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956" w:rsidRPr="00C8623D" w:rsidRDefault="00E26956" w:rsidP="00607D6F">
      <w:pPr>
        <w:contextualSpacing/>
        <w:jc w:val="center"/>
        <w:rPr>
          <w:rFonts w:ascii="Times New Roman" w:hAnsi="Times New Roman"/>
          <w:lang w:val="it-IT"/>
        </w:rPr>
      </w:pPr>
    </w:p>
    <w:p w:rsidR="00E26956" w:rsidRPr="00C8623D" w:rsidRDefault="00E26956" w:rsidP="00607D6F">
      <w:pPr>
        <w:contextualSpacing/>
        <w:jc w:val="center"/>
        <w:rPr>
          <w:rFonts w:ascii="Times New Roman" w:hAnsi="Times New Roman"/>
          <w:lang w:val="it-IT"/>
        </w:rPr>
      </w:pPr>
    </w:p>
    <w:p w:rsidR="00AD040D" w:rsidRPr="00C8623D" w:rsidRDefault="00AD040D" w:rsidP="00607D6F">
      <w:pPr>
        <w:contextualSpacing/>
        <w:jc w:val="center"/>
        <w:rPr>
          <w:rFonts w:ascii="Times New Roman" w:hAnsi="Times New Roman"/>
          <w:lang w:val="it-IT"/>
        </w:rPr>
      </w:pPr>
    </w:p>
    <w:p w:rsidR="00E26956" w:rsidRPr="00C8623D" w:rsidRDefault="00E26956" w:rsidP="00607D6F">
      <w:pPr>
        <w:contextualSpacing/>
        <w:jc w:val="center"/>
        <w:rPr>
          <w:rFonts w:ascii="Times New Roman" w:hAnsi="Times New Roman"/>
          <w:lang w:val="it-IT"/>
        </w:rPr>
      </w:pPr>
    </w:p>
    <w:p w:rsidR="00607D6F" w:rsidRPr="00C8623D" w:rsidRDefault="0020381C" w:rsidP="00607D6F">
      <w:pPr>
        <w:contextualSpacing/>
        <w:jc w:val="center"/>
        <w:rPr>
          <w:rFonts w:ascii="Times New Roman" w:hAnsi="Times New Roman"/>
          <w:lang w:val="it-IT"/>
        </w:rPr>
      </w:pPr>
      <w:r w:rsidRPr="00C8623D">
        <w:rPr>
          <w:rFonts w:ascii="Times New Roman" w:hAnsi="Times New Roman"/>
          <w:noProof/>
          <w:lang w:val="it-IT"/>
        </w:rPr>
        <w:drawing>
          <wp:anchor distT="0" distB="0" distL="114300" distR="114300" simplePos="0" relativeHeight="251660288" behindDoc="0" locked="0" layoutInCell="1" allowOverlap="1">
            <wp:simplePos x="0" y="0"/>
            <wp:positionH relativeFrom="column">
              <wp:posOffset>5062220</wp:posOffset>
            </wp:positionH>
            <wp:positionV relativeFrom="paragraph">
              <wp:posOffset>68399</wp:posOffset>
            </wp:positionV>
            <wp:extent cx="764721" cy="751114"/>
            <wp:effectExtent l="19050" t="0" r="0" b="0"/>
            <wp:wrapNone/>
            <wp:docPr id="25" name="Immagine 3" descr="Logo IT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ITIS"/>
                    <pic:cNvPicPr>
                      <a:picLocks noChangeAspect="1" noChangeArrowheads="1"/>
                    </pic:cNvPicPr>
                  </pic:nvPicPr>
                  <pic:blipFill>
                    <a:blip r:embed="rId8" cstate="print"/>
                    <a:srcRect/>
                    <a:stretch>
                      <a:fillRect/>
                    </a:stretch>
                  </pic:blipFill>
                  <pic:spPr bwMode="auto">
                    <a:xfrm>
                      <a:off x="0" y="0"/>
                      <a:ext cx="764721" cy="751114"/>
                    </a:xfrm>
                    <a:prstGeom prst="rect">
                      <a:avLst/>
                    </a:prstGeom>
                    <a:noFill/>
                  </pic:spPr>
                </pic:pic>
              </a:graphicData>
            </a:graphic>
          </wp:anchor>
        </w:drawing>
      </w:r>
      <w:r w:rsidRPr="00C8623D">
        <w:rPr>
          <w:rFonts w:ascii="Times New Roman" w:hAnsi="Times New Roman"/>
          <w:noProof/>
          <w:lang w:val="it-IT"/>
        </w:rPr>
        <w:drawing>
          <wp:anchor distT="0" distB="0" distL="114300" distR="114300" simplePos="0" relativeHeight="251659264" behindDoc="0" locked="0" layoutInCell="1" allowOverlap="1">
            <wp:simplePos x="0" y="0"/>
            <wp:positionH relativeFrom="column">
              <wp:posOffset>98334</wp:posOffset>
            </wp:positionH>
            <wp:positionV relativeFrom="paragraph">
              <wp:posOffset>46627</wp:posOffset>
            </wp:positionV>
            <wp:extent cx="634093" cy="740229"/>
            <wp:effectExtent l="19050" t="0" r="0" b="0"/>
            <wp:wrapNone/>
            <wp:docPr id="24" name="Immagine 6" descr="LOGO 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LOGO repubblica"/>
                    <pic:cNvPicPr>
                      <a:picLocks noChangeAspect="1" noChangeArrowheads="1"/>
                    </pic:cNvPicPr>
                  </pic:nvPicPr>
                  <pic:blipFill>
                    <a:blip r:embed="rId9" cstate="print"/>
                    <a:srcRect/>
                    <a:stretch>
                      <a:fillRect/>
                    </a:stretch>
                  </pic:blipFill>
                  <pic:spPr bwMode="auto">
                    <a:xfrm>
                      <a:off x="0" y="0"/>
                      <a:ext cx="634093" cy="740229"/>
                    </a:xfrm>
                    <a:prstGeom prst="rect">
                      <a:avLst/>
                    </a:prstGeom>
                    <a:noFill/>
                  </pic:spPr>
                </pic:pic>
              </a:graphicData>
            </a:graphic>
          </wp:anchor>
        </w:drawing>
      </w:r>
      <w:r w:rsidR="00607D6F" w:rsidRPr="00C8623D">
        <w:rPr>
          <w:rFonts w:ascii="Times New Roman" w:hAnsi="Times New Roman"/>
          <w:lang w:val="it-IT"/>
        </w:rPr>
        <w:t>Ministero dell’Istruzione, dell’Università e della Ricerca</w:t>
      </w:r>
    </w:p>
    <w:p w:rsidR="00607D6F" w:rsidRPr="00C8623D" w:rsidRDefault="00607D6F" w:rsidP="00565AFA">
      <w:pPr>
        <w:spacing w:before="120" w:after="120"/>
        <w:jc w:val="center"/>
        <w:rPr>
          <w:rFonts w:ascii="Times New Roman" w:hAnsi="Times New Roman"/>
          <w:b/>
          <w:sz w:val="20"/>
          <w:lang w:val="it-IT"/>
        </w:rPr>
      </w:pPr>
      <w:r w:rsidRPr="00C8623D">
        <w:rPr>
          <w:rFonts w:ascii="Times New Roman" w:hAnsi="Times New Roman"/>
          <w:b/>
          <w:sz w:val="20"/>
          <w:lang w:val="it-IT"/>
        </w:rPr>
        <w:t xml:space="preserve">Ufficio Scolastico </w:t>
      </w:r>
      <w:r w:rsidR="00EC2F4A">
        <w:rPr>
          <w:rFonts w:ascii="Times New Roman" w:hAnsi="Times New Roman"/>
          <w:b/>
          <w:sz w:val="20"/>
          <w:lang w:val="it-IT"/>
        </w:rPr>
        <w:t>R</w:t>
      </w:r>
      <w:r w:rsidRPr="00C8623D">
        <w:rPr>
          <w:rFonts w:ascii="Times New Roman" w:hAnsi="Times New Roman"/>
          <w:b/>
          <w:sz w:val="20"/>
          <w:lang w:val="it-IT"/>
        </w:rPr>
        <w:t>egionale per il Lazio</w:t>
      </w:r>
    </w:p>
    <w:p w:rsidR="00607D6F" w:rsidRPr="00C8623D" w:rsidRDefault="00296094" w:rsidP="00736E03">
      <w:pPr>
        <w:spacing w:before="240" w:after="120"/>
        <w:jc w:val="center"/>
        <w:rPr>
          <w:rFonts w:ascii="Times New Roman" w:hAnsi="Times New Roman"/>
          <w:b/>
          <w:lang w:val="it-IT"/>
        </w:rPr>
      </w:pPr>
      <w:r>
        <w:rPr>
          <w:rFonts w:ascii="Times New Roman" w:hAnsi="Times New Roman"/>
          <w:b/>
          <w:lang w:val="it-IT"/>
        </w:rPr>
        <w:t>Istituto</w:t>
      </w:r>
      <w:r w:rsidR="00607D6F" w:rsidRPr="00C8623D">
        <w:rPr>
          <w:rFonts w:ascii="Times New Roman" w:hAnsi="Times New Roman"/>
          <w:b/>
          <w:lang w:val="it-IT"/>
        </w:rPr>
        <w:t xml:space="preserve"> “A. Pacinotti”</w:t>
      </w:r>
      <w:r w:rsidR="00C62499">
        <w:rPr>
          <w:rFonts w:ascii="Times New Roman" w:hAnsi="Times New Roman"/>
          <w:b/>
          <w:lang w:val="it-IT"/>
        </w:rPr>
        <w:t xml:space="preserve"> </w:t>
      </w:r>
      <w:r w:rsidR="00607D6F" w:rsidRPr="00C8623D">
        <w:rPr>
          <w:rFonts w:ascii="Times New Roman" w:hAnsi="Times New Roman"/>
          <w:b/>
          <w:lang w:val="it-IT"/>
        </w:rPr>
        <w:t>-</w:t>
      </w:r>
      <w:r w:rsidR="00C62499">
        <w:rPr>
          <w:rFonts w:ascii="Times New Roman" w:hAnsi="Times New Roman"/>
          <w:b/>
          <w:lang w:val="it-IT"/>
        </w:rPr>
        <w:t xml:space="preserve"> </w:t>
      </w:r>
      <w:r w:rsidR="00607D6F" w:rsidRPr="00C8623D">
        <w:rPr>
          <w:rFonts w:ascii="Times New Roman" w:hAnsi="Times New Roman"/>
          <w:b/>
          <w:lang w:val="it-IT"/>
        </w:rPr>
        <w:t>Fondi (LT)</w:t>
      </w:r>
    </w:p>
    <w:p w:rsidR="00607D6F" w:rsidRPr="00C8623D" w:rsidRDefault="00607D6F" w:rsidP="00607D6F">
      <w:pPr>
        <w:pStyle w:val="Intestazione"/>
        <w:jc w:val="center"/>
        <w:rPr>
          <w:i/>
          <w:smallCaps/>
          <w:sz w:val="18"/>
          <w:szCs w:val="18"/>
        </w:rPr>
      </w:pPr>
      <w:r w:rsidRPr="00C8623D">
        <w:rPr>
          <w:b/>
          <w:i/>
          <w:smallCaps/>
          <w:sz w:val="18"/>
          <w:szCs w:val="18"/>
        </w:rPr>
        <w:t>Istituto Tecnico Tecnologico - Liceo Scientifico delle Scienze Applicate</w:t>
      </w:r>
    </w:p>
    <w:p w:rsidR="00607D6F" w:rsidRPr="00C8623D" w:rsidRDefault="00607D6F" w:rsidP="00607D6F">
      <w:pPr>
        <w:pStyle w:val="Intestazione"/>
        <w:jc w:val="center"/>
        <w:rPr>
          <w:rStyle w:val="Normale1"/>
          <w:rFonts w:ascii="Times New Roman" w:hAnsi="Times New Roman" w:cs="Times New Roman"/>
          <w:w w:val="90"/>
          <w:sz w:val="20"/>
          <w:szCs w:val="20"/>
        </w:rPr>
      </w:pPr>
    </w:p>
    <w:p w:rsidR="0062499B" w:rsidRPr="00C8623D" w:rsidRDefault="0062499B" w:rsidP="00607D6F">
      <w:pPr>
        <w:jc w:val="center"/>
        <w:rPr>
          <w:rFonts w:ascii="Times New Roman" w:hAnsi="Times New Roman"/>
          <w:b/>
          <w:bCs/>
          <w:sz w:val="22"/>
          <w:szCs w:val="22"/>
          <w:lang w:val="it-IT"/>
        </w:rPr>
      </w:pPr>
    </w:p>
    <w:p w:rsidR="00AD040D" w:rsidRPr="00C8623D" w:rsidRDefault="00AD040D" w:rsidP="00607D6F">
      <w:pPr>
        <w:jc w:val="center"/>
        <w:rPr>
          <w:rFonts w:ascii="Times New Roman" w:hAnsi="Times New Roman"/>
          <w:b/>
          <w:bCs/>
          <w:sz w:val="22"/>
          <w:szCs w:val="22"/>
          <w:lang w:val="it-IT"/>
        </w:rPr>
      </w:pPr>
    </w:p>
    <w:p w:rsidR="00AD040D" w:rsidRPr="00C8623D" w:rsidRDefault="00AD040D" w:rsidP="00607D6F">
      <w:pPr>
        <w:jc w:val="center"/>
        <w:rPr>
          <w:rFonts w:ascii="Times New Roman" w:hAnsi="Times New Roman"/>
          <w:b/>
          <w:bCs/>
          <w:sz w:val="22"/>
          <w:szCs w:val="22"/>
          <w:lang w:val="it-IT"/>
        </w:rPr>
      </w:pPr>
    </w:p>
    <w:p w:rsidR="00714029" w:rsidRPr="00D10766" w:rsidRDefault="00D227C0" w:rsidP="00AD040D">
      <w:pPr>
        <w:jc w:val="center"/>
        <w:rPr>
          <w:rFonts w:ascii="Times New Roman" w:hAnsi="Times New Roman"/>
          <w:b/>
          <w:bCs/>
          <w:sz w:val="22"/>
          <w:szCs w:val="22"/>
          <w:lang w:val="it-IT"/>
        </w:rPr>
      </w:pPr>
      <w:r w:rsidRPr="00D10766">
        <w:rPr>
          <w:rFonts w:ascii="Times New Roman" w:hAnsi="Times New Roman"/>
          <w:b/>
          <w:bCs/>
          <w:noProof/>
          <w:sz w:val="22"/>
          <w:szCs w:val="22"/>
          <w:lang w:val="it-IT"/>
        </w:rPr>
        <mc:AlternateContent>
          <mc:Choice Requires="wps">
            <w:drawing>
              <wp:anchor distT="0" distB="0" distL="114300" distR="114300" simplePos="0" relativeHeight="251662336" behindDoc="0" locked="0" layoutInCell="1" allowOverlap="1" wp14:anchorId="3B632F67" wp14:editId="671E451A">
                <wp:simplePos x="0" y="0"/>
                <wp:positionH relativeFrom="column">
                  <wp:posOffset>201930</wp:posOffset>
                </wp:positionH>
                <wp:positionV relativeFrom="paragraph">
                  <wp:posOffset>266065</wp:posOffset>
                </wp:positionV>
                <wp:extent cx="5534025" cy="3070225"/>
                <wp:effectExtent l="0" t="0" r="28575" b="158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3070225"/>
                        </a:xfrm>
                        <a:prstGeom prst="rect">
                          <a:avLst/>
                        </a:prstGeom>
                        <a:solidFill>
                          <a:srgbClr val="FFFFFF"/>
                        </a:solidFill>
                        <a:ln w="9525">
                          <a:solidFill>
                            <a:srgbClr val="000000"/>
                          </a:solidFill>
                          <a:miter lim="800000"/>
                          <a:headEnd/>
                          <a:tailEnd/>
                        </a:ln>
                      </wps:spPr>
                      <wps:txbx>
                        <w:txbxContent>
                          <w:p w:rsidR="0051469C" w:rsidRPr="00595081" w:rsidRDefault="0051469C" w:rsidP="00A23CCB">
                            <w:pPr>
                              <w:spacing w:before="360"/>
                              <w:jc w:val="center"/>
                              <w:rPr>
                                <w:rFonts w:ascii="Times New Roman" w:hAnsi="Times New Roman"/>
                                <w:sz w:val="40"/>
                                <w:szCs w:val="40"/>
                                <w:lang w:val="it-IT"/>
                              </w:rPr>
                            </w:pPr>
                            <w:r>
                              <w:rPr>
                                <w:rFonts w:ascii="Times New Roman" w:hAnsi="Times New Roman"/>
                                <w:sz w:val="40"/>
                                <w:szCs w:val="40"/>
                                <w:lang w:val="it-IT"/>
                              </w:rPr>
                              <w:t xml:space="preserve">ISTITUTO </w:t>
                            </w:r>
                            <w:r w:rsidRPr="00595081">
                              <w:rPr>
                                <w:rFonts w:ascii="Times New Roman" w:hAnsi="Times New Roman"/>
                                <w:sz w:val="40"/>
                                <w:szCs w:val="40"/>
                                <w:lang w:val="it-IT"/>
                              </w:rPr>
                              <w:t>“A. PACINOTTI”</w:t>
                            </w:r>
                          </w:p>
                          <w:p w:rsidR="0051469C" w:rsidRPr="00595081" w:rsidRDefault="0051469C" w:rsidP="00AD040D">
                            <w:pPr>
                              <w:jc w:val="center"/>
                              <w:rPr>
                                <w:rFonts w:ascii="Times New Roman" w:hAnsi="Times New Roman"/>
                                <w:szCs w:val="24"/>
                                <w:lang w:val="it-IT"/>
                              </w:rPr>
                            </w:pPr>
                          </w:p>
                          <w:p w:rsidR="0051469C" w:rsidRPr="00595081" w:rsidRDefault="0051469C" w:rsidP="00AD040D">
                            <w:pPr>
                              <w:pStyle w:val="Intestazione"/>
                              <w:ind w:left="-567"/>
                              <w:jc w:val="center"/>
                              <w:rPr>
                                <w:i/>
                                <w:smallCaps/>
                              </w:rPr>
                            </w:pPr>
                            <w:r w:rsidRPr="00595081">
                              <w:rPr>
                                <w:b/>
                                <w:i/>
                                <w:smallCaps/>
                                <w:sz w:val="18"/>
                                <w:szCs w:val="18"/>
                              </w:rPr>
                              <w:t xml:space="preserve">      </w:t>
                            </w:r>
                            <w:r w:rsidRPr="00595081">
                              <w:rPr>
                                <w:b/>
                                <w:i/>
                                <w:smallCaps/>
                              </w:rPr>
                              <w:t xml:space="preserve">        Istituto Tecnico Tecnologico - Liceo Scientifico delle Scienze Applicate</w:t>
                            </w:r>
                          </w:p>
                          <w:p w:rsidR="0051469C" w:rsidRPr="00FE56CB" w:rsidRDefault="0051469C" w:rsidP="00FE56CB">
                            <w:pPr>
                              <w:spacing w:line="276" w:lineRule="auto"/>
                              <w:ind w:left="-11"/>
                              <w:jc w:val="center"/>
                              <w:rPr>
                                <w:bCs/>
                                <w:szCs w:val="22"/>
                                <w:lang w:val="it-IT" w:eastAsia="en-US"/>
                              </w:rPr>
                            </w:pPr>
                          </w:p>
                          <w:p w:rsidR="0051469C" w:rsidRPr="00595081" w:rsidRDefault="0051469C" w:rsidP="00AD040D">
                            <w:pPr>
                              <w:spacing w:line="276" w:lineRule="auto"/>
                              <w:ind w:left="-11"/>
                              <w:jc w:val="center"/>
                              <w:rPr>
                                <w:rFonts w:ascii="Times New Roman" w:hAnsi="Times New Roman"/>
                                <w:b/>
                                <w:bCs/>
                                <w:szCs w:val="22"/>
                                <w:lang w:val="it-IT" w:eastAsia="en-US"/>
                              </w:rPr>
                            </w:pPr>
                          </w:p>
                          <w:p w:rsidR="0051469C" w:rsidRPr="00595081" w:rsidRDefault="0051469C" w:rsidP="00AD040D">
                            <w:pPr>
                              <w:spacing w:line="360" w:lineRule="auto"/>
                              <w:ind w:left="-11"/>
                              <w:jc w:val="center"/>
                              <w:rPr>
                                <w:rFonts w:ascii="Times New Roman" w:hAnsi="Times New Roman"/>
                                <w:b/>
                                <w:bCs/>
                                <w:szCs w:val="22"/>
                                <w:lang w:val="it-IT" w:eastAsia="en-US"/>
                              </w:rPr>
                            </w:pPr>
                          </w:p>
                          <w:p w:rsidR="0051469C" w:rsidRPr="00595081" w:rsidRDefault="0051469C" w:rsidP="00AD040D">
                            <w:pPr>
                              <w:spacing w:line="360" w:lineRule="auto"/>
                              <w:ind w:left="-11"/>
                              <w:jc w:val="center"/>
                              <w:rPr>
                                <w:rFonts w:ascii="Times New Roman" w:hAnsi="Times New Roman"/>
                                <w:b/>
                                <w:bCs/>
                                <w:sz w:val="28"/>
                                <w:szCs w:val="28"/>
                                <w:lang w:val="it-IT" w:eastAsia="en-US"/>
                              </w:rPr>
                            </w:pPr>
                            <w:r w:rsidRPr="00595081">
                              <w:rPr>
                                <w:rFonts w:ascii="Times New Roman" w:hAnsi="Times New Roman"/>
                                <w:b/>
                                <w:bCs/>
                                <w:sz w:val="28"/>
                                <w:szCs w:val="28"/>
                                <w:lang w:val="it-IT" w:eastAsia="en-US"/>
                              </w:rPr>
                              <w:t>PROGRAMMAZIONE DEL DIPARTIMENTO</w:t>
                            </w:r>
                          </w:p>
                          <w:p w:rsidR="0051469C" w:rsidRDefault="0051469C" w:rsidP="00AD040D">
                            <w:pPr>
                              <w:spacing w:line="360" w:lineRule="auto"/>
                              <w:ind w:left="-11"/>
                              <w:jc w:val="center"/>
                              <w:rPr>
                                <w:rFonts w:ascii="Times New Roman" w:hAnsi="Times New Roman"/>
                                <w:b/>
                                <w:bCs/>
                                <w:sz w:val="28"/>
                                <w:szCs w:val="28"/>
                                <w:lang w:val="it-IT" w:eastAsia="en-US"/>
                              </w:rPr>
                            </w:pPr>
                            <w:r w:rsidRPr="006A7ED0">
                              <w:rPr>
                                <w:rFonts w:ascii="Times New Roman" w:hAnsi="Times New Roman"/>
                                <w:b/>
                                <w:bCs/>
                                <w:sz w:val="28"/>
                                <w:szCs w:val="28"/>
                                <w:lang w:val="it-IT" w:eastAsia="en-US"/>
                              </w:rPr>
                              <w:t>DELLE</w:t>
                            </w:r>
                            <w:r>
                              <w:rPr>
                                <w:rFonts w:ascii="Times New Roman" w:hAnsi="Times New Roman"/>
                                <w:b/>
                                <w:bCs/>
                                <w:sz w:val="28"/>
                                <w:szCs w:val="28"/>
                                <w:lang w:val="it-IT" w:eastAsia="en-US"/>
                              </w:rPr>
                              <w:t xml:space="preserve"> SCIENZE NATURALI, BIOLOGICHE, CHIMICHE E MOTORIE</w:t>
                            </w:r>
                          </w:p>
                          <w:p w:rsidR="0051469C" w:rsidRDefault="0051469C" w:rsidP="00AD040D">
                            <w:pPr>
                              <w:spacing w:line="360" w:lineRule="auto"/>
                              <w:ind w:left="-11"/>
                              <w:jc w:val="center"/>
                              <w:rPr>
                                <w:rFonts w:ascii="Times New Roman" w:hAnsi="Times New Roman"/>
                                <w:b/>
                                <w:bCs/>
                                <w:sz w:val="28"/>
                                <w:szCs w:val="28"/>
                                <w:lang w:val="it-IT" w:eastAsia="en-US"/>
                              </w:rPr>
                            </w:pPr>
                          </w:p>
                          <w:p w:rsidR="0051469C" w:rsidRPr="006A3F4F" w:rsidRDefault="0051469C" w:rsidP="00AD040D">
                            <w:pPr>
                              <w:spacing w:line="360" w:lineRule="auto"/>
                              <w:ind w:left="-11"/>
                              <w:jc w:val="center"/>
                              <w:rPr>
                                <w:rFonts w:ascii="Times New Roman" w:hAnsi="Times New Roman"/>
                                <w:b/>
                                <w:bCs/>
                                <w:szCs w:val="24"/>
                                <w:lang w:val="it-IT" w:eastAsia="en-US"/>
                              </w:rPr>
                            </w:pPr>
                            <w:r w:rsidRPr="006A3F4F">
                              <w:rPr>
                                <w:rFonts w:ascii="Times New Roman" w:hAnsi="Times New Roman"/>
                                <w:b/>
                                <w:bCs/>
                                <w:szCs w:val="24"/>
                                <w:lang w:val="it-IT" w:eastAsia="en-US"/>
                              </w:rPr>
                              <w:t>A.S. 2024/2025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632F67" id="_x0000_t202" coordsize="21600,21600" o:spt="202" path="m,l,21600r21600,l21600,xe">
                <v:stroke joinstyle="miter"/>
                <v:path gradientshapeok="t" o:connecttype="rect"/>
              </v:shapetype>
              <v:shape id="Text Box 2" o:spid="_x0000_s1026" type="#_x0000_t202" style="position:absolute;left:0;text-align:left;margin-left:15.9pt;margin-top:20.95pt;width:435.75pt;height:24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">
                <v:textbox>
                  <w:txbxContent>
                    <w:p w:rsidR="0051469C" w:rsidRPr="00595081" w:rsidRDefault="0051469C" w:rsidP="00A23CCB">
                      <w:pPr>
                        <w:spacing w:before="360"/>
                        <w:jc w:val="center"/>
                        <w:rPr>
                          <w:rFonts w:ascii="Times New Roman" w:hAnsi="Times New Roman"/>
                          <w:sz w:val="40"/>
                          <w:szCs w:val="40"/>
                          <w:lang w:val="it-IT"/>
                        </w:rPr>
                      </w:pPr>
                      <w:r>
                        <w:rPr>
                          <w:rFonts w:ascii="Times New Roman" w:hAnsi="Times New Roman"/>
                          <w:sz w:val="40"/>
                          <w:szCs w:val="40"/>
                          <w:lang w:val="it-IT"/>
                        </w:rPr>
                        <w:t xml:space="preserve">ISTITUTO </w:t>
                      </w:r>
                      <w:r w:rsidRPr="00595081">
                        <w:rPr>
                          <w:rFonts w:ascii="Times New Roman" w:hAnsi="Times New Roman"/>
                          <w:sz w:val="40"/>
                          <w:szCs w:val="40"/>
                          <w:lang w:val="it-IT"/>
                        </w:rPr>
                        <w:t>“A. PACINOTTI”</w:t>
                      </w:r>
                    </w:p>
                    <w:p w:rsidR="0051469C" w:rsidRPr="00595081" w:rsidRDefault="0051469C" w:rsidP="00AD040D">
                      <w:pPr>
                        <w:jc w:val="center"/>
                        <w:rPr>
                          <w:rFonts w:ascii="Times New Roman" w:hAnsi="Times New Roman"/>
                          <w:szCs w:val="24"/>
                          <w:lang w:val="it-IT"/>
                        </w:rPr>
                      </w:pPr>
                    </w:p>
                    <w:p w:rsidR="0051469C" w:rsidRPr="00595081" w:rsidRDefault="0051469C" w:rsidP="00AD040D">
                      <w:pPr>
                        <w:pStyle w:val="Intestazione"/>
                        <w:ind w:left="-567"/>
                        <w:jc w:val="center"/>
                        <w:rPr>
                          <w:i/>
                          <w:smallCaps/>
                        </w:rPr>
                      </w:pPr>
                      <w:r w:rsidRPr="00595081">
                        <w:rPr>
                          <w:b/>
                          <w:i/>
                          <w:smallCaps/>
                          <w:sz w:val="18"/>
                          <w:szCs w:val="18"/>
                        </w:rPr>
                        <w:t xml:space="preserve">      </w:t>
                      </w:r>
                      <w:r w:rsidRPr="00595081">
                        <w:rPr>
                          <w:b/>
                          <w:i/>
                          <w:smallCaps/>
                        </w:rPr>
                        <w:t xml:space="preserve">        Istituto Tecnico Tecnologico - Liceo Scientifico delle Scienze Applicate</w:t>
                      </w:r>
                    </w:p>
                    <w:p w:rsidR="0051469C" w:rsidRPr="00FE56CB" w:rsidRDefault="0051469C" w:rsidP="00FE56CB">
                      <w:pPr>
                        <w:spacing w:line="276" w:lineRule="auto"/>
                        <w:ind w:left="-11"/>
                        <w:jc w:val="center"/>
                        <w:rPr>
                          <w:bCs/>
                          <w:szCs w:val="22"/>
                          <w:lang w:val="it-IT" w:eastAsia="en-US"/>
                        </w:rPr>
                      </w:pPr>
                    </w:p>
                    <w:p w:rsidR="0051469C" w:rsidRPr="00595081" w:rsidRDefault="0051469C" w:rsidP="00AD040D">
                      <w:pPr>
                        <w:spacing w:line="276" w:lineRule="auto"/>
                        <w:ind w:left="-11"/>
                        <w:jc w:val="center"/>
                        <w:rPr>
                          <w:rFonts w:ascii="Times New Roman" w:hAnsi="Times New Roman"/>
                          <w:b/>
                          <w:bCs/>
                          <w:szCs w:val="22"/>
                          <w:lang w:val="it-IT" w:eastAsia="en-US"/>
                        </w:rPr>
                      </w:pPr>
                    </w:p>
                    <w:p w:rsidR="0051469C" w:rsidRPr="00595081" w:rsidRDefault="0051469C" w:rsidP="00AD040D">
                      <w:pPr>
                        <w:spacing w:line="360" w:lineRule="auto"/>
                        <w:ind w:left="-11"/>
                        <w:jc w:val="center"/>
                        <w:rPr>
                          <w:rFonts w:ascii="Times New Roman" w:hAnsi="Times New Roman"/>
                          <w:b/>
                          <w:bCs/>
                          <w:szCs w:val="22"/>
                          <w:lang w:val="it-IT" w:eastAsia="en-US"/>
                        </w:rPr>
                      </w:pPr>
                    </w:p>
                    <w:p w:rsidR="0051469C" w:rsidRPr="00595081" w:rsidRDefault="0051469C" w:rsidP="00AD040D">
                      <w:pPr>
                        <w:spacing w:line="360" w:lineRule="auto"/>
                        <w:ind w:left="-11"/>
                        <w:jc w:val="center"/>
                        <w:rPr>
                          <w:rFonts w:ascii="Times New Roman" w:hAnsi="Times New Roman"/>
                          <w:b/>
                          <w:bCs/>
                          <w:sz w:val="28"/>
                          <w:szCs w:val="28"/>
                          <w:lang w:val="it-IT" w:eastAsia="en-US"/>
                        </w:rPr>
                      </w:pPr>
                      <w:r w:rsidRPr="00595081">
                        <w:rPr>
                          <w:rFonts w:ascii="Times New Roman" w:hAnsi="Times New Roman"/>
                          <w:b/>
                          <w:bCs/>
                          <w:sz w:val="28"/>
                          <w:szCs w:val="28"/>
                          <w:lang w:val="it-IT" w:eastAsia="en-US"/>
                        </w:rPr>
                        <w:t>PROGRAMMAZIONE DEL DIPARTIMENTO</w:t>
                      </w:r>
                    </w:p>
                    <w:p w:rsidR="0051469C" w:rsidRDefault="0051469C" w:rsidP="00AD040D">
                      <w:pPr>
                        <w:spacing w:line="360" w:lineRule="auto"/>
                        <w:ind w:left="-11"/>
                        <w:jc w:val="center"/>
                        <w:rPr>
                          <w:rFonts w:ascii="Times New Roman" w:hAnsi="Times New Roman"/>
                          <w:b/>
                          <w:bCs/>
                          <w:sz w:val="28"/>
                          <w:szCs w:val="28"/>
                          <w:lang w:val="it-IT" w:eastAsia="en-US"/>
                        </w:rPr>
                      </w:pPr>
                      <w:r w:rsidRPr="006A7ED0">
                        <w:rPr>
                          <w:rFonts w:ascii="Times New Roman" w:hAnsi="Times New Roman"/>
                          <w:b/>
                          <w:bCs/>
                          <w:sz w:val="28"/>
                          <w:szCs w:val="28"/>
                          <w:lang w:val="it-IT" w:eastAsia="en-US"/>
                        </w:rPr>
                        <w:t>DELLE</w:t>
                      </w:r>
                      <w:r>
                        <w:rPr>
                          <w:rFonts w:ascii="Times New Roman" w:hAnsi="Times New Roman"/>
                          <w:b/>
                          <w:bCs/>
                          <w:sz w:val="28"/>
                          <w:szCs w:val="28"/>
                          <w:lang w:val="it-IT" w:eastAsia="en-US"/>
                        </w:rPr>
                        <w:t xml:space="preserve"> SCIENZE NATURALI, BIOLOGICHE, CHIMICHE E MOTORIE</w:t>
                      </w:r>
                    </w:p>
                    <w:p w:rsidR="0051469C" w:rsidRDefault="0051469C" w:rsidP="00AD040D">
                      <w:pPr>
                        <w:spacing w:line="360" w:lineRule="auto"/>
                        <w:ind w:left="-11"/>
                        <w:jc w:val="center"/>
                        <w:rPr>
                          <w:rFonts w:ascii="Times New Roman" w:hAnsi="Times New Roman"/>
                          <w:b/>
                          <w:bCs/>
                          <w:sz w:val="28"/>
                          <w:szCs w:val="28"/>
                          <w:lang w:val="it-IT" w:eastAsia="en-US"/>
                        </w:rPr>
                      </w:pPr>
                    </w:p>
                    <w:p w:rsidR="0051469C" w:rsidRPr="006A3F4F" w:rsidRDefault="0051469C" w:rsidP="00AD040D">
                      <w:pPr>
                        <w:spacing w:line="360" w:lineRule="auto"/>
                        <w:ind w:left="-11"/>
                        <w:jc w:val="center"/>
                        <w:rPr>
                          <w:rFonts w:ascii="Times New Roman" w:hAnsi="Times New Roman"/>
                          <w:b/>
                          <w:bCs/>
                          <w:szCs w:val="24"/>
                          <w:lang w:val="it-IT" w:eastAsia="en-US"/>
                        </w:rPr>
                      </w:pPr>
                      <w:r w:rsidRPr="006A3F4F">
                        <w:rPr>
                          <w:rFonts w:ascii="Times New Roman" w:hAnsi="Times New Roman"/>
                          <w:b/>
                          <w:bCs/>
                          <w:szCs w:val="24"/>
                          <w:lang w:val="it-IT" w:eastAsia="en-US"/>
                        </w:rPr>
                        <w:t>A.S. 2024/2025</w:t>
                      </w:r>
                    </w:p>
                  </w:txbxContent>
                </v:textbox>
              </v:shape>
            </w:pict>
          </mc:Fallback>
        </mc:AlternateContent>
      </w:r>
    </w:p>
    <w:p w:rsidR="00AD040D" w:rsidRPr="00C62499" w:rsidRDefault="00AD040D" w:rsidP="00AD040D">
      <w:pPr>
        <w:jc w:val="center"/>
        <w:rPr>
          <w:rFonts w:ascii="Times New Roman" w:hAnsi="Times New Roman"/>
          <w:sz w:val="40"/>
          <w:szCs w:val="40"/>
          <w:lang w:val="it-IT"/>
        </w:rPr>
      </w:pPr>
    </w:p>
    <w:p w:rsidR="00AD040D" w:rsidRPr="00C8623D" w:rsidRDefault="00AD040D" w:rsidP="00AD040D">
      <w:pPr>
        <w:spacing w:line="276" w:lineRule="auto"/>
        <w:ind w:left="-11"/>
        <w:jc w:val="center"/>
        <w:rPr>
          <w:rFonts w:ascii="Times New Roman" w:hAnsi="Times New Roman"/>
          <w:b/>
          <w:bCs/>
          <w:szCs w:val="24"/>
          <w:lang w:val="it-IT" w:eastAsia="en-US"/>
        </w:rPr>
      </w:pPr>
    </w:p>
    <w:p w:rsidR="00AD040D" w:rsidRPr="00C8623D" w:rsidRDefault="00AD040D" w:rsidP="00AD040D">
      <w:pPr>
        <w:spacing w:line="276" w:lineRule="auto"/>
        <w:ind w:left="-11"/>
        <w:jc w:val="center"/>
        <w:rPr>
          <w:rFonts w:ascii="Times New Roman" w:hAnsi="Times New Roman"/>
          <w:b/>
          <w:bCs/>
          <w:szCs w:val="22"/>
          <w:lang w:val="it-IT" w:eastAsia="en-US"/>
        </w:rPr>
      </w:pPr>
    </w:p>
    <w:p w:rsidR="0062499B" w:rsidRPr="00C8623D" w:rsidRDefault="0062499B" w:rsidP="00714029">
      <w:pPr>
        <w:ind w:left="720"/>
        <w:jc w:val="center"/>
        <w:rPr>
          <w:rFonts w:ascii="Times New Roman" w:hAnsi="Times New Roman"/>
          <w:b/>
          <w:bCs/>
          <w:sz w:val="22"/>
          <w:szCs w:val="22"/>
          <w:lang w:val="it-IT"/>
        </w:rPr>
      </w:pPr>
    </w:p>
    <w:p w:rsidR="00BA1B3A" w:rsidRPr="00C8623D" w:rsidRDefault="00BA1B3A" w:rsidP="0062499B">
      <w:pPr>
        <w:ind w:left="720"/>
        <w:rPr>
          <w:rFonts w:ascii="Times New Roman" w:hAnsi="Times New Roman"/>
          <w:b/>
          <w:bCs/>
          <w:sz w:val="22"/>
          <w:szCs w:val="22"/>
          <w:lang w:val="it-IT"/>
        </w:rPr>
      </w:pPr>
    </w:p>
    <w:p w:rsidR="007A5CDC" w:rsidRPr="00C8623D" w:rsidRDefault="007A5CDC" w:rsidP="00AD040D">
      <w:pPr>
        <w:ind w:left="720"/>
        <w:rPr>
          <w:rFonts w:ascii="Times New Roman" w:hAnsi="Times New Roman"/>
          <w:lang w:val="it-IT"/>
        </w:rPr>
      </w:pPr>
    </w:p>
    <w:p w:rsidR="0035152E" w:rsidRDefault="0035152E">
      <w:pPr>
        <w:rPr>
          <w:rFonts w:ascii="Times New Roman" w:hAnsi="Times New Roman"/>
          <w:lang w:val="it-IT"/>
        </w:rPr>
      </w:pPr>
    </w:p>
    <w:p w:rsidR="009B4524" w:rsidRDefault="009B4524">
      <w:pPr>
        <w:rPr>
          <w:rFonts w:ascii="Times New Roman" w:hAnsi="Times New Roman"/>
          <w:lang w:val="it-IT"/>
        </w:rPr>
      </w:pPr>
    </w:p>
    <w:p w:rsidR="00E26956" w:rsidRPr="00C8623D" w:rsidRDefault="00E26956">
      <w:pPr>
        <w:rPr>
          <w:rFonts w:ascii="Times New Roman" w:hAnsi="Times New Roman"/>
          <w:lang w:val="it-IT"/>
        </w:rPr>
      </w:pPr>
      <w:r w:rsidRPr="00C8623D">
        <w:rPr>
          <w:rFonts w:ascii="Times New Roman" w:hAnsi="Times New Roman"/>
          <w:lang w:val="it-IT"/>
        </w:rPr>
        <w:br w:type="page"/>
      </w:r>
      <w:r w:rsidR="007A5CDC" w:rsidRPr="00C8623D">
        <w:rPr>
          <w:rFonts w:ascii="Times New Roman" w:hAnsi="Times New Roman"/>
          <w:lang w:val="it-IT"/>
        </w:rPr>
        <w:lastRenderedPageBreak/>
        <w:tab/>
      </w:r>
    </w:p>
    <w:sdt>
      <w:sdtPr>
        <w:rPr>
          <w:rFonts w:ascii="Times New Roman" w:eastAsia="Times New Roman" w:hAnsi="Times New Roman" w:cs="Times New Roman"/>
          <w:b/>
          <w:bCs w:val="0"/>
          <w:color w:val="auto"/>
          <w:sz w:val="24"/>
          <w:szCs w:val="20"/>
          <w:lang w:val="en-GB" w:eastAsia="it-IT"/>
        </w:rPr>
        <w:id w:val="504256388"/>
        <w:docPartObj>
          <w:docPartGallery w:val="Table of Contents"/>
          <w:docPartUnique/>
        </w:docPartObj>
      </w:sdtPr>
      <w:sdtEndPr>
        <w:rPr>
          <w:b w:val="0"/>
        </w:rPr>
      </w:sdtEndPr>
      <w:sdtContent>
        <w:p w:rsidR="00F974B6" w:rsidRPr="008E68AA" w:rsidRDefault="001C36FA" w:rsidP="00803762">
          <w:pPr>
            <w:pStyle w:val="Titolosommario"/>
            <w:spacing w:before="120" w:after="240"/>
            <w:jc w:val="center"/>
            <w:rPr>
              <w:rFonts w:ascii="Times New Roman" w:hAnsi="Times New Roman" w:cs="Times New Roman"/>
              <w:b/>
              <w:color w:val="auto"/>
            </w:rPr>
          </w:pPr>
          <w:r w:rsidRPr="008E68AA">
            <w:rPr>
              <w:rFonts w:ascii="Times New Roman" w:hAnsi="Times New Roman" w:cs="Times New Roman"/>
              <w:b/>
              <w:color w:val="auto"/>
            </w:rPr>
            <w:t>SOMMARIO</w:t>
          </w:r>
        </w:p>
        <w:p w:rsidR="00154B8E" w:rsidRDefault="004B412A">
          <w:pPr>
            <w:pStyle w:val="Sommario1"/>
            <w:tabs>
              <w:tab w:val="right" w:leader="dot" w:pos="9622"/>
            </w:tabs>
            <w:rPr>
              <w:rFonts w:asciiTheme="minorHAnsi" w:eastAsiaTheme="minorEastAsia" w:hAnsiTheme="minorHAnsi" w:cstheme="minorBidi"/>
              <w:noProof/>
              <w:sz w:val="22"/>
              <w:szCs w:val="22"/>
              <w:lang w:val="it-IT"/>
            </w:rPr>
          </w:pPr>
          <w:r w:rsidRPr="008E68AA">
            <w:rPr>
              <w:rFonts w:ascii="Times New Roman" w:hAnsi="Times New Roman"/>
              <w:lang w:val="it-IT"/>
            </w:rPr>
            <w:fldChar w:fldCharType="begin"/>
          </w:r>
          <w:r w:rsidR="00F974B6" w:rsidRPr="008E68AA">
            <w:rPr>
              <w:rFonts w:ascii="Times New Roman" w:hAnsi="Times New Roman"/>
              <w:lang w:val="it-IT"/>
            </w:rPr>
            <w:instrText xml:space="preserve"> TOC \o "1-2" \h \z \u </w:instrText>
          </w:r>
          <w:r w:rsidRPr="008E68AA">
            <w:rPr>
              <w:rFonts w:ascii="Times New Roman" w:hAnsi="Times New Roman"/>
              <w:lang w:val="it-IT"/>
            </w:rPr>
            <w:fldChar w:fldCharType="separate"/>
          </w:r>
          <w:hyperlink w:anchor="_Toc178612156" w:history="1">
            <w:r w:rsidR="00154B8E" w:rsidRPr="004A2DA9">
              <w:rPr>
                <w:rStyle w:val="Collegamentoipertestuale"/>
                <w:noProof/>
              </w:rPr>
              <w:t>PREMESSA</w:t>
            </w:r>
            <w:r w:rsidR="00154B8E">
              <w:rPr>
                <w:noProof/>
                <w:webHidden/>
              </w:rPr>
              <w:tab/>
            </w:r>
            <w:r w:rsidR="00154B8E">
              <w:rPr>
                <w:noProof/>
                <w:webHidden/>
              </w:rPr>
              <w:fldChar w:fldCharType="begin"/>
            </w:r>
            <w:r w:rsidR="00154B8E">
              <w:rPr>
                <w:noProof/>
                <w:webHidden/>
              </w:rPr>
              <w:instrText xml:space="preserve"> PAGEREF _Toc178612156 \h </w:instrText>
            </w:r>
            <w:r w:rsidR="00154B8E">
              <w:rPr>
                <w:noProof/>
                <w:webHidden/>
              </w:rPr>
            </w:r>
            <w:r w:rsidR="00154B8E">
              <w:rPr>
                <w:noProof/>
                <w:webHidden/>
              </w:rPr>
              <w:fldChar w:fldCharType="separate"/>
            </w:r>
            <w:r w:rsidR="00154B8E">
              <w:rPr>
                <w:noProof/>
                <w:webHidden/>
              </w:rPr>
              <w:t>3</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57" w:history="1">
            <w:r w:rsidR="00154B8E" w:rsidRPr="004A2DA9">
              <w:rPr>
                <w:rStyle w:val="Collegamentoipertestuale"/>
                <w:noProof/>
              </w:rPr>
              <w:t>OBIETTIVI GENERALI DA PERSEGUIRE</w:t>
            </w:r>
            <w:r w:rsidR="00154B8E">
              <w:rPr>
                <w:noProof/>
                <w:webHidden/>
              </w:rPr>
              <w:tab/>
            </w:r>
            <w:r w:rsidR="00154B8E">
              <w:rPr>
                <w:noProof/>
                <w:webHidden/>
              </w:rPr>
              <w:fldChar w:fldCharType="begin"/>
            </w:r>
            <w:r w:rsidR="00154B8E">
              <w:rPr>
                <w:noProof/>
                <w:webHidden/>
              </w:rPr>
              <w:instrText xml:space="preserve"> PAGEREF _Toc178612157 \h </w:instrText>
            </w:r>
            <w:r w:rsidR="00154B8E">
              <w:rPr>
                <w:noProof/>
                <w:webHidden/>
              </w:rPr>
            </w:r>
            <w:r w:rsidR="00154B8E">
              <w:rPr>
                <w:noProof/>
                <w:webHidden/>
              </w:rPr>
              <w:fldChar w:fldCharType="separate"/>
            </w:r>
            <w:r w:rsidR="00154B8E">
              <w:rPr>
                <w:noProof/>
                <w:webHidden/>
              </w:rPr>
              <w:t>4</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58" w:history="1">
            <w:r w:rsidR="00154B8E" w:rsidRPr="004A2DA9">
              <w:rPr>
                <w:rStyle w:val="Collegamentoipertestuale"/>
                <w:noProof/>
                <w:lang w:val="it-IT"/>
              </w:rPr>
              <w:t>AREA SCIENTIFICA</w:t>
            </w:r>
            <w:r w:rsidR="00154B8E">
              <w:rPr>
                <w:noProof/>
                <w:webHidden/>
              </w:rPr>
              <w:tab/>
            </w:r>
            <w:r w:rsidR="00154B8E">
              <w:rPr>
                <w:noProof/>
                <w:webHidden/>
              </w:rPr>
              <w:fldChar w:fldCharType="begin"/>
            </w:r>
            <w:r w:rsidR="00154B8E">
              <w:rPr>
                <w:noProof/>
                <w:webHidden/>
              </w:rPr>
              <w:instrText xml:space="preserve"> PAGEREF _Toc178612158 \h </w:instrText>
            </w:r>
            <w:r w:rsidR="00154B8E">
              <w:rPr>
                <w:noProof/>
                <w:webHidden/>
              </w:rPr>
            </w:r>
            <w:r w:rsidR="00154B8E">
              <w:rPr>
                <w:noProof/>
                <w:webHidden/>
              </w:rPr>
              <w:fldChar w:fldCharType="separate"/>
            </w:r>
            <w:r w:rsidR="00154B8E">
              <w:rPr>
                <w:noProof/>
                <w:webHidden/>
              </w:rPr>
              <w:t>4</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59" w:history="1">
            <w:r w:rsidR="00154B8E" w:rsidRPr="004A2DA9">
              <w:rPr>
                <w:rStyle w:val="Collegamentoipertestuale"/>
                <w:noProof/>
              </w:rPr>
              <w:t>PROGRAMMAZIONE INTERDISCIPLINARE PER MACROARGOMENTI/MODULI</w:t>
            </w:r>
            <w:r w:rsidR="00154B8E">
              <w:rPr>
                <w:noProof/>
                <w:webHidden/>
              </w:rPr>
              <w:tab/>
            </w:r>
            <w:r w:rsidR="00154B8E">
              <w:rPr>
                <w:noProof/>
                <w:webHidden/>
              </w:rPr>
              <w:fldChar w:fldCharType="begin"/>
            </w:r>
            <w:r w:rsidR="00154B8E">
              <w:rPr>
                <w:noProof/>
                <w:webHidden/>
              </w:rPr>
              <w:instrText xml:space="preserve"> PAGEREF _Toc178612159 \h </w:instrText>
            </w:r>
            <w:r w:rsidR="00154B8E">
              <w:rPr>
                <w:noProof/>
                <w:webHidden/>
              </w:rPr>
            </w:r>
            <w:r w:rsidR="00154B8E">
              <w:rPr>
                <w:noProof/>
                <w:webHidden/>
              </w:rPr>
              <w:fldChar w:fldCharType="separate"/>
            </w:r>
            <w:r w:rsidR="00154B8E">
              <w:rPr>
                <w:noProof/>
                <w:webHidden/>
              </w:rPr>
              <w:t>6</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0" w:history="1">
            <w:r w:rsidR="00154B8E" w:rsidRPr="004A2DA9">
              <w:rPr>
                <w:rStyle w:val="Collegamentoipertestuale"/>
                <w:noProof/>
                <w:lang w:val="it-IT"/>
              </w:rPr>
              <w:t>I.T.T. – 1° BIENNIO Comune</w:t>
            </w:r>
            <w:r w:rsidR="00154B8E">
              <w:rPr>
                <w:noProof/>
                <w:webHidden/>
              </w:rPr>
              <w:tab/>
            </w:r>
            <w:r w:rsidR="00154B8E">
              <w:rPr>
                <w:noProof/>
                <w:webHidden/>
              </w:rPr>
              <w:fldChar w:fldCharType="begin"/>
            </w:r>
            <w:r w:rsidR="00154B8E">
              <w:rPr>
                <w:noProof/>
                <w:webHidden/>
              </w:rPr>
              <w:instrText xml:space="preserve"> PAGEREF _Toc178612160 \h </w:instrText>
            </w:r>
            <w:r w:rsidR="00154B8E">
              <w:rPr>
                <w:noProof/>
                <w:webHidden/>
              </w:rPr>
            </w:r>
            <w:r w:rsidR="00154B8E">
              <w:rPr>
                <w:noProof/>
                <w:webHidden/>
              </w:rPr>
              <w:fldChar w:fldCharType="separate"/>
            </w:r>
            <w:r w:rsidR="00154B8E">
              <w:rPr>
                <w:noProof/>
                <w:webHidden/>
              </w:rPr>
              <w:t>6</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1" w:history="1">
            <w:r w:rsidR="00154B8E" w:rsidRPr="004A2DA9">
              <w:rPr>
                <w:rStyle w:val="Collegamentoipertestuale"/>
                <w:noProof/>
                <w:lang w:val="it-IT"/>
              </w:rPr>
              <w:t>I.T.T. – 2° BIENNIO Chimica, Materiali e Biotecnologie</w:t>
            </w:r>
            <w:r w:rsidR="00154B8E">
              <w:rPr>
                <w:noProof/>
                <w:webHidden/>
              </w:rPr>
              <w:tab/>
            </w:r>
            <w:r w:rsidR="00154B8E">
              <w:rPr>
                <w:noProof/>
                <w:webHidden/>
              </w:rPr>
              <w:fldChar w:fldCharType="begin"/>
            </w:r>
            <w:r w:rsidR="00154B8E">
              <w:rPr>
                <w:noProof/>
                <w:webHidden/>
              </w:rPr>
              <w:instrText xml:space="preserve"> PAGEREF _Toc178612161 \h </w:instrText>
            </w:r>
            <w:r w:rsidR="00154B8E">
              <w:rPr>
                <w:noProof/>
                <w:webHidden/>
              </w:rPr>
            </w:r>
            <w:r w:rsidR="00154B8E">
              <w:rPr>
                <w:noProof/>
                <w:webHidden/>
              </w:rPr>
              <w:fldChar w:fldCharType="separate"/>
            </w:r>
            <w:r w:rsidR="00154B8E">
              <w:rPr>
                <w:noProof/>
                <w:webHidden/>
              </w:rPr>
              <w:t>8</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2" w:history="1">
            <w:r w:rsidR="00154B8E" w:rsidRPr="004A2DA9">
              <w:rPr>
                <w:rStyle w:val="Collegamentoipertestuale"/>
                <w:noProof/>
                <w:lang w:val="it-IT"/>
              </w:rPr>
              <w:t>I.T.T. – 5° ANNO Chimica, Materiali e Biotecnologie</w:t>
            </w:r>
            <w:r w:rsidR="00154B8E">
              <w:rPr>
                <w:noProof/>
                <w:webHidden/>
              </w:rPr>
              <w:tab/>
            </w:r>
            <w:r w:rsidR="00154B8E">
              <w:rPr>
                <w:noProof/>
                <w:webHidden/>
              </w:rPr>
              <w:fldChar w:fldCharType="begin"/>
            </w:r>
            <w:r w:rsidR="00154B8E">
              <w:rPr>
                <w:noProof/>
                <w:webHidden/>
              </w:rPr>
              <w:instrText xml:space="preserve"> PAGEREF _Toc178612162 \h </w:instrText>
            </w:r>
            <w:r w:rsidR="00154B8E">
              <w:rPr>
                <w:noProof/>
                <w:webHidden/>
              </w:rPr>
            </w:r>
            <w:r w:rsidR="00154B8E">
              <w:rPr>
                <w:noProof/>
                <w:webHidden/>
              </w:rPr>
              <w:fldChar w:fldCharType="separate"/>
            </w:r>
            <w:r w:rsidR="00154B8E">
              <w:rPr>
                <w:noProof/>
                <w:webHidden/>
              </w:rPr>
              <w:t>10</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3" w:history="1">
            <w:r w:rsidR="00154B8E" w:rsidRPr="004A2DA9">
              <w:rPr>
                <w:rStyle w:val="Collegamentoipertestuale"/>
                <w:noProof/>
                <w:lang w:val="it-IT"/>
              </w:rPr>
              <w:t>L.S.A. – PRIMO BIENNIO</w:t>
            </w:r>
            <w:r w:rsidR="00154B8E">
              <w:rPr>
                <w:noProof/>
                <w:webHidden/>
              </w:rPr>
              <w:tab/>
            </w:r>
            <w:r w:rsidR="00154B8E">
              <w:rPr>
                <w:noProof/>
                <w:webHidden/>
              </w:rPr>
              <w:fldChar w:fldCharType="begin"/>
            </w:r>
            <w:r w:rsidR="00154B8E">
              <w:rPr>
                <w:noProof/>
                <w:webHidden/>
              </w:rPr>
              <w:instrText xml:space="preserve"> PAGEREF _Toc178612163 \h </w:instrText>
            </w:r>
            <w:r w:rsidR="00154B8E">
              <w:rPr>
                <w:noProof/>
                <w:webHidden/>
              </w:rPr>
            </w:r>
            <w:r w:rsidR="00154B8E">
              <w:rPr>
                <w:noProof/>
                <w:webHidden/>
              </w:rPr>
              <w:fldChar w:fldCharType="separate"/>
            </w:r>
            <w:r w:rsidR="00154B8E">
              <w:rPr>
                <w:noProof/>
                <w:webHidden/>
              </w:rPr>
              <w:t>11</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4" w:history="1">
            <w:r w:rsidR="00154B8E" w:rsidRPr="004A2DA9">
              <w:rPr>
                <w:rStyle w:val="Collegamentoipertestuale"/>
                <w:noProof/>
                <w:lang w:val="it-IT"/>
              </w:rPr>
              <w:t>L.S.A. – SECONDO BIENNIO</w:t>
            </w:r>
            <w:r w:rsidR="00154B8E">
              <w:rPr>
                <w:noProof/>
                <w:webHidden/>
              </w:rPr>
              <w:tab/>
            </w:r>
            <w:r w:rsidR="00154B8E">
              <w:rPr>
                <w:noProof/>
                <w:webHidden/>
              </w:rPr>
              <w:fldChar w:fldCharType="begin"/>
            </w:r>
            <w:r w:rsidR="00154B8E">
              <w:rPr>
                <w:noProof/>
                <w:webHidden/>
              </w:rPr>
              <w:instrText xml:space="preserve"> PAGEREF _Toc178612164 \h </w:instrText>
            </w:r>
            <w:r w:rsidR="00154B8E">
              <w:rPr>
                <w:noProof/>
                <w:webHidden/>
              </w:rPr>
            </w:r>
            <w:r w:rsidR="00154B8E">
              <w:rPr>
                <w:noProof/>
                <w:webHidden/>
              </w:rPr>
              <w:fldChar w:fldCharType="separate"/>
            </w:r>
            <w:r w:rsidR="00154B8E">
              <w:rPr>
                <w:noProof/>
                <w:webHidden/>
              </w:rPr>
              <w:t>13</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5" w:history="1">
            <w:r w:rsidR="00154B8E" w:rsidRPr="004A2DA9">
              <w:rPr>
                <w:rStyle w:val="Collegamentoipertestuale"/>
                <w:noProof/>
                <w:lang w:val="it-IT"/>
              </w:rPr>
              <w:t>L.S.A. - QUINTO ANNO</w:t>
            </w:r>
            <w:r w:rsidR="00154B8E">
              <w:rPr>
                <w:noProof/>
                <w:webHidden/>
              </w:rPr>
              <w:tab/>
            </w:r>
            <w:r w:rsidR="00154B8E">
              <w:rPr>
                <w:noProof/>
                <w:webHidden/>
              </w:rPr>
              <w:fldChar w:fldCharType="begin"/>
            </w:r>
            <w:r w:rsidR="00154B8E">
              <w:rPr>
                <w:noProof/>
                <w:webHidden/>
              </w:rPr>
              <w:instrText xml:space="preserve"> PAGEREF _Toc178612165 \h </w:instrText>
            </w:r>
            <w:r w:rsidR="00154B8E">
              <w:rPr>
                <w:noProof/>
                <w:webHidden/>
              </w:rPr>
            </w:r>
            <w:r w:rsidR="00154B8E">
              <w:rPr>
                <w:noProof/>
                <w:webHidden/>
              </w:rPr>
              <w:fldChar w:fldCharType="separate"/>
            </w:r>
            <w:r w:rsidR="00154B8E">
              <w:rPr>
                <w:noProof/>
                <w:webHidden/>
              </w:rPr>
              <w:t>14</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66" w:history="1">
            <w:r w:rsidR="00154B8E" w:rsidRPr="004A2DA9">
              <w:rPr>
                <w:rStyle w:val="Collegamentoipertestuale"/>
                <w:noProof/>
              </w:rPr>
              <w:t>PROGRAMMAZIONE SINGOLE DISCIPLINE</w:t>
            </w:r>
            <w:r w:rsidR="00154B8E">
              <w:rPr>
                <w:noProof/>
                <w:webHidden/>
              </w:rPr>
              <w:tab/>
            </w:r>
            <w:r w:rsidR="00154B8E">
              <w:rPr>
                <w:noProof/>
                <w:webHidden/>
              </w:rPr>
              <w:fldChar w:fldCharType="begin"/>
            </w:r>
            <w:r w:rsidR="00154B8E">
              <w:rPr>
                <w:noProof/>
                <w:webHidden/>
              </w:rPr>
              <w:instrText xml:space="preserve"> PAGEREF _Toc178612166 \h </w:instrText>
            </w:r>
            <w:r w:rsidR="00154B8E">
              <w:rPr>
                <w:noProof/>
                <w:webHidden/>
              </w:rPr>
            </w:r>
            <w:r w:rsidR="00154B8E">
              <w:rPr>
                <w:noProof/>
                <w:webHidden/>
              </w:rPr>
              <w:fldChar w:fldCharType="separate"/>
            </w:r>
            <w:r w:rsidR="00154B8E">
              <w:rPr>
                <w:noProof/>
                <w:webHidden/>
              </w:rPr>
              <w:t>14</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7" w:history="1">
            <w:r w:rsidR="00154B8E" w:rsidRPr="004A2DA9">
              <w:rPr>
                <w:rStyle w:val="Collegamentoipertestuale"/>
                <w:noProof/>
                <w:lang w:val="it-IT"/>
              </w:rPr>
              <w:t>I.T.T. – 1° BIENNIO Comune</w:t>
            </w:r>
            <w:r w:rsidR="00154B8E">
              <w:rPr>
                <w:noProof/>
                <w:webHidden/>
              </w:rPr>
              <w:tab/>
            </w:r>
            <w:r w:rsidR="00154B8E">
              <w:rPr>
                <w:noProof/>
                <w:webHidden/>
              </w:rPr>
              <w:fldChar w:fldCharType="begin"/>
            </w:r>
            <w:r w:rsidR="00154B8E">
              <w:rPr>
                <w:noProof/>
                <w:webHidden/>
              </w:rPr>
              <w:instrText xml:space="preserve"> PAGEREF _Toc178612167 \h </w:instrText>
            </w:r>
            <w:r w:rsidR="00154B8E">
              <w:rPr>
                <w:noProof/>
                <w:webHidden/>
              </w:rPr>
            </w:r>
            <w:r w:rsidR="00154B8E">
              <w:rPr>
                <w:noProof/>
                <w:webHidden/>
              </w:rPr>
              <w:fldChar w:fldCharType="separate"/>
            </w:r>
            <w:r w:rsidR="00154B8E">
              <w:rPr>
                <w:noProof/>
                <w:webHidden/>
              </w:rPr>
              <w:t>15</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8" w:history="1">
            <w:r w:rsidR="00154B8E" w:rsidRPr="004A2DA9">
              <w:rPr>
                <w:rStyle w:val="Collegamentoipertestuale"/>
                <w:noProof/>
                <w:lang w:val="it-IT"/>
              </w:rPr>
              <w:t>I.T.T. – 1° BIENNIO Chimica, Materiali e Biotecnologie</w:t>
            </w:r>
            <w:r w:rsidR="00154B8E">
              <w:rPr>
                <w:noProof/>
                <w:webHidden/>
              </w:rPr>
              <w:tab/>
            </w:r>
            <w:r w:rsidR="00154B8E">
              <w:rPr>
                <w:noProof/>
                <w:webHidden/>
              </w:rPr>
              <w:fldChar w:fldCharType="begin"/>
            </w:r>
            <w:r w:rsidR="00154B8E">
              <w:rPr>
                <w:noProof/>
                <w:webHidden/>
              </w:rPr>
              <w:instrText xml:space="preserve"> PAGEREF _Toc178612168 \h </w:instrText>
            </w:r>
            <w:r w:rsidR="00154B8E">
              <w:rPr>
                <w:noProof/>
                <w:webHidden/>
              </w:rPr>
            </w:r>
            <w:r w:rsidR="00154B8E">
              <w:rPr>
                <w:noProof/>
                <w:webHidden/>
              </w:rPr>
              <w:fldChar w:fldCharType="separate"/>
            </w:r>
            <w:r w:rsidR="00154B8E">
              <w:rPr>
                <w:noProof/>
                <w:webHidden/>
              </w:rPr>
              <w:t>21</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69" w:history="1">
            <w:r w:rsidR="00154B8E" w:rsidRPr="004A2DA9">
              <w:rPr>
                <w:rStyle w:val="Collegamentoipertestuale"/>
                <w:noProof/>
                <w:lang w:val="it-IT"/>
              </w:rPr>
              <w:t>I.T.T. – 2° BIENNIO e 5° ANNO Chimica, Materiali e Biotecnologie</w:t>
            </w:r>
            <w:r w:rsidR="00154B8E">
              <w:rPr>
                <w:noProof/>
                <w:webHidden/>
              </w:rPr>
              <w:tab/>
            </w:r>
            <w:r w:rsidR="00154B8E">
              <w:rPr>
                <w:noProof/>
                <w:webHidden/>
              </w:rPr>
              <w:fldChar w:fldCharType="begin"/>
            </w:r>
            <w:r w:rsidR="00154B8E">
              <w:rPr>
                <w:noProof/>
                <w:webHidden/>
              </w:rPr>
              <w:instrText xml:space="preserve"> PAGEREF _Toc178612169 \h </w:instrText>
            </w:r>
            <w:r w:rsidR="00154B8E">
              <w:rPr>
                <w:noProof/>
                <w:webHidden/>
              </w:rPr>
            </w:r>
            <w:r w:rsidR="00154B8E">
              <w:rPr>
                <w:noProof/>
                <w:webHidden/>
              </w:rPr>
              <w:fldChar w:fldCharType="separate"/>
            </w:r>
            <w:r w:rsidR="00154B8E">
              <w:rPr>
                <w:noProof/>
                <w:webHidden/>
              </w:rPr>
              <w:t>24</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70" w:history="1">
            <w:r w:rsidR="00154B8E" w:rsidRPr="004A2DA9">
              <w:rPr>
                <w:rStyle w:val="Collegamentoipertestuale"/>
                <w:noProof/>
              </w:rPr>
              <w:t>Scienze Motorie e Sportive – 1° Biennio Comune</w:t>
            </w:r>
            <w:r w:rsidR="00154B8E">
              <w:rPr>
                <w:noProof/>
                <w:webHidden/>
              </w:rPr>
              <w:tab/>
            </w:r>
            <w:r w:rsidR="00154B8E">
              <w:rPr>
                <w:noProof/>
                <w:webHidden/>
              </w:rPr>
              <w:fldChar w:fldCharType="begin"/>
            </w:r>
            <w:r w:rsidR="00154B8E">
              <w:rPr>
                <w:noProof/>
                <w:webHidden/>
              </w:rPr>
              <w:instrText xml:space="preserve"> PAGEREF _Toc178612170 \h </w:instrText>
            </w:r>
            <w:r w:rsidR="00154B8E">
              <w:rPr>
                <w:noProof/>
                <w:webHidden/>
              </w:rPr>
            </w:r>
            <w:r w:rsidR="00154B8E">
              <w:rPr>
                <w:noProof/>
                <w:webHidden/>
              </w:rPr>
              <w:fldChar w:fldCharType="separate"/>
            </w:r>
            <w:r w:rsidR="00154B8E">
              <w:rPr>
                <w:noProof/>
                <w:webHidden/>
              </w:rPr>
              <w:t>57</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71" w:history="1">
            <w:r w:rsidR="00154B8E" w:rsidRPr="004A2DA9">
              <w:rPr>
                <w:rStyle w:val="Collegamentoipertestuale"/>
                <w:noProof/>
              </w:rPr>
              <w:t>Scienze Motorie e Sportive – Classi 3° tutti gli indirizzi</w:t>
            </w:r>
            <w:r w:rsidR="00154B8E">
              <w:rPr>
                <w:noProof/>
                <w:webHidden/>
              </w:rPr>
              <w:tab/>
            </w:r>
            <w:r w:rsidR="00154B8E">
              <w:rPr>
                <w:noProof/>
                <w:webHidden/>
              </w:rPr>
              <w:fldChar w:fldCharType="begin"/>
            </w:r>
            <w:r w:rsidR="00154B8E">
              <w:rPr>
                <w:noProof/>
                <w:webHidden/>
              </w:rPr>
              <w:instrText xml:space="preserve"> PAGEREF _Toc178612171 \h </w:instrText>
            </w:r>
            <w:r w:rsidR="00154B8E">
              <w:rPr>
                <w:noProof/>
                <w:webHidden/>
              </w:rPr>
            </w:r>
            <w:r w:rsidR="00154B8E">
              <w:rPr>
                <w:noProof/>
                <w:webHidden/>
              </w:rPr>
              <w:fldChar w:fldCharType="separate"/>
            </w:r>
            <w:r w:rsidR="00154B8E">
              <w:rPr>
                <w:noProof/>
                <w:webHidden/>
              </w:rPr>
              <w:t>58</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72" w:history="1">
            <w:r w:rsidR="00154B8E" w:rsidRPr="004A2DA9">
              <w:rPr>
                <w:rStyle w:val="Collegamentoipertestuale"/>
                <w:noProof/>
              </w:rPr>
              <w:t>Scienze Motorie e Sportive – Classi 4° tutti gli indirizzi</w:t>
            </w:r>
            <w:r w:rsidR="00154B8E">
              <w:rPr>
                <w:noProof/>
                <w:webHidden/>
              </w:rPr>
              <w:tab/>
            </w:r>
            <w:r w:rsidR="00154B8E">
              <w:rPr>
                <w:noProof/>
                <w:webHidden/>
              </w:rPr>
              <w:fldChar w:fldCharType="begin"/>
            </w:r>
            <w:r w:rsidR="00154B8E">
              <w:rPr>
                <w:noProof/>
                <w:webHidden/>
              </w:rPr>
              <w:instrText xml:space="preserve"> PAGEREF _Toc178612172 \h </w:instrText>
            </w:r>
            <w:r w:rsidR="00154B8E">
              <w:rPr>
                <w:noProof/>
                <w:webHidden/>
              </w:rPr>
            </w:r>
            <w:r w:rsidR="00154B8E">
              <w:rPr>
                <w:noProof/>
                <w:webHidden/>
              </w:rPr>
              <w:fldChar w:fldCharType="separate"/>
            </w:r>
            <w:r w:rsidR="00154B8E">
              <w:rPr>
                <w:noProof/>
                <w:webHidden/>
              </w:rPr>
              <w:t>59</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73" w:history="1">
            <w:r w:rsidR="00154B8E" w:rsidRPr="004A2DA9">
              <w:rPr>
                <w:rStyle w:val="Collegamentoipertestuale"/>
                <w:noProof/>
              </w:rPr>
              <w:t>Scienze Motorie e Sportive – Classi 5° tutti gli indirizzi</w:t>
            </w:r>
            <w:r w:rsidR="00154B8E">
              <w:rPr>
                <w:noProof/>
                <w:webHidden/>
              </w:rPr>
              <w:tab/>
            </w:r>
            <w:r w:rsidR="00154B8E">
              <w:rPr>
                <w:noProof/>
                <w:webHidden/>
              </w:rPr>
              <w:fldChar w:fldCharType="begin"/>
            </w:r>
            <w:r w:rsidR="00154B8E">
              <w:rPr>
                <w:noProof/>
                <w:webHidden/>
              </w:rPr>
              <w:instrText xml:space="preserve"> PAGEREF _Toc178612173 \h </w:instrText>
            </w:r>
            <w:r w:rsidR="00154B8E">
              <w:rPr>
                <w:noProof/>
                <w:webHidden/>
              </w:rPr>
            </w:r>
            <w:r w:rsidR="00154B8E">
              <w:rPr>
                <w:noProof/>
                <w:webHidden/>
              </w:rPr>
              <w:fldChar w:fldCharType="separate"/>
            </w:r>
            <w:r w:rsidR="00154B8E">
              <w:rPr>
                <w:noProof/>
                <w:webHidden/>
              </w:rPr>
              <w:t>60</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74" w:history="1">
            <w:r w:rsidR="00154B8E" w:rsidRPr="004A2DA9">
              <w:rPr>
                <w:rStyle w:val="Collegamentoipertestuale"/>
                <w:noProof/>
              </w:rPr>
              <w:t>METODOLOGIA DI LAVORO</w:t>
            </w:r>
            <w:r w:rsidR="00154B8E">
              <w:rPr>
                <w:noProof/>
                <w:webHidden/>
              </w:rPr>
              <w:tab/>
            </w:r>
            <w:r w:rsidR="00154B8E">
              <w:rPr>
                <w:noProof/>
                <w:webHidden/>
              </w:rPr>
              <w:fldChar w:fldCharType="begin"/>
            </w:r>
            <w:r w:rsidR="00154B8E">
              <w:rPr>
                <w:noProof/>
                <w:webHidden/>
              </w:rPr>
              <w:instrText xml:space="preserve"> PAGEREF _Toc178612174 \h </w:instrText>
            </w:r>
            <w:r w:rsidR="00154B8E">
              <w:rPr>
                <w:noProof/>
                <w:webHidden/>
              </w:rPr>
            </w:r>
            <w:r w:rsidR="00154B8E">
              <w:rPr>
                <w:noProof/>
                <w:webHidden/>
              </w:rPr>
              <w:fldChar w:fldCharType="separate"/>
            </w:r>
            <w:r w:rsidR="00154B8E">
              <w:rPr>
                <w:noProof/>
                <w:webHidden/>
              </w:rPr>
              <w:t>61</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75" w:history="1">
            <w:r w:rsidR="00154B8E" w:rsidRPr="004A2DA9">
              <w:rPr>
                <w:rStyle w:val="Collegamentoipertestuale"/>
                <w:noProof/>
                <w:lang w:val="it-IT"/>
              </w:rPr>
              <w:t>CRITERI GENERALI</w:t>
            </w:r>
            <w:r w:rsidR="00154B8E">
              <w:rPr>
                <w:noProof/>
                <w:webHidden/>
              </w:rPr>
              <w:tab/>
            </w:r>
            <w:r w:rsidR="00154B8E">
              <w:rPr>
                <w:noProof/>
                <w:webHidden/>
              </w:rPr>
              <w:fldChar w:fldCharType="begin"/>
            </w:r>
            <w:r w:rsidR="00154B8E">
              <w:rPr>
                <w:noProof/>
                <w:webHidden/>
              </w:rPr>
              <w:instrText xml:space="preserve"> PAGEREF _Toc178612175 \h </w:instrText>
            </w:r>
            <w:r w:rsidR="00154B8E">
              <w:rPr>
                <w:noProof/>
                <w:webHidden/>
              </w:rPr>
            </w:r>
            <w:r w:rsidR="00154B8E">
              <w:rPr>
                <w:noProof/>
                <w:webHidden/>
              </w:rPr>
              <w:fldChar w:fldCharType="separate"/>
            </w:r>
            <w:r w:rsidR="00154B8E">
              <w:rPr>
                <w:noProof/>
                <w:webHidden/>
              </w:rPr>
              <w:t>61</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76" w:history="1">
            <w:r w:rsidR="00154B8E" w:rsidRPr="004A2DA9">
              <w:rPr>
                <w:rStyle w:val="Collegamentoipertestuale"/>
                <w:rFonts w:eastAsia="Arial"/>
                <w:noProof/>
              </w:rPr>
              <w:t>MEZZI, STRUMENTI E SPAZI</w:t>
            </w:r>
            <w:r w:rsidR="00154B8E">
              <w:rPr>
                <w:noProof/>
                <w:webHidden/>
              </w:rPr>
              <w:tab/>
            </w:r>
            <w:r w:rsidR="00154B8E">
              <w:rPr>
                <w:noProof/>
                <w:webHidden/>
              </w:rPr>
              <w:fldChar w:fldCharType="begin"/>
            </w:r>
            <w:r w:rsidR="00154B8E">
              <w:rPr>
                <w:noProof/>
                <w:webHidden/>
              </w:rPr>
              <w:instrText xml:space="preserve"> PAGEREF _Toc178612176 \h </w:instrText>
            </w:r>
            <w:r w:rsidR="00154B8E">
              <w:rPr>
                <w:noProof/>
                <w:webHidden/>
              </w:rPr>
            </w:r>
            <w:r w:rsidR="00154B8E">
              <w:rPr>
                <w:noProof/>
                <w:webHidden/>
              </w:rPr>
              <w:fldChar w:fldCharType="separate"/>
            </w:r>
            <w:r w:rsidR="00154B8E">
              <w:rPr>
                <w:noProof/>
                <w:webHidden/>
              </w:rPr>
              <w:t>62</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77" w:history="1">
            <w:r w:rsidR="00154B8E" w:rsidRPr="004A2DA9">
              <w:rPr>
                <w:rStyle w:val="Collegamentoipertestuale"/>
                <w:rFonts w:eastAsia="Arial"/>
                <w:noProof/>
              </w:rPr>
              <w:t>TEST D’INGRESSO, VERIFICHE E VALUTAZIONE</w:t>
            </w:r>
            <w:r w:rsidR="00154B8E">
              <w:rPr>
                <w:noProof/>
                <w:webHidden/>
              </w:rPr>
              <w:tab/>
            </w:r>
            <w:r w:rsidR="00154B8E">
              <w:rPr>
                <w:noProof/>
                <w:webHidden/>
              </w:rPr>
              <w:fldChar w:fldCharType="begin"/>
            </w:r>
            <w:r w:rsidR="00154B8E">
              <w:rPr>
                <w:noProof/>
                <w:webHidden/>
              </w:rPr>
              <w:instrText xml:space="preserve"> PAGEREF _Toc178612177 \h </w:instrText>
            </w:r>
            <w:r w:rsidR="00154B8E">
              <w:rPr>
                <w:noProof/>
                <w:webHidden/>
              </w:rPr>
            </w:r>
            <w:r w:rsidR="00154B8E">
              <w:rPr>
                <w:noProof/>
                <w:webHidden/>
              </w:rPr>
              <w:fldChar w:fldCharType="separate"/>
            </w:r>
            <w:r w:rsidR="00154B8E">
              <w:rPr>
                <w:noProof/>
                <w:webHidden/>
              </w:rPr>
              <w:t>62</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78" w:history="1">
            <w:r w:rsidR="00154B8E" w:rsidRPr="004A2DA9">
              <w:rPr>
                <w:rStyle w:val="Collegamentoipertestuale"/>
                <w:rFonts w:eastAsia="Arial"/>
                <w:noProof/>
                <w:lang w:val="it-IT"/>
              </w:rPr>
              <w:t>ALUNNI CON BISOGNI EDUCATIVI SPECIALI</w:t>
            </w:r>
            <w:r w:rsidR="00154B8E">
              <w:rPr>
                <w:noProof/>
                <w:webHidden/>
              </w:rPr>
              <w:tab/>
            </w:r>
            <w:r w:rsidR="00154B8E">
              <w:rPr>
                <w:noProof/>
                <w:webHidden/>
              </w:rPr>
              <w:fldChar w:fldCharType="begin"/>
            </w:r>
            <w:r w:rsidR="00154B8E">
              <w:rPr>
                <w:noProof/>
                <w:webHidden/>
              </w:rPr>
              <w:instrText xml:space="preserve"> PAGEREF _Toc178612178 \h </w:instrText>
            </w:r>
            <w:r w:rsidR="00154B8E">
              <w:rPr>
                <w:noProof/>
                <w:webHidden/>
              </w:rPr>
            </w:r>
            <w:r w:rsidR="00154B8E">
              <w:rPr>
                <w:noProof/>
                <w:webHidden/>
              </w:rPr>
              <w:fldChar w:fldCharType="separate"/>
            </w:r>
            <w:r w:rsidR="00154B8E">
              <w:rPr>
                <w:noProof/>
                <w:webHidden/>
              </w:rPr>
              <w:t>65</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79" w:history="1">
            <w:r w:rsidR="00154B8E" w:rsidRPr="004A2DA9">
              <w:rPr>
                <w:rStyle w:val="Collegamentoipertestuale"/>
                <w:rFonts w:eastAsia="Arial"/>
                <w:noProof/>
                <w:lang w:val="it-IT"/>
              </w:rPr>
              <w:t>ESPERIENZE DA PROPORRE ALLE CLASSI</w:t>
            </w:r>
            <w:r w:rsidR="00154B8E">
              <w:rPr>
                <w:noProof/>
                <w:webHidden/>
              </w:rPr>
              <w:tab/>
            </w:r>
            <w:r w:rsidR="00154B8E">
              <w:rPr>
                <w:noProof/>
                <w:webHidden/>
              </w:rPr>
              <w:fldChar w:fldCharType="begin"/>
            </w:r>
            <w:r w:rsidR="00154B8E">
              <w:rPr>
                <w:noProof/>
                <w:webHidden/>
              </w:rPr>
              <w:instrText xml:space="preserve"> PAGEREF _Toc178612179 \h </w:instrText>
            </w:r>
            <w:r w:rsidR="00154B8E">
              <w:rPr>
                <w:noProof/>
                <w:webHidden/>
              </w:rPr>
            </w:r>
            <w:r w:rsidR="00154B8E">
              <w:rPr>
                <w:noProof/>
                <w:webHidden/>
              </w:rPr>
              <w:fldChar w:fldCharType="separate"/>
            </w:r>
            <w:r w:rsidR="00154B8E">
              <w:rPr>
                <w:noProof/>
                <w:webHidden/>
              </w:rPr>
              <w:t>67</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80" w:history="1">
            <w:r w:rsidR="00154B8E" w:rsidRPr="004A2DA9">
              <w:rPr>
                <w:rStyle w:val="Collegamentoipertestuale"/>
                <w:noProof/>
              </w:rPr>
              <w:t>PCTO (Percorsi per le Competenze Trasversali e per l’Orientamento)</w:t>
            </w:r>
            <w:r w:rsidR="00154B8E">
              <w:rPr>
                <w:noProof/>
                <w:webHidden/>
              </w:rPr>
              <w:tab/>
            </w:r>
            <w:r w:rsidR="00154B8E">
              <w:rPr>
                <w:noProof/>
                <w:webHidden/>
              </w:rPr>
              <w:fldChar w:fldCharType="begin"/>
            </w:r>
            <w:r w:rsidR="00154B8E">
              <w:rPr>
                <w:noProof/>
                <w:webHidden/>
              </w:rPr>
              <w:instrText xml:space="preserve"> PAGEREF _Toc178612180 \h </w:instrText>
            </w:r>
            <w:r w:rsidR="00154B8E">
              <w:rPr>
                <w:noProof/>
                <w:webHidden/>
              </w:rPr>
            </w:r>
            <w:r w:rsidR="00154B8E">
              <w:rPr>
                <w:noProof/>
                <w:webHidden/>
              </w:rPr>
              <w:fldChar w:fldCharType="separate"/>
            </w:r>
            <w:r w:rsidR="00154B8E">
              <w:rPr>
                <w:noProof/>
                <w:webHidden/>
              </w:rPr>
              <w:t>68</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81" w:history="1">
            <w:r w:rsidR="00154B8E" w:rsidRPr="004A2DA9">
              <w:rPr>
                <w:rStyle w:val="Collegamentoipertestuale"/>
                <w:noProof/>
                <w:lang w:val="it-IT"/>
              </w:rPr>
              <w:t>Progetti  L.S.A.</w:t>
            </w:r>
            <w:r w:rsidR="00154B8E">
              <w:rPr>
                <w:noProof/>
                <w:webHidden/>
              </w:rPr>
              <w:tab/>
            </w:r>
            <w:r w:rsidR="00154B8E">
              <w:rPr>
                <w:noProof/>
                <w:webHidden/>
              </w:rPr>
              <w:fldChar w:fldCharType="begin"/>
            </w:r>
            <w:r w:rsidR="00154B8E">
              <w:rPr>
                <w:noProof/>
                <w:webHidden/>
              </w:rPr>
              <w:instrText xml:space="preserve"> PAGEREF _Toc178612181 \h </w:instrText>
            </w:r>
            <w:r w:rsidR="00154B8E">
              <w:rPr>
                <w:noProof/>
                <w:webHidden/>
              </w:rPr>
            </w:r>
            <w:r w:rsidR="00154B8E">
              <w:rPr>
                <w:noProof/>
                <w:webHidden/>
              </w:rPr>
              <w:fldChar w:fldCharType="separate"/>
            </w:r>
            <w:r w:rsidR="00154B8E">
              <w:rPr>
                <w:noProof/>
                <w:webHidden/>
              </w:rPr>
              <w:t>69</w:t>
            </w:r>
            <w:r w:rsidR="00154B8E">
              <w:rPr>
                <w:noProof/>
                <w:webHidden/>
              </w:rPr>
              <w:fldChar w:fldCharType="end"/>
            </w:r>
          </w:hyperlink>
        </w:p>
        <w:p w:rsidR="00154B8E" w:rsidRDefault="0051469C">
          <w:pPr>
            <w:pStyle w:val="Sommario2"/>
            <w:rPr>
              <w:rFonts w:asciiTheme="minorHAnsi" w:eastAsiaTheme="minorEastAsia" w:hAnsiTheme="minorHAnsi" w:cstheme="minorBidi"/>
              <w:noProof/>
              <w:sz w:val="22"/>
              <w:szCs w:val="22"/>
              <w:lang w:val="it-IT"/>
            </w:rPr>
          </w:pPr>
          <w:hyperlink w:anchor="_Toc178612182" w:history="1">
            <w:r w:rsidR="00154B8E" w:rsidRPr="004A2DA9">
              <w:rPr>
                <w:rStyle w:val="Collegamentoipertestuale"/>
                <w:noProof/>
                <w:lang w:val="it-IT"/>
              </w:rPr>
              <w:t>Progetti I.T.T.</w:t>
            </w:r>
            <w:r w:rsidR="00154B8E">
              <w:rPr>
                <w:noProof/>
                <w:webHidden/>
              </w:rPr>
              <w:tab/>
            </w:r>
            <w:r w:rsidR="00154B8E">
              <w:rPr>
                <w:noProof/>
                <w:webHidden/>
              </w:rPr>
              <w:fldChar w:fldCharType="begin"/>
            </w:r>
            <w:r w:rsidR="00154B8E">
              <w:rPr>
                <w:noProof/>
                <w:webHidden/>
              </w:rPr>
              <w:instrText xml:space="preserve"> PAGEREF _Toc178612182 \h </w:instrText>
            </w:r>
            <w:r w:rsidR="00154B8E">
              <w:rPr>
                <w:noProof/>
                <w:webHidden/>
              </w:rPr>
            </w:r>
            <w:r w:rsidR="00154B8E">
              <w:rPr>
                <w:noProof/>
                <w:webHidden/>
              </w:rPr>
              <w:fldChar w:fldCharType="separate"/>
            </w:r>
            <w:r w:rsidR="00154B8E">
              <w:rPr>
                <w:noProof/>
                <w:webHidden/>
              </w:rPr>
              <w:t>70</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83" w:history="1">
            <w:r w:rsidR="00154B8E" w:rsidRPr="004A2DA9">
              <w:rPr>
                <w:rStyle w:val="Collegamentoipertestuale"/>
                <w:noProof/>
              </w:rPr>
              <w:t>ELENCO ALLEGATI</w:t>
            </w:r>
            <w:r w:rsidR="00154B8E">
              <w:rPr>
                <w:noProof/>
                <w:webHidden/>
              </w:rPr>
              <w:tab/>
            </w:r>
            <w:r w:rsidR="00154B8E">
              <w:rPr>
                <w:noProof/>
                <w:webHidden/>
              </w:rPr>
              <w:fldChar w:fldCharType="begin"/>
            </w:r>
            <w:r w:rsidR="00154B8E">
              <w:rPr>
                <w:noProof/>
                <w:webHidden/>
              </w:rPr>
              <w:instrText xml:space="preserve"> PAGEREF _Toc178612183 \h </w:instrText>
            </w:r>
            <w:r w:rsidR="00154B8E">
              <w:rPr>
                <w:noProof/>
                <w:webHidden/>
              </w:rPr>
            </w:r>
            <w:r w:rsidR="00154B8E">
              <w:rPr>
                <w:noProof/>
                <w:webHidden/>
              </w:rPr>
              <w:fldChar w:fldCharType="separate"/>
            </w:r>
            <w:r w:rsidR="00154B8E">
              <w:rPr>
                <w:noProof/>
                <w:webHidden/>
              </w:rPr>
              <w:t>71</w:t>
            </w:r>
            <w:r w:rsidR="00154B8E">
              <w:rPr>
                <w:noProof/>
                <w:webHidden/>
              </w:rPr>
              <w:fldChar w:fldCharType="end"/>
            </w:r>
          </w:hyperlink>
        </w:p>
        <w:p w:rsidR="00154B8E" w:rsidRDefault="0051469C">
          <w:pPr>
            <w:pStyle w:val="Sommario1"/>
            <w:tabs>
              <w:tab w:val="right" w:leader="dot" w:pos="9622"/>
            </w:tabs>
            <w:rPr>
              <w:rFonts w:asciiTheme="minorHAnsi" w:eastAsiaTheme="minorEastAsia" w:hAnsiTheme="minorHAnsi" w:cstheme="minorBidi"/>
              <w:noProof/>
              <w:sz w:val="22"/>
              <w:szCs w:val="22"/>
              <w:lang w:val="it-IT"/>
            </w:rPr>
          </w:pPr>
          <w:hyperlink w:anchor="_Toc178612184" w:history="1">
            <w:r w:rsidR="00154B8E" w:rsidRPr="004A2DA9">
              <w:rPr>
                <w:rStyle w:val="Collegamentoipertestuale"/>
                <w:noProof/>
              </w:rPr>
              <w:t>DOCENTI DEL DIPARTIMENTO</w:t>
            </w:r>
            <w:r w:rsidR="00154B8E">
              <w:rPr>
                <w:noProof/>
                <w:webHidden/>
              </w:rPr>
              <w:tab/>
            </w:r>
            <w:r w:rsidR="00154B8E">
              <w:rPr>
                <w:noProof/>
                <w:webHidden/>
              </w:rPr>
              <w:fldChar w:fldCharType="begin"/>
            </w:r>
            <w:r w:rsidR="00154B8E">
              <w:rPr>
                <w:noProof/>
                <w:webHidden/>
              </w:rPr>
              <w:instrText xml:space="preserve"> PAGEREF _Toc178612184 \h </w:instrText>
            </w:r>
            <w:r w:rsidR="00154B8E">
              <w:rPr>
                <w:noProof/>
                <w:webHidden/>
              </w:rPr>
            </w:r>
            <w:r w:rsidR="00154B8E">
              <w:rPr>
                <w:noProof/>
                <w:webHidden/>
              </w:rPr>
              <w:fldChar w:fldCharType="separate"/>
            </w:r>
            <w:r w:rsidR="00154B8E">
              <w:rPr>
                <w:noProof/>
                <w:webHidden/>
              </w:rPr>
              <w:t>72</w:t>
            </w:r>
            <w:r w:rsidR="00154B8E">
              <w:rPr>
                <w:noProof/>
                <w:webHidden/>
              </w:rPr>
              <w:fldChar w:fldCharType="end"/>
            </w:r>
          </w:hyperlink>
        </w:p>
        <w:p w:rsidR="00F974B6" w:rsidRPr="00DE68F2" w:rsidRDefault="004B412A">
          <w:pPr>
            <w:rPr>
              <w:rFonts w:ascii="Times New Roman" w:hAnsi="Times New Roman"/>
              <w:lang w:val="it-IT"/>
            </w:rPr>
          </w:pPr>
          <w:r w:rsidRPr="008E68AA">
            <w:rPr>
              <w:rFonts w:ascii="Times New Roman" w:hAnsi="Times New Roman"/>
              <w:lang w:val="it-IT"/>
            </w:rPr>
            <w:fldChar w:fldCharType="end"/>
          </w:r>
        </w:p>
      </w:sdtContent>
    </w:sdt>
    <w:p w:rsidR="00565AFA" w:rsidRDefault="00565AFA" w:rsidP="00572F94">
      <w:pPr>
        <w:rPr>
          <w:rFonts w:ascii="Times New Roman" w:hAnsi="Times New Roman"/>
          <w:highlight w:val="magenta"/>
        </w:rPr>
      </w:pPr>
    </w:p>
    <w:p w:rsidR="00E57065" w:rsidRDefault="00E57065">
      <w:pPr>
        <w:rPr>
          <w:rFonts w:ascii="Times New Roman" w:hAnsi="Times New Roman"/>
          <w:highlight w:val="magenta"/>
        </w:rPr>
      </w:pPr>
      <w:r>
        <w:rPr>
          <w:rFonts w:ascii="Times New Roman" w:hAnsi="Times New Roman"/>
          <w:highlight w:val="magenta"/>
        </w:rPr>
        <w:br w:type="page"/>
      </w:r>
    </w:p>
    <w:p w:rsidR="00CD4814" w:rsidRDefault="00CD4814" w:rsidP="00572F94">
      <w:pPr>
        <w:rPr>
          <w:rFonts w:ascii="Times New Roman" w:hAnsi="Times New Roman"/>
          <w:highlight w:val="magenta"/>
        </w:rPr>
      </w:pPr>
    </w:p>
    <w:p w:rsidR="003D5C82" w:rsidRPr="00372AE2" w:rsidRDefault="00337C64" w:rsidP="001B6EBD">
      <w:pPr>
        <w:pStyle w:val="Titolo1"/>
      </w:pPr>
      <w:bookmarkStart w:id="0" w:name="_Toc178612156"/>
      <w:r w:rsidRPr="00372AE2">
        <w:t>PREMESSA</w:t>
      </w:r>
      <w:bookmarkEnd w:id="0"/>
    </w:p>
    <w:p w:rsidR="003D5C82" w:rsidRPr="00C8623D" w:rsidRDefault="003D5C82" w:rsidP="001B6EBD">
      <w:pPr>
        <w:spacing w:line="276" w:lineRule="auto"/>
        <w:jc w:val="both"/>
        <w:rPr>
          <w:rFonts w:ascii="Times New Roman" w:hAnsi="Times New Roman"/>
          <w:bCs/>
          <w:sz w:val="16"/>
          <w:szCs w:val="16"/>
          <w:highlight w:val="magenta"/>
          <w:lang w:val="it-IT"/>
        </w:rPr>
      </w:pPr>
    </w:p>
    <w:p w:rsidR="00C87321" w:rsidRDefault="006820BE" w:rsidP="001B6EBD">
      <w:pPr>
        <w:spacing w:line="360" w:lineRule="auto"/>
        <w:jc w:val="both"/>
        <w:rPr>
          <w:rFonts w:ascii="Times New Roman" w:hAnsi="Times New Roman"/>
          <w:szCs w:val="24"/>
          <w:lang w:val="it-IT"/>
        </w:rPr>
      </w:pPr>
      <w:r w:rsidRPr="00C8623D">
        <w:rPr>
          <w:rFonts w:ascii="Times New Roman" w:hAnsi="Times New Roman"/>
          <w:szCs w:val="24"/>
          <w:lang w:val="it-IT"/>
        </w:rPr>
        <w:t xml:space="preserve">La presente programmazione </w:t>
      </w:r>
      <w:r w:rsidR="0002431B" w:rsidRPr="00C8623D">
        <w:rPr>
          <w:rFonts w:ascii="Times New Roman" w:hAnsi="Times New Roman"/>
          <w:szCs w:val="24"/>
          <w:lang w:val="it-IT"/>
        </w:rPr>
        <w:t>riguarda il</w:t>
      </w:r>
      <w:r w:rsidR="0002431B">
        <w:rPr>
          <w:rFonts w:ascii="Times New Roman" w:hAnsi="Times New Roman"/>
          <w:szCs w:val="24"/>
          <w:lang w:val="it-IT"/>
        </w:rPr>
        <w:t xml:space="preserve"> D</w:t>
      </w:r>
      <w:r w:rsidRPr="00C8623D">
        <w:rPr>
          <w:rFonts w:ascii="Times New Roman" w:hAnsi="Times New Roman"/>
          <w:szCs w:val="24"/>
          <w:lang w:val="it-IT"/>
        </w:rPr>
        <w:t xml:space="preserve">ipartimento </w:t>
      </w:r>
      <w:r w:rsidR="006A7ED0">
        <w:rPr>
          <w:rFonts w:ascii="Times New Roman" w:hAnsi="Times New Roman"/>
          <w:szCs w:val="24"/>
          <w:lang w:val="it-IT"/>
        </w:rPr>
        <w:t xml:space="preserve">delle </w:t>
      </w:r>
      <w:r w:rsidRPr="00C8623D">
        <w:rPr>
          <w:rFonts w:ascii="Times New Roman" w:hAnsi="Times New Roman"/>
          <w:szCs w:val="24"/>
          <w:lang w:val="it-IT"/>
        </w:rPr>
        <w:t>Scien</w:t>
      </w:r>
      <w:r w:rsidR="006A7ED0">
        <w:rPr>
          <w:rFonts w:ascii="Times New Roman" w:hAnsi="Times New Roman"/>
          <w:szCs w:val="24"/>
          <w:lang w:val="it-IT"/>
        </w:rPr>
        <w:t>ze naturali,</w:t>
      </w:r>
      <w:r w:rsidR="001B6EBD">
        <w:rPr>
          <w:rFonts w:ascii="Times New Roman" w:hAnsi="Times New Roman"/>
          <w:szCs w:val="24"/>
          <w:lang w:val="it-IT"/>
        </w:rPr>
        <w:t xml:space="preserve"> </w:t>
      </w:r>
      <w:r w:rsidR="006A7ED0">
        <w:rPr>
          <w:rFonts w:ascii="Times New Roman" w:hAnsi="Times New Roman"/>
          <w:szCs w:val="24"/>
          <w:lang w:val="it-IT"/>
        </w:rPr>
        <w:t>biologiche, chimiche e motorie, i</w:t>
      </w:r>
      <w:r w:rsidR="009342DC" w:rsidRPr="00C8623D">
        <w:rPr>
          <w:rFonts w:ascii="Times New Roman" w:hAnsi="Times New Roman"/>
          <w:szCs w:val="24"/>
          <w:lang w:val="it-IT"/>
        </w:rPr>
        <w:t>stituito</w:t>
      </w:r>
      <w:r w:rsidR="00CD75A2">
        <w:rPr>
          <w:rFonts w:ascii="Times New Roman" w:hAnsi="Times New Roman"/>
          <w:szCs w:val="24"/>
          <w:lang w:val="it-IT"/>
        </w:rPr>
        <w:t xml:space="preserve"> nell’</w:t>
      </w:r>
      <w:r w:rsidR="0002431B">
        <w:rPr>
          <w:rFonts w:ascii="Times New Roman" w:hAnsi="Times New Roman"/>
          <w:szCs w:val="24"/>
          <w:lang w:val="it-IT"/>
        </w:rPr>
        <w:t>anno scolastico 201</w:t>
      </w:r>
      <w:r w:rsidR="006A7ED0">
        <w:rPr>
          <w:rFonts w:ascii="Times New Roman" w:hAnsi="Times New Roman"/>
          <w:szCs w:val="24"/>
          <w:lang w:val="it-IT"/>
        </w:rPr>
        <w:t>8</w:t>
      </w:r>
      <w:r w:rsidR="0002431B">
        <w:rPr>
          <w:rFonts w:ascii="Times New Roman" w:hAnsi="Times New Roman"/>
          <w:szCs w:val="24"/>
          <w:lang w:val="it-IT"/>
        </w:rPr>
        <w:t xml:space="preserve"> - 201</w:t>
      </w:r>
      <w:r w:rsidR="006A7ED0">
        <w:rPr>
          <w:rFonts w:ascii="Times New Roman" w:hAnsi="Times New Roman"/>
          <w:szCs w:val="24"/>
          <w:lang w:val="it-IT"/>
        </w:rPr>
        <w:t>9</w:t>
      </w:r>
      <w:r w:rsidR="0002431B">
        <w:rPr>
          <w:rFonts w:ascii="Times New Roman" w:hAnsi="Times New Roman"/>
          <w:szCs w:val="24"/>
          <w:lang w:val="it-IT"/>
        </w:rPr>
        <w:t xml:space="preserve">. Tale dipartimento è </w:t>
      </w:r>
      <w:r w:rsidR="00CC1CE3" w:rsidRPr="00C8623D">
        <w:rPr>
          <w:rFonts w:ascii="Times New Roman" w:hAnsi="Times New Roman"/>
          <w:szCs w:val="24"/>
          <w:lang w:val="it-IT"/>
        </w:rPr>
        <w:t>costituito da due</w:t>
      </w:r>
      <w:r w:rsidR="006A7ED0">
        <w:rPr>
          <w:rFonts w:ascii="Times New Roman" w:hAnsi="Times New Roman"/>
          <w:szCs w:val="24"/>
          <w:lang w:val="it-IT"/>
        </w:rPr>
        <w:t xml:space="preserve"> sezioni</w:t>
      </w:r>
      <w:r w:rsidR="009342DC" w:rsidRPr="00C8623D">
        <w:rPr>
          <w:rFonts w:ascii="Times New Roman" w:hAnsi="Times New Roman"/>
          <w:szCs w:val="24"/>
          <w:lang w:val="it-IT"/>
        </w:rPr>
        <w:t xml:space="preserve">: </w:t>
      </w:r>
      <w:r w:rsidR="00CD4B01">
        <w:rPr>
          <w:rFonts w:ascii="Times New Roman" w:hAnsi="Times New Roman"/>
          <w:szCs w:val="24"/>
          <w:lang w:val="it-IT"/>
        </w:rPr>
        <w:t>l’</w:t>
      </w:r>
      <w:r w:rsidR="0002431B">
        <w:rPr>
          <w:rFonts w:ascii="Times New Roman" w:hAnsi="Times New Roman"/>
          <w:szCs w:val="24"/>
          <w:lang w:val="it-IT"/>
        </w:rPr>
        <w:t xml:space="preserve">area </w:t>
      </w:r>
      <w:r w:rsidR="006A7ED0">
        <w:rPr>
          <w:rFonts w:ascii="Times New Roman" w:hAnsi="Times New Roman"/>
          <w:szCs w:val="24"/>
          <w:lang w:val="it-IT"/>
        </w:rPr>
        <w:t xml:space="preserve">delle </w:t>
      </w:r>
      <w:r w:rsidR="00234903">
        <w:rPr>
          <w:rFonts w:ascii="Times New Roman" w:hAnsi="Times New Roman"/>
          <w:szCs w:val="24"/>
          <w:lang w:val="it-IT"/>
        </w:rPr>
        <w:t>S</w:t>
      </w:r>
      <w:r w:rsidR="006A7ED0">
        <w:rPr>
          <w:rFonts w:ascii="Times New Roman" w:hAnsi="Times New Roman"/>
          <w:szCs w:val="24"/>
          <w:lang w:val="it-IT"/>
        </w:rPr>
        <w:t xml:space="preserve">cienze </w:t>
      </w:r>
      <w:r w:rsidR="00234903">
        <w:rPr>
          <w:rFonts w:ascii="Times New Roman" w:hAnsi="Times New Roman"/>
          <w:szCs w:val="24"/>
          <w:lang w:val="it-IT"/>
        </w:rPr>
        <w:t>M</w:t>
      </w:r>
      <w:r w:rsidR="006A7ED0">
        <w:rPr>
          <w:rFonts w:ascii="Times New Roman" w:hAnsi="Times New Roman"/>
          <w:szCs w:val="24"/>
          <w:lang w:val="it-IT"/>
        </w:rPr>
        <w:t xml:space="preserve">otorie </w:t>
      </w:r>
      <w:r w:rsidR="00CD4B01">
        <w:rPr>
          <w:rFonts w:ascii="Times New Roman" w:hAnsi="Times New Roman"/>
          <w:szCs w:val="24"/>
          <w:lang w:val="it-IT"/>
        </w:rPr>
        <w:t>e l’</w:t>
      </w:r>
      <w:r w:rsidR="009342DC" w:rsidRPr="00C8623D">
        <w:rPr>
          <w:rFonts w:ascii="Times New Roman" w:hAnsi="Times New Roman"/>
          <w:szCs w:val="24"/>
          <w:lang w:val="it-IT"/>
        </w:rPr>
        <w:t>area</w:t>
      </w:r>
      <w:r w:rsidR="001C0137">
        <w:rPr>
          <w:rFonts w:ascii="Times New Roman" w:hAnsi="Times New Roman"/>
          <w:szCs w:val="24"/>
          <w:lang w:val="it-IT"/>
        </w:rPr>
        <w:t xml:space="preserve"> delle</w:t>
      </w:r>
      <w:r w:rsidR="009342DC" w:rsidRPr="00C8623D">
        <w:rPr>
          <w:rFonts w:ascii="Times New Roman" w:hAnsi="Times New Roman"/>
          <w:szCs w:val="24"/>
          <w:lang w:val="it-IT"/>
        </w:rPr>
        <w:t xml:space="preserve"> Scien</w:t>
      </w:r>
      <w:r w:rsidR="001C0137">
        <w:rPr>
          <w:rFonts w:ascii="Times New Roman" w:hAnsi="Times New Roman"/>
          <w:szCs w:val="24"/>
          <w:lang w:val="it-IT"/>
        </w:rPr>
        <w:t>ze</w:t>
      </w:r>
      <w:r w:rsidR="00CC1CE3" w:rsidRPr="00C8623D">
        <w:rPr>
          <w:rFonts w:ascii="Times New Roman" w:hAnsi="Times New Roman"/>
          <w:szCs w:val="24"/>
          <w:lang w:val="it-IT"/>
        </w:rPr>
        <w:t xml:space="preserve"> Chimic</w:t>
      </w:r>
      <w:r w:rsidR="001C0137">
        <w:rPr>
          <w:rFonts w:ascii="Times New Roman" w:hAnsi="Times New Roman"/>
          <w:szCs w:val="24"/>
          <w:lang w:val="it-IT"/>
        </w:rPr>
        <w:t>he</w:t>
      </w:r>
      <w:r w:rsidR="00CC1CE3" w:rsidRPr="00C8623D">
        <w:rPr>
          <w:rFonts w:ascii="Times New Roman" w:hAnsi="Times New Roman"/>
          <w:szCs w:val="24"/>
          <w:lang w:val="it-IT"/>
        </w:rPr>
        <w:t xml:space="preserve">, </w:t>
      </w:r>
      <w:r w:rsidR="001C0137">
        <w:rPr>
          <w:rFonts w:ascii="Times New Roman" w:hAnsi="Times New Roman"/>
          <w:szCs w:val="24"/>
          <w:lang w:val="it-IT"/>
        </w:rPr>
        <w:t>B</w:t>
      </w:r>
      <w:r w:rsidR="00387E6D" w:rsidRPr="00C8623D">
        <w:rPr>
          <w:rFonts w:ascii="Times New Roman" w:hAnsi="Times New Roman"/>
          <w:szCs w:val="24"/>
          <w:lang w:val="it-IT"/>
        </w:rPr>
        <w:t>iologi</w:t>
      </w:r>
      <w:r w:rsidR="001C0137">
        <w:rPr>
          <w:rFonts w:ascii="Times New Roman" w:hAnsi="Times New Roman"/>
          <w:szCs w:val="24"/>
          <w:lang w:val="it-IT"/>
        </w:rPr>
        <w:t>che</w:t>
      </w:r>
      <w:r w:rsidR="00405A4D" w:rsidRPr="00C8623D">
        <w:rPr>
          <w:rFonts w:ascii="Times New Roman" w:hAnsi="Times New Roman"/>
          <w:szCs w:val="24"/>
          <w:lang w:val="it-IT"/>
        </w:rPr>
        <w:t xml:space="preserve"> e </w:t>
      </w:r>
      <w:r w:rsidR="00FB24B3">
        <w:rPr>
          <w:rFonts w:ascii="Times New Roman" w:hAnsi="Times New Roman"/>
          <w:szCs w:val="24"/>
          <w:lang w:val="it-IT"/>
        </w:rPr>
        <w:t>Naturali.</w:t>
      </w:r>
    </w:p>
    <w:p w:rsidR="00521016" w:rsidRDefault="00D10766" w:rsidP="001B6EBD">
      <w:pPr>
        <w:spacing w:line="360" w:lineRule="auto"/>
        <w:jc w:val="both"/>
        <w:rPr>
          <w:rFonts w:ascii="Times New Roman" w:hAnsi="Times New Roman"/>
          <w:szCs w:val="24"/>
          <w:lang w:val="it-IT"/>
        </w:rPr>
      </w:pPr>
      <w:r>
        <w:rPr>
          <w:rFonts w:ascii="Times New Roman" w:hAnsi="Times New Roman"/>
          <w:szCs w:val="24"/>
          <w:lang w:val="it-IT"/>
        </w:rPr>
        <w:t>È</w:t>
      </w:r>
      <w:r w:rsidR="00CD4B01">
        <w:rPr>
          <w:rFonts w:ascii="Times New Roman" w:hAnsi="Times New Roman"/>
          <w:szCs w:val="24"/>
          <w:lang w:val="it-IT"/>
        </w:rPr>
        <w:t xml:space="preserve"> </w:t>
      </w:r>
      <w:r w:rsidR="006A7ED0">
        <w:rPr>
          <w:rFonts w:ascii="Times New Roman" w:hAnsi="Times New Roman"/>
          <w:szCs w:val="24"/>
          <w:lang w:val="it-IT"/>
        </w:rPr>
        <w:t>stata</w:t>
      </w:r>
      <w:r w:rsidR="00853808" w:rsidRPr="00C8623D">
        <w:rPr>
          <w:rFonts w:ascii="Times New Roman" w:hAnsi="Times New Roman"/>
          <w:szCs w:val="24"/>
          <w:lang w:val="it-IT"/>
        </w:rPr>
        <w:t xml:space="preserve"> realizza</w:t>
      </w:r>
      <w:r w:rsidR="006A7ED0">
        <w:rPr>
          <w:rFonts w:ascii="Times New Roman" w:hAnsi="Times New Roman"/>
          <w:szCs w:val="24"/>
          <w:lang w:val="it-IT"/>
        </w:rPr>
        <w:t>ta</w:t>
      </w:r>
      <w:r w:rsidR="00853808" w:rsidRPr="00C8623D">
        <w:rPr>
          <w:rFonts w:ascii="Times New Roman" w:hAnsi="Times New Roman"/>
          <w:szCs w:val="24"/>
          <w:lang w:val="it-IT"/>
        </w:rPr>
        <w:t xml:space="preserve"> una scansione temporale ed interdisciplinare per macroargomenti relativa a tutte le discipline sopramenzionate. Essendo le stesse fortemente interconnesse</w:t>
      </w:r>
      <w:r w:rsidR="00264D0A">
        <w:rPr>
          <w:rFonts w:ascii="Times New Roman" w:hAnsi="Times New Roman"/>
          <w:szCs w:val="24"/>
          <w:lang w:val="it-IT"/>
        </w:rPr>
        <w:t>,</w:t>
      </w:r>
      <w:r w:rsidR="00853808" w:rsidRPr="00C8623D">
        <w:rPr>
          <w:rFonts w:ascii="Times New Roman" w:hAnsi="Times New Roman"/>
          <w:szCs w:val="24"/>
          <w:lang w:val="it-IT"/>
        </w:rPr>
        <w:t xml:space="preserve"> si è cercato di ottimizzare il percorso didattico degli studenti</w:t>
      </w:r>
      <w:r w:rsidR="00264D0A">
        <w:rPr>
          <w:rFonts w:ascii="Times New Roman" w:hAnsi="Times New Roman"/>
          <w:szCs w:val="24"/>
          <w:lang w:val="it-IT"/>
        </w:rPr>
        <w:t>,</w:t>
      </w:r>
      <w:r w:rsidR="00853808" w:rsidRPr="00C8623D">
        <w:rPr>
          <w:rFonts w:ascii="Times New Roman" w:hAnsi="Times New Roman"/>
          <w:szCs w:val="24"/>
          <w:lang w:val="it-IT"/>
        </w:rPr>
        <w:t xml:space="preserve"> organizzando al meglio i tempi di erogazione dei vari moduli all</w:t>
      </w:r>
      <w:r w:rsidR="00C87321">
        <w:rPr>
          <w:rFonts w:ascii="Times New Roman" w:hAnsi="Times New Roman"/>
          <w:szCs w:val="24"/>
          <w:lang w:val="it-IT"/>
        </w:rPr>
        <w:t>’</w:t>
      </w:r>
      <w:r w:rsidR="00521016">
        <w:rPr>
          <w:rFonts w:ascii="Times New Roman" w:hAnsi="Times New Roman"/>
          <w:szCs w:val="24"/>
          <w:lang w:val="it-IT"/>
        </w:rPr>
        <w:t>interno delle singole materie.</w:t>
      </w:r>
    </w:p>
    <w:p w:rsidR="00F609D6" w:rsidRPr="00790656" w:rsidRDefault="00240E61" w:rsidP="001B6EBD">
      <w:pPr>
        <w:spacing w:line="360" w:lineRule="auto"/>
        <w:jc w:val="center"/>
        <w:rPr>
          <w:rFonts w:ascii="Times New Roman" w:hAnsi="Times New Roman"/>
          <w:sz w:val="28"/>
          <w:szCs w:val="28"/>
          <w:lang w:val="it-IT"/>
        </w:rPr>
      </w:pPr>
      <w:r w:rsidRPr="00790656">
        <w:rPr>
          <w:rFonts w:ascii="Times New Roman" w:hAnsi="Times New Roman"/>
          <w:b/>
          <w:sz w:val="28"/>
          <w:szCs w:val="28"/>
          <w:lang w:val="it-IT"/>
        </w:rPr>
        <w:t>FINALITA’</w:t>
      </w:r>
      <w:r w:rsidR="001B6EBD" w:rsidRPr="00790656">
        <w:rPr>
          <w:rFonts w:ascii="Times New Roman" w:hAnsi="Times New Roman"/>
          <w:b/>
          <w:sz w:val="28"/>
          <w:szCs w:val="28"/>
          <w:lang w:val="it-IT"/>
        </w:rPr>
        <w:t xml:space="preserve"> </w:t>
      </w:r>
      <w:r w:rsidRPr="00790656">
        <w:rPr>
          <w:rFonts w:ascii="Times New Roman" w:hAnsi="Times New Roman"/>
          <w:b/>
          <w:sz w:val="28"/>
          <w:szCs w:val="28"/>
          <w:lang w:val="it-IT"/>
        </w:rPr>
        <w:t>PRIMARIA</w:t>
      </w:r>
    </w:p>
    <w:p w:rsidR="00D64F98" w:rsidRDefault="00240E61" w:rsidP="001B6EBD">
      <w:pPr>
        <w:spacing w:line="360" w:lineRule="auto"/>
        <w:jc w:val="both"/>
        <w:rPr>
          <w:rFonts w:ascii="Times New Roman" w:hAnsi="Times New Roman"/>
          <w:szCs w:val="24"/>
          <w:lang w:val="it-IT"/>
        </w:rPr>
      </w:pPr>
      <w:r>
        <w:rPr>
          <w:rFonts w:ascii="Times New Roman" w:hAnsi="Times New Roman"/>
          <w:szCs w:val="24"/>
          <w:lang w:val="it-IT"/>
        </w:rPr>
        <w:t>Lo</w:t>
      </w:r>
      <w:r w:rsidR="0023680B">
        <w:rPr>
          <w:rFonts w:ascii="Times New Roman" w:hAnsi="Times New Roman"/>
          <w:szCs w:val="24"/>
          <w:lang w:val="it-IT"/>
        </w:rPr>
        <w:t xml:space="preserve"> studio delle scienze naturali e chimico</w:t>
      </w:r>
      <w:r w:rsidR="001B6EBD">
        <w:rPr>
          <w:rFonts w:ascii="Times New Roman" w:hAnsi="Times New Roman"/>
          <w:szCs w:val="24"/>
          <w:lang w:val="it-IT"/>
        </w:rPr>
        <w:t>-</w:t>
      </w:r>
      <w:r w:rsidR="0023680B">
        <w:rPr>
          <w:rFonts w:ascii="Times New Roman" w:hAnsi="Times New Roman"/>
          <w:szCs w:val="24"/>
          <w:lang w:val="it-IT"/>
        </w:rPr>
        <w:t>biologiche insegna ad utilizzare gli strumenti culturali e metodologici per porsi con atteggiamento razionale, critico, creativo e responsabile nei confronti della realtà, dei suoi fenomeni e dei suoi problemi.</w:t>
      </w:r>
    </w:p>
    <w:p w:rsidR="00A84500" w:rsidRPr="001B6EBD" w:rsidRDefault="00D64F98" w:rsidP="001B6EBD">
      <w:pPr>
        <w:spacing w:line="360" w:lineRule="auto"/>
        <w:jc w:val="both"/>
        <w:rPr>
          <w:rFonts w:ascii="Times New Roman" w:hAnsi="Times New Roman"/>
          <w:lang w:val="it-IT"/>
        </w:rPr>
      </w:pPr>
      <w:r w:rsidRPr="001B6EBD">
        <w:rPr>
          <w:rFonts w:ascii="Times New Roman" w:hAnsi="Times New Roman"/>
          <w:lang w:val="it-IT"/>
        </w:rPr>
        <w:t xml:space="preserve">Per quanto riguarda le Scienze </w:t>
      </w:r>
      <w:r w:rsidR="00A84500" w:rsidRPr="001B6EBD">
        <w:rPr>
          <w:rFonts w:ascii="Times New Roman" w:hAnsi="Times New Roman"/>
          <w:lang w:val="it-IT"/>
        </w:rPr>
        <w:t>motorie si possono riconoscere le seguenti finalità:</w:t>
      </w:r>
    </w:p>
    <w:p w:rsidR="00A84500" w:rsidRPr="00A84500" w:rsidRDefault="00CD4B01" w:rsidP="00CA395E">
      <w:pPr>
        <w:pStyle w:val="Paragrafoelenco"/>
        <w:numPr>
          <w:ilvl w:val="0"/>
          <w:numId w:val="30"/>
        </w:numPr>
        <w:spacing w:after="0" w:line="360" w:lineRule="auto"/>
        <w:jc w:val="both"/>
        <w:rPr>
          <w:rFonts w:ascii="Times New Roman" w:hAnsi="Times New Roman"/>
          <w:sz w:val="24"/>
          <w:szCs w:val="24"/>
        </w:rPr>
      </w:pPr>
      <w:r>
        <w:rPr>
          <w:rFonts w:ascii="Times New Roman" w:hAnsi="Times New Roman"/>
          <w:sz w:val="24"/>
          <w:szCs w:val="24"/>
        </w:rPr>
        <w:t>f</w:t>
      </w:r>
      <w:r w:rsidR="001B6EBD">
        <w:rPr>
          <w:rFonts w:ascii="Times New Roman" w:hAnsi="Times New Roman"/>
          <w:sz w:val="24"/>
          <w:szCs w:val="24"/>
        </w:rPr>
        <w:t>avorire l’armonico sviluppo dell’</w:t>
      </w:r>
      <w:r w:rsidR="00D64F98" w:rsidRPr="00A84500">
        <w:rPr>
          <w:rFonts w:ascii="Times New Roman" w:hAnsi="Times New Roman"/>
          <w:sz w:val="24"/>
          <w:szCs w:val="24"/>
        </w:rPr>
        <w:t>adolescente ag</w:t>
      </w:r>
      <w:r w:rsidR="001B6EBD">
        <w:rPr>
          <w:rFonts w:ascii="Times New Roman" w:hAnsi="Times New Roman"/>
          <w:sz w:val="24"/>
          <w:szCs w:val="24"/>
        </w:rPr>
        <w:t>endo in forma privilegiata sull’</w:t>
      </w:r>
      <w:r w:rsidR="00D64F98" w:rsidRPr="00A84500">
        <w:rPr>
          <w:rFonts w:ascii="Times New Roman" w:hAnsi="Times New Roman"/>
          <w:sz w:val="24"/>
          <w:szCs w:val="24"/>
        </w:rPr>
        <w:t>area motoria della personalità, tramite il miglioramento delle ca</w:t>
      </w:r>
      <w:r>
        <w:rPr>
          <w:rFonts w:ascii="Times New Roman" w:hAnsi="Times New Roman"/>
          <w:sz w:val="24"/>
          <w:szCs w:val="24"/>
        </w:rPr>
        <w:t>pacità fisiche e neuromuscolari;</w:t>
      </w:r>
    </w:p>
    <w:p w:rsidR="00A84500" w:rsidRPr="00A84500" w:rsidRDefault="00CD4B01" w:rsidP="00CA395E">
      <w:pPr>
        <w:pStyle w:val="Paragrafoelenco"/>
        <w:numPr>
          <w:ilvl w:val="0"/>
          <w:numId w:val="30"/>
        </w:numPr>
        <w:spacing w:after="0" w:line="360" w:lineRule="auto"/>
        <w:jc w:val="both"/>
        <w:rPr>
          <w:rFonts w:ascii="Times New Roman" w:hAnsi="Times New Roman"/>
          <w:sz w:val="24"/>
          <w:szCs w:val="24"/>
        </w:rPr>
      </w:pPr>
      <w:r>
        <w:rPr>
          <w:rFonts w:ascii="Times New Roman" w:hAnsi="Times New Roman"/>
          <w:sz w:val="24"/>
          <w:szCs w:val="24"/>
        </w:rPr>
        <w:t>r</w:t>
      </w:r>
      <w:r w:rsidR="001B6EBD">
        <w:rPr>
          <w:rFonts w:ascii="Times New Roman" w:hAnsi="Times New Roman"/>
          <w:sz w:val="24"/>
          <w:szCs w:val="24"/>
        </w:rPr>
        <w:t>endere l’</w:t>
      </w:r>
      <w:r w:rsidR="00D64F98" w:rsidRPr="00A84500">
        <w:rPr>
          <w:rFonts w:ascii="Times New Roman" w:hAnsi="Times New Roman"/>
          <w:sz w:val="24"/>
          <w:szCs w:val="24"/>
        </w:rPr>
        <w:t>adolescente cosciente della propria corporeità, sia come disponibilità e padronanza motoria, sia come capacità relazionale, al fine di aiutarlo a superare le difficoltà e</w:t>
      </w:r>
      <w:r w:rsidR="001B6EBD">
        <w:rPr>
          <w:rFonts w:ascii="Times New Roman" w:hAnsi="Times New Roman"/>
          <w:sz w:val="24"/>
          <w:szCs w:val="24"/>
        </w:rPr>
        <w:t xml:space="preserve"> le contraddizioni tipiche dell’</w:t>
      </w:r>
      <w:r>
        <w:rPr>
          <w:rFonts w:ascii="Times New Roman" w:hAnsi="Times New Roman"/>
          <w:sz w:val="24"/>
          <w:szCs w:val="24"/>
        </w:rPr>
        <w:t>età;</w:t>
      </w:r>
    </w:p>
    <w:p w:rsidR="00240E61" w:rsidRDefault="00CD4B01" w:rsidP="00CA395E">
      <w:pPr>
        <w:pStyle w:val="Paragrafoelenco"/>
        <w:numPr>
          <w:ilvl w:val="0"/>
          <w:numId w:val="30"/>
        </w:numPr>
        <w:spacing w:after="0" w:line="360" w:lineRule="auto"/>
        <w:jc w:val="both"/>
        <w:rPr>
          <w:rFonts w:ascii="Times New Roman" w:hAnsi="Times New Roman"/>
          <w:sz w:val="24"/>
          <w:szCs w:val="24"/>
        </w:rPr>
      </w:pPr>
      <w:r>
        <w:rPr>
          <w:rFonts w:ascii="Times New Roman" w:hAnsi="Times New Roman"/>
          <w:sz w:val="24"/>
          <w:szCs w:val="24"/>
        </w:rPr>
        <w:t>f</w:t>
      </w:r>
      <w:r w:rsidR="001B6EBD">
        <w:rPr>
          <w:rFonts w:ascii="Times New Roman" w:hAnsi="Times New Roman"/>
          <w:sz w:val="24"/>
          <w:szCs w:val="24"/>
        </w:rPr>
        <w:t>acilitare l’</w:t>
      </w:r>
      <w:r w:rsidR="00D64F98" w:rsidRPr="00A84500">
        <w:rPr>
          <w:rFonts w:ascii="Times New Roman" w:hAnsi="Times New Roman"/>
          <w:sz w:val="24"/>
          <w:szCs w:val="24"/>
        </w:rPr>
        <w:t>acquisizione di una cultura delle scienze motorie che tenda a promuovere la pratica motoria come costume di vita e la coerente coscienza e conoscenza dei diversi significati che le attività</w:t>
      </w:r>
      <w:r w:rsidR="001B6EBD">
        <w:rPr>
          <w:rFonts w:ascii="Times New Roman" w:hAnsi="Times New Roman"/>
          <w:sz w:val="24"/>
          <w:szCs w:val="24"/>
        </w:rPr>
        <w:t xml:space="preserve"> motorio-sportive assumono nell’</w:t>
      </w:r>
      <w:r w:rsidR="00D64F98" w:rsidRPr="00A84500">
        <w:rPr>
          <w:rFonts w:ascii="Times New Roman" w:hAnsi="Times New Roman"/>
          <w:sz w:val="24"/>
          <w:szCs w:val="24"/>
        </w:rPr>
        <w:t>attuale società.</w:t>
      </w:r>
    </w:p>
    <w:p w:rsidR="008D3757" w:rsidRDefault="008D3757">
      <w:pPr>
        <w:rPr>
          <w:rFonts w:ascii="Times New Roman" w:hAnsi="Times New Roman"/>
          <w:b/>
          <w:sz w:val="32"/>
          <w:lang w:val="it-IT"/>
        </w:rPr>
      </w:pPr>
      <w:r w:rsidRPr="00C23195">
        <w:rPr>
          <w:lang w:val="it-IT"/>
        </w:rPr>
        <w:br w:type="page"/>
      </w:r>
    </w:p>
    <w:p w:rsidR="005462D5" w:rsidRPr="00951D3D" w:rsidRDefault="008555DC" w:rsidP="00951D3D">
      <w:pPr>
        <w:pStyle w:val="Titolo1"/>
      </w:pPr>
      <w:bookmarkStart w:id="1" w:name="_Toc178612157"/>
      <w:r w:rsidRPr="00951D3D">
        <w:t>OBIETTIVI GENERALI DA PERSEGUIRE</w:t>
      </w:r>
      <w:bookmarkEnd w:id="1"/>
    </w:p>
    <w:p w:rsidR="009342DC" w:rsidRPr="00C8623D" w:rsidRDefault="009342DC" w:rsidP="00E210A2">
      <w:pPr>
        <w:spacing w:line="360" w:lineRule="auto"/>
        <w:jc w:val="both"/>
        <w:rPr>
          <w:rFonts w:ascii="Times New Roman" w:hAnsi="Times New Roman"/>
          <w:szCs w:val="24"/>
          <w:lang w:val="it-IT"/>
        </w:rPr>
      </w:pPr>
    </w:p>
    <w:p w:rsidR="00337C64" w:rsidRPr="00C8623D" w:rsidRDefault="00337C64" w:rsidP="00E9013E">
      <w:pPr>
        <w:pStyle w:val="Titolo2"/>
        <w:rPr>
          <w:lang w:val="it-IT"/>
        </w:rPr>
      </w:pPr>
      <w:bookmarkStart w:id="2" w:name="_Toc178612158"/>
      <w:r w:rsidRPr="00C8623D">
        <w:rPr>
          <w:lang w:val="it-IT"/>
        </w:rPr>
        <w:t>AREA SCIENTIFICA</w:t>
      </w:r>
      <w:bookmarkEnd w:id="2"/>
    </w:p>
    <w:p w:rsidR="00BC4EC2" w:rsidRPr="00951D3D" w:rsidRDefault="00BC4EC2" w:rsidP="00FB24B3">
      <w:pPr>
        <w:spacing w:after="120" w:line="360" w:lineRule="auto"/>
        <w:jc w:val="both"/>
        <w:rPr>
          <w:rStyle w:val="Carpredefinitoparagrafo1"/>
          <w:rFonts w:ascii="Times New Roman" w:hAnsi="Times New Roman"/>
          <w:b/>
          <w:u w:val="single"/>
          <w:lang w:val="it-IT"/>
        </w:rPr>
      </w:pPr>
      <w:r w:rsidRPr="00951D3D">
        <w:rPr>
          <w:rStyle w:val="Carpredefinitoparagrafo1"/>
          <w:rFonts w:ascii="Times New Roman" w:hAnsi="Times New Roman"/>
          <w:b/>
          <w:u w:val="single"/>
          <w:lang w:val="it-IT"/>
        </w:rPr>
        <w:t>Finalita’ dell’insegnamento delle Scienze Integrate</w:t>
      </w:r>
      <w:r w:rsidR="00B42E9C" w:rsidRPr="00951D3D">
        <w:rPr>
          <w:rStyle w:val="Carpredefinitoparagrafo1"/>
          <w:rFonts w:ascii="Times New Roman" w:hAnsi="Times New Roman"/>
          <w:b/>
          <w:u w:val="single"/>
          <w:lang w:val="it-IT"/>
        </w:rPr>
        <w:t xml:space="preserve"> e delle Scienze Motorie</w:t>
      </w:r>
    </w:p>
    <w:p w:rsidR="00BC4EC2" w:rsidRPr="00C8623D" w:rsidRDefault="00BC4EC2" w:rsidP="001B043A">
      <w:pPr>
        <w:tabs>
          <w:tab w:val="left" w:pos="426"/>
        </w:tabs>
        <w:spacing w:line="360" w:lineRule="auto"/>
        <w:jc w:val="both"/>
        <w:rPr>
          <w:rStyle w:val="Carpredefinitoparagrafo1"/>
          <w:rFonts w:ascii="Times New Roman" w:hAnsi="Times New Roman"/>
          <w:lang w:val="it-IT"/>
        </w:rPr>
      </w:pPr>
      <w:r w:rsidRPr="00C8623D">
        <w:rPr>
          <w:rStyle w:val="Carpredefinitoparagrafo1"/>
          <w:rFonts w:ascii="Times New Roman" w:hAnsi="Times New Roman"/>
          <w:lang w:val="it-IT"/>
        </w:rPr>
        <w:t xml:space="preserve">La programmazione delle attività </w:t>
      </w:r>
      <w:r w:rsidR="006631FC">
        <w:rPr>
          <w:rStyle w:val="Carpredefinitoparagrafo1"/>
          <w:rFonts w:ascii="Times New Roman" w:hAnsi="Times New Roman"/>
          <w:lang w:val="it-IT"/>
        </w:rPr>
        <w:t>delle Scienze Integrate (Fisica, Chimica</w:t>
      </w:r>
      <w:r w:rsidRPr="00C8623D">
        <w:rPr>
          <w:rStyle w:val="Carpredefinitoparagrafo1"/>
          <w:rFonts w:ascii="Times New Roman" w:hAnsi="Times New Roman"/>
          <w:lang w:val="it-IT"/>
        </w:rPr>
        <w:t>, Scienze della Terra e Biologia</w:t>
      </w:r>
      <w:r w:rsidR="006631FC">
        <w:rPr>
          <w:rStyle w:val="Carpredefinitoparagrafo1"/>
          <w:rFonts w:ascii="Times New Roman" w:hAnsi="Times New Roman"/>
          <w:lang w:val="it-IT"/>
        </w:rPr>
        <w:t>, Geografia</w:t>
      </w:r>
      <w:r w:rsidRPr="00C8623D">
        <w:rPr>
          <w:rStyle w:val="Carpredefinitoparagrafo1"/>
          <w:rFonts w:ascii="Times New Roman" w:hAnsi="Times New Roman"/>
          <w:lang w:val="it-IT"/>
        </w:rPr>
        <w:t xml:space="preserve">) ha la finalità di assicurare agli allievi una moderna e valida formazione scientifica di base, con particolare riguardo all’acquisizione di un metodo </w:t>
      </w:r>
      <w:r w:rsidR="009D1C57">
        <w:rPr>
          <w:rStyle w:val="Carpredefinitoparagrafo1"/>
          <w:rFonts w:ascii="Times New Roman" w:hAnsi="Times New Roman"/>
          <w:lang w:val="it-IT"/>
        </w:rPr>
        <w:t>di lavoro scientifico</w:t>
      </w:r>
      <w:r w:rsidRPr="00C8623D">
        <w:rPr>
          <w:rStyle w:val="Carpredefinitoparagrafo1"/>
          <w:rFonts w:ascii="Times New Roman" w:hAnsi="Times New Roman"/>
          <w:lang w:val="it-IT"/>
        </w:rPr>
        <w:t>.</w:t>
      </w:r>
    </w:p>
    <w:p w:rsidR="00BC4EC2" w:rsidRPr="00C8623D" w:rsidRDefault="00BC4EC2" w:rsidP="001B043A">
      <w:pPr>
        <w:spacing w:line="360" w:lineRule="auto"/>
        <w:jc w:val="both"/>
        <w:rPr>
          <w:rStyle w:val="Carpredefinitoparagrafo1"/>
          <w:rFonts w:ascii="Times New Roman" w:hAnsi="Times New Roman"/>
          <w:lang w:val="it-IT"/>
        </w:rPr>
      </w:pPr>
      <w:r w:rsidRPr="00C8623D">
        <w:rPr>
          <w:rStyle w:val="Carpredefinitoparagrafo1"/>
          <w:rFonts w:ascii="Times New Roman" w:hAnsi="Times New Roman"/>
          <w:lang w:val="it-IT"/>
        </w:rPr>
        <w:t>Le Scienze Integrate si inseriscono nell’area scientifico</w:t>
      </w:r>
      <w:r w:rsidR="006631FC">
        <w:rPr>
          <w:rStyle w:val="Carpredefinitoparagrafo1"/>
          <w:rFonts w:ascii="Times New Roman" w:hAnsi="Times New Roman"/>
          <w:lang w:val="it-IT"/>
        </w:rPr>
        <w:t xml:space="preserve">-tecnologica </w:t>
      </w:r>
      <w:r w:rsidR="00407BCE" w:rsidRPr="00C8623D">
        <w:rPr>
          <w:rStyle w:val="Carpredefinitoparagrafo1"/>
          <w:rFonts w:ascii="Times New Roman" w:hAnsi="Times New Roman"/>
          <w:lang w:val="it-IT"/>
        </w:rPr>
        <w:t xml:space="preserve">e contribuiscono </w:t>
      </w:r>
      <w:r w:rsidRPr="00C8623D">
        <w:rPr>
          <w:rStyle w:val="Carpredefinitoparagrafo1"/>
          <w:rFonts w:ascii="Times New Roman" w:hAnsi="Times New Roman"/>
          <w:lang w:val="it-IT"/>
        </w:rPr>
        <w:t>alla formazione culturale degli allievi, offrendo strumenti adatti a interpretare e collegare t</w:t>
      </w:r>
      <w:r w:rsidR="00407BCE" w:rsidRPr="00C8623D">
        <w:rPr>
          <w:rStyle w:val="Carpredefinitoparagrafo1"/>
          <w:rFonts w:ascii="Times New Roman" w:hAnsi="Times New Roman"/>
          <w:lang w:val="it-IT"/>
        </w:rPr>
        <w:t>ra loro i fenomeni scientifici</w:t>
      </w:r>
      <w:r w:rsidR="009D1C57">
        <w:rPr>
          <w:rStyle w:val="Carpredefinitoparagrafo1"/>
          <w:rFonts w:ascii="Times New Roman" w:hAnsi="Times New Roman"/>
          <w:lang w:val="it-IT"/>
        </w:rPr>
        <w:t>,</w:t>
      </w:r>
      <w:r w:rsidR="00407BCE" w:rsidRPr="00C8623D">
        <w:rPr>
          <w:rStyle w:val="Carpredefinitoparagrafo1"/>
          <w:rFonts w:ascii="Times New Roman" w:hAnsi="Times New Roman"/>
          <w:lang w:val="it-IT"/>
        </w:rPr>
        <w:t xml:space="preserve"> </w:t>
      </w:r>
      <w:r w:rsidRPr="00C8623D">
        <w:rPr>
          <w:rStyle w:val="Carpredefinitoparagrafo1"/>
          <w:rFonts w:ascii="Times New Roman" w:hAnsi="Times New Roman"/>
          <w:lang w:val="it-IT"/>
        </w:rPr>
        <w:t xml:space="preserve">sviluppando </w:t>
      </w:r>
      <w:r w:rsidR="00407BCE" w:rsidRPr="00C8623D">
        <w:rPr>
          <w:rStyle w:val="Carpredefinitoparagrafo1"/>
          <w:rFonts w:ascii="Times New Roman" w:hAnsi="Times New Roman"/>
          <w:lang w:val="it-IT"/>
        </w:rPr>
        <w:t xml:space="preserve">capacità critiche di giudizio, </w:t>
      </w:r>
      <w:r w:rsidRPr="00C8623D">
        <w:rPr>
          <w:rStyle w:val="Carpredefinitoparagrafo1"/>
          <w:rFonts w:ascii="Times New Roman" w:hAnsi="Times New Roman"/>
          <w:lang w:val="it-IT"/>
        </w:rPr>
        <w:t>al fine di comprendere le problematiche della società moderna per la partecipazione consapevole alle scelte di una società dove scienza e tecnologia rivestono un ruolo particolarmente importante.</w:t>
      </w:r>
    </w:p>
    <w:p w:rsidR="00BC4EC2" w:rsidRDefault="00BC4EC2" w:rsidP="001B043A">
      <w:pPr>
        <w:spacing w:line="360" w:lineRule="auto"/>
        <w:jc w:val="both"/>
        <w:rPr>
          <w:rStyle w:val="Carpredefinitoparagrafo1"/>
          <w:rFonts w:ascii="Times New Roman" w:hAnsi="Times New Roman"/>
          <w:lang w:val="it-IT"/>
        </w:rPr>
      </w:pPr>
      <w:r w:rsidRPr="00C8623D">
        <w:rPr>
          <w:rStyle w:val="Carpredefinitoparagrafo1"/>
          <w:rFonts w:ascii="Times New Roman" w:hAnsi="Times New Roman"/>
          <w:lang w:val="it-IT"/>
        </w:rPr>
        <w:t>Nello studio delle Scienze Integrate l’apprendimento dovrà es</w:t>
      </w:r>
      <w:r w:rsidR="00407BCE" w:rsidRPr="00C8623D">
        <w:rPr>
          <w:rStyle w:val="Carpredefinitoparagrafo1"/>
          <w:rFonts w:ascii="Times New Roman" w:hAnsi="Times New Roman"/>
          <w:lang w:val="it-IT"/>
        </w:rPr>
        <w:t>sere realizzato privilegiando, come elemento fondamentale,</w:t>
      </w:r>
      <w:r w:rsidRPr="00C8623D">
        <w:rPr>
          <w:rStyle w:val="Carpredefinitoparagrafo1"/>
          <w:rFonts w:ascii="Times New Roman" w:hAnsi="Times New Roman"/>
          <w:lang w:val="it-IT"/>
        </w:rPr>
        <w:t xml:space="preserve"> il laboratorio, inteso come strumento di indagine in cui l’alunno formula ipotesi, progetta, sperimenta, raccoglie dati per acquisire nuovi concetti ed abilità per conseguire le conoscenze e le competenze personali.</w:t>
      </w:r>
    </w:p>
    <w:p w:rsidR="00B42E9C" w:rsidRPr="001B043A" w:rsidRDefault="00B42E9C" w:rsidP="001B043A">
      <w:pPr>
        <w:spacing w:line="360" w:lineRule="auto"/>
        <w:jc w:val="both"/>
        <w:rPr>
          <w:rStyle w:val="Carpredefinitoparagrafo1"/>
          <w:rFonts w:ascii="Times New Roman" w:hAnsi="Times New Roman"/>
          <w:szCs w:val="24"/>
          <w:lang w:val="it-IT"/>
        </w:rPr>
      </w:pPr>
      <w:r w:rsidRPr="001B043A">
        <w:rPr>
          <w:rStyle w:val="Carpredefinitoparagrafo1"/>
          <w:rFonts w:ascii="Times New Roman" w:hAnsi="Times New Roman"/>
          <w:szCs w:val="24"/>
          <w:lang w:val="it-IT"/>
        </w:rPr>
        <w:t>Per la disciplina delle Scienze motorie si riporta quanto segue:</w:t>
      </w:r>
    </w:p>
    <w:p w:rsidR="001B043A" w:rsidRPr="001B043A" w:rsidRDefault="00B42E9C" w:rsidP="00946509">
      <w:pPr>
        <w:pStyle w:val="Paragrafoelenco"/>
        <w:numPr>
          <w:ilvl w:val="0"/>
          <w:numId w:val="33"/>
        </w:numPr>
        <w:tabs>
          <w:tab w:val="left" w:pos="1065"/>
          <w:tab w:val="left" w:pos="1785"/>
        </w:tabs>
        <w:spacing w:after="0" w:line="360" w:lineRule="auto"/>
        <w:ind w:hanging="294"/>
        <w:jc w:val="both"/>
        <w:rPr>
          <w:rFonts w:ascii="Times New Roman" w:hAnsi="Times New Roman"/>
          <w:sz w:val="24"/>
          <w:szCs w:val="24"/>
        </w:rPr>
      </w:pPr>
      <w:r w:rsidRPr="001B043A">
        <w:rPr>
          <w:rFonts w:ascii="Times New Roman" w:hAnsi="Times New Roman"/>
          <w:sz w:val="24"/>
          <w:szCs w:val="24"/>
        </w:rPr>
        <w:t>r</w:t>
      </w:r>
      <w:r w:rsidR="006669FF" w:rsidRPr="001B043A">
        <w:rPr>
          <w:rFonts w:ascii="Times New Roman" w:hAnsi="Times New Roman"/>
          <w:sz w:val="24"/>
          <w:szCs w:val="24"/>
        </w:rPr>
        <w:t>ispettare le norme di civile convivenza e il Regolamento di Istituto;</w:t>
      </w:r>
    </w:p>
    <w:p w:rsidR="001B043A" w:rsidRPr="001B043A" w:rsidRDefault="001B043A" w:rsidP="00946509">
      <w:pPr>
        <w:pStyle w:val="Paragrafoelenco"/>
        <w:numPr>
          <w:ilvl w:val="0"/>
          <w:numId w:val="33"/>
        </w:numPr>
        <w:tabs>
          <w:tab w:val="left" w:pos="1065"/>
          <w:tab w:val="left" w:pos="1785"/>
        </w:tabs>
        <w:spacing w:after="0" w:line="360" w:lineRule="auto"/>
        <w:ind w:hanging="294"/>
        <w:jc w:val="both"/>
        <w:rPr>
          <w:rFonts w:ascii="Times New Roman" w:hAnsi="Times New Roman"/>
          <w:sz w:val="24"/>
          <w:szCs w:val="24"/>
        </w:rPr>
      </w:pPr>
      <w:r w:rsidRPr="001B043A">
        <w:rPr>
          <w:rFonts w:ascii="Times New Roman" w:hAnsi="Times New Roman"/>
          <w:sz w:val="24"/>
          <w:szCs w:val="24"/>
        </w:rPr>
        <w:t>s</w:t>
      </w:r>
      <w:r w:rsidR="006669FF" w:rsidRPr="001B043A">
        <w:rPr>
          <w:rFonts w:ascii="Times New Roman" w:hAnsi="Times New Roman"/>
          <w:sz w:val="24"/>
          <w:szCs w:val="24"/>
        </w:rPr>
        <w:t>viluppare l’autonomia e il senso di responsabilità individuale e di gruppo;</w:t>
      </w:r>
    </w:p>
    <w:p w:rsidR="001B043A" w:rsidRPr="001B043A" w:rsidRDefault="001B043A" w:rsidP="00946509">
      <w:pPr>
        <w:pStyle w:val="Paragrafoelenco"/>
        <w:numPr>
          <w:ilvl w:val="0"/>
          <w:numId w:val="33"/>
        </w:numPr>
        <w:tabs>
          <w:tab w:val="left" w:pos="1065"/>
          <w:tab w:val="left" w:pos="1785"/>
        </w:tabs>
        <w:spacing w:after="0" w:line="360" w:lineRule="auto"/>
        <w:ind w:hanging="294"/>
        <w:jc w:val="both"/>
        <w:rPr>
          <w:rFonts w:ascii="Times New Roman" w:hAnsi="Times New Roman"/>
          <w:sz w:val="24"/>
          <w:szCs w:val="24"/>
        </w:rPr>
      </w:pPr>
      <w:r w:rsidRPr="001B043A">
        <w:rPr>
          <w:rFonts w:ascii="Times New Roman" w:hAnsi="Times New Roman"/>
          <w:sz w:val="24"/>
          <w:szCs w:val="24"/>
        </w:rPr>
        <w:t>i</w:t>
      </w:r>
      <w:r w:rsidR="006669FF" w:rsidRPr="001B043A">
        <w:rPr>
          <w:rFonts w:ascii="Times New Roman" w:hAnsi="Times New Roman"/>
          <w:sz w:val="24"/>
          <w:szCs w:val="24"/>
        </w:rPr>
        <w:t>ntervenire consapevolmente nelle attività adeguando la propria disponibilità alle diverse situazioni, nel rispetto delle opinioni altrui attraverso un comportamento equilibrato e non competitivo;</w:t>
      </w:r>
    </w:p>
    <w:p w:rsidR="001B043A" w:rsidRPr="001B043A" w:rsidRDefault="001B043A" w:rsidP="00946509">
      <w:pPr>
        <w:pStyle w:val="Paragrafoelenco"/>
        <w:numPr>
          <w:ilvl w:val="0"/>
          <w:numId w:val="33"/>
        </w:numPr>
        <w:tabs>
          <w:tab w:val="left" w:pos="1065"/>
          <w:tab w:val="left" w:pos="1785"/>
        </w:tabs>
        <w:spacing w:after="0" w:line="360" w:lineRule="auto"/>
        <w:ind w:hanging="294"/>
        <w:jc w:val="both"/>
        <w:rPr>
          <w:rFonts w:ascii="Times New Roman" w:hAnsi="Times New Roman"/>
          <w:sz w:val="24"/>
          <w:szCs w:val="24"/>
        </w:rPr>
      </w:pPr>
      <w:r w:rsidRPr="001B043A">
        <w:rPr>
          <w:rFonts w:ascii="Times New Roman" w:hAnsi="Times New Roman"/>
          <w:sz w:val="24"/>
          <w:szCs w:val="24"/>
        </w:rPr>
        <w:t>r</w:t>
      </w:r>
      <w:r w:rsidR="006669FF" w:rsidRPr="001B043A">
        <w:rPr>
          <w:rFonts w:ascii="Times New Roman" w:hAnsi="Times New Roman"/>
          <w:sz w:val="24"/>
          <w:szCs w:val="24"/>
        </w:rPr>
        <w:t>icercare nuove forme di socializzazione;</w:t>
      </w:r>
    </w:p>
    <w:p w:rsidR="001B043A" w:rsidRPr="001B043A" w:rsidRDefault="001B043A" w:rsidP="00946509">
      <w:pPr>
        <w:pStyle w:val="Paragrafoelenco"/>
        <w:numPr>
          <w:ilvl w:val="0"/>
          <w:numId w:val="33"/>
        </w:numPr>
        <w:tabs>
          <w:tab w:val="left" w:pos="1065"/>
          <w:tab w:val="left" w:pos="1785"/>
        </w:tabs>
        <w:spacing w:after="0" w:line="360" w:lineRule="auto"/>
        <w:ind w:hanging="294"/>
        <w:jc w:val="both"/>
        <w:rPr>
          <w:rFonts w:ascii="Times New Roman" w:hAnsi="Times New Roman"/>
          <w:sz w:val="24"/>
          <w:szCs w:val="24"/>
        </w:rPr>
      </w:pPr>
      <w:r w:rsidRPr="001B043A">
        <w:rPr>
          <w:rFonts w:ascii="Times New Roman" w:hAnsi="Times New Roman"/>
          <w:sz w:val="24"/>
          <w:szCs w:val="24"/>
        </w:rPr>
        <w:t>e</w:t>
      </w:r>
      <w:r w:rsidR="006669FF" w:rsidRPr="001B043A">
        <w:rPr>
          <w:rFonts w:ascii="Times New Roman" w:hAnsi="Times New Roman"/>
          <w:sz w:val="24"/>
          <w:szCs w:val="24"/>
        </w:rPr>
        <w:t xml:space="preserve">ducare al rispetto dei valori; </w:t>
      </w:r>
    </w:p>
    <w:p w:rsidR="001B043A" w:rsidRPr="001B043A" w:rsidRDefault="001B043A" w:rsidP="00946509">
      <w:pPr>
        <w:pStyle w:val="Paragrafoelenco"/>
        <w:numPr>
          <w:ilvl w:val="0"/>
          <w:numId w:val="33"/>
        </w:numPr>
        <w:tabs>
          <w:tab w:val="left" w:pos="1065"/>
          <w:tab w:val="left" w:pos="1785"/>
        </w:tabs>
        <w:spacing w:after="0" w:line="360" w:lineRule="auto"/>
        <w:ind w:hanging="294"/>
        <w:jc w:val="both"/>
        <w:rPr>
          <w:rFonts w:ascii="Times New Roman" w:hAnsi="Times New Roman"/>
          <w:sz w:val="24"/>
          <w:szCs w:val="24"/>
        </w:rPr>
      </w:pPr>
      <w:r w:rsidRPr="001B043A">
        <w:rPr>
          <w:rFonts w:ascii="Times New Roman" w:hAnsi="Times New Roman"/>
          <w:sz w:val="24"/>
          <w:szCs w:val="24"/>
        </w:rPr>
        <w:t>r</w:t>
      </w:r>
      <w:r w:rsidR="006669FF" w:rsidRPr="001B043A">
        <w:rPr>
          <w:rFonts w:ascii="Times New Roman" w:hAnsi="Times New Roman"/>
          <w:sz w:val="24"/>
          <w:szCs w:val="24"/>
        </w:rPr>
        <w:t>iconoscere gli errori e accettare le opportune correzioni</w:t>
      </w:r>
      <w:r w:rsidRPr="001B043A">
        <w:rPr>
          <w:rFonts w:ascii="Times New Roman" w:hAnsi="Times New Roman"/>
          <w:sz w:val="24"/>
          <w:szCs w:val="24"/>
        </w:rPr>
        <w:t>;</w:t>
      </w:r>
    </w:p>
    <w:p w:rsidR="00834621" w:rsidRPr="001B043A" w:rsidRDefault="001B043A" w:rsidP="00946509">
      <w:pPr>
        <w:pStyle w:val="Paragrafoelenco"/>
        <w:numPr>
          <w:ilvl w:val="0"/>
          <w:numId w:val="33"/>
        </w:numPr>
        <w:tabs>
          <w:tab w:val="left" w:pos="1065"/>
          <w:tab w:val="left" w:pos="1785"/>
        </w:tabs>
        <w:spacing w:after="0" w:line="360" w:lineRule="auto"/>
        <w:ind w:hanging="294"/>
        <w:jc w:val="both"/>
        <w:rPr>
          <w:rFonts w:ascii="Times New Roman" w:hAnsi="Times New Roman"/>
          <w:sz w:val="24"/>
          <w:szCs w:val="24"/>
        </w:rPr>
      </w:pPr>
      <w:r w:rsidRPr="001B043A">
        <w:rPr>
          <w:rFonts w:ascii="Times New Roman" w:hAnsi="Times New Roman"/>
          <w:sz w:val="24"/>
          <w:szCs w:val="24"/>
        </w:rPr>
        <w:t>p</w:t>
      </w:r>
      <w:r w:rsidR="006669FF" w:rsidRPr="001B043A">
        <w:rPr>
          <w:rFonts w:ascii="Times New Roman" w:hAnsi="Times New Roman"/>
          <w:sz w:val="24"/>
          <w:szCs w:val="24"/>
        </w:rPr>
        <w:t>artecipazione continua e attiva al lavoro proposto</w:t>
      </w:r>
      <w:r w:rsidR="003E491F">
        <w:rPr>
          <w:rFonts w:ascii="Times New Roman" w:hAnsi="Times New Roman"/>
          <w:sz w:val="24"/>
          <w:szCs w:val="24"/>
        </w:rPr>
        <w:t>.</w:t>
      </w:r>
    </w:p>
    <w:p w:rsidR="009D1C57" w:rsidRDefault="009D1C57" w:rsidP="001B043A">
      <w:pPr>
        <w:spacing w:line="360" w:lineRule="auto"/>
        <w:jc w:val="both"/>
        <w:rPr>
          <w:rStyle w:val="Carpredefinitoparagrafo1"/>
          <w:rFonts w:ascii="Times New Roman" w:hAnsi="Times New Roman"/>
          <w:lang w:val="it-IT"/>
        </w:rPr>
      </w:pPr>
    </w:p>
    <w:p w:rsidR="008D3757" w:rsidRDefault="009D1C57" w:rsidP="001B043A">
      <w:pPr>
        <w:spacing w:line="360" w:lineRule="auto"/>
        <w:jc w:val="both"/>
        <w:rPr>
          <w:rStyle w:val="Carpredefinitoparagrafo1"/>
          <w:rFonts w:ascii="Times New Roman" w:hAnsi="Times New Roman"/>
          <w:lang w:val="it-IT"/>
        </w:rPr>
      </w:pPr>
      <w:r>
        <w:rPr>
          <w:rStyle w:val="Carpredefinitoparagrafo1"/>
          <w:rFonts w:ascii="Times New Roman" w:hAnsi="Times New Roman"/>
          <w:lang w:val="it-IT"/>
        </w:rPr>
        <w:t>Di</w:t>
      </w:r>
      <w:r w:rsidR="00B42E9C" w:rsidRPr="00B42E9C">
        <w:rPr>
          <w:rStyle w:val="Carpredefinitoparagrafo1"/>
          <w:rFonts w:ascii="Times New Roman" w:hAnsi="Times New Roman"/>
          <w:lang w:val="it-IT"/>
        </w:rPr>
        <w:t xml:space="preserve"> seguito si riporta il quadro degl</w:t>
      </w:r>
      <w:r w:rsidR="00E57318">
        <w:rPr>
          <w:rStyle w:val="Carpredefinitoparagrafo1"/>
          <w:rFonts w:ascii="Times New Roman" w:hAnsi="Times New Roman"/>
          <w:lang w:val="it-IT"/>
        </w:rPr>
        <w:t>i obiettivi da perseguire per l’</w:t>
      </w:r>
      <w:r w:rsidR="00B42E9C" w:rsidRPr="00B42E9C">
        <w:rPr>
          <w:rStyle w:val="Carpredefinitoparagrafo1"/>
          <w:rFonts w:ascii="Times New Roman" w:hAnsi="Times New Roman"/>
          <w:lang w:val="it-IT"/>
        </w:rPr>
        <w:t>asse culturale Scientif</w:t>
      </w:r>
      <w:r w:rsidR="00E57318">
        <w:rPr>
          <w:rStyle w:val="Carpredefinitoparagrafo1"/>
          <w:rFonts w:ascii="Times New Roman" w:hAnsi="Times New Roman"/>
          <w:lang w:val="it-IT"/>
        </w:rPr>
        <w:t>ico-Tecnologico al termine dell’</w:t>
      </w:r>
      <w:r w:rsidR="00B42E9C" w:rsidRPr="00B42E9C">
        <w:rPr>
          <w:rStyle w:val="Carpredefinitoparagrafo1"/>
          <w:rFonts w:ascii="Times New Roman" w:hAnsi="Times New Roman"/>
          <w:lang w:val="it-IT"/>
        </w:rPr>
        <w:t>obbligo scolastico.</w:t>
      </w:r>
    </w:p>
    <w:p w:rsidR="008D3757" w:rsidRDefault="008D3757">
      <w:pPr>
        <w:rPr>
          <w:rStyle w:val="Carpredefinitoparagrafo1"/>
          <w:rFonts w:ascii="Times New Roman" w:hAnsi="Times New Roman"/>
          <w:lang w:val="it-IT"/>
        </w:rPr>
      </w:pPr>
      <w:r>
        <w:rPr>
          <w:rStyle w:val="Carpredefinitoparagrafo1"/>
          <w:rFonts w:ascii="Times New Roman" w:hAnsi="Times New Roman"/>
          <w:lang w:val="it-IT"/>
        </w:rPr>
        <w:br w:type="page"/>
      </w:r>
    </w:p>
    <w:p w:rsidR="00BC4EC2" w:rsidRPr="00C8623D" w:rsidRDefault="00BC4EC2" w:rsidP="007237A9">
      <w:pPr>
        <w:jc w:val="both"/>
        <w:rPr>
          <w:rStyle w:val="Carpredefinitoparagrafo1"/>
          <w:rFonts w:ascii="Times New Roman" w:hAnsi="Times New Roman"/>
          <w:lang w:val="it-IT"/>
        </w:rPr>
      </w:pPr>
    </w:p>
    <w:tbl>
      <w:tblPr>
        <w:tblW w:w="5000" w:type="pct"/>
        <w:jc w:val="center"/>
        <w:tblBorders>
          <w:top w:val="single" w:sz="4" w:space="0" w:color="000000"/>
          <w:left w:val="single" w:sz="4" w:space="0" w:color="000000"/>
          <w:bottom w:val="single" w:sz="4" w:space="0" w:color="000000"/>
          <w:right w:val="single" w:sz="4" w:space="0" w:color="000000"/>
          <w:insideH w:val="nil"/>
          <w:insideV w:val="nil"/>
        </w:tblBorders>
        <w:tblLook w:val="0000" w:firstRow="0" w:lastRow="0" w:firstColumn="0" w:lastColumn="0" w:noHBand="0" w:noVBand="0"/>
      </w:tblPr>
      <w:tblGrid>
        <w:gridCol w:w="3208"/>
        <w:gridCol w:w="3208"/>
        <w:gridCol w:w="3206"/>
      </w:tblGrid>
      <w:tr w:rsidR="001C580F" w:rsidRPr="002E3EAB" w:rsidTr="00C23590">
        <w:trPr>
          <w:trHeight w:val="399"/>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1C580F" w:rsidRPr="00C8623D" w:rsidRDefault="001C580F" w:rsidP="00B57881">
            <w:pPr>
              <w:spacing w:before="60"/>
              <w:jc w:val="center"/>
              <w:rPr>
                <w:rFonts w:ascii="Times New Roman" w:hAnsi="Times New Roman"/>
                <w:sz w:val="28"/>
                <w:szCs w:val="28"/>
                <w:lang w:val="it-IT"/>
              </w:rPr>
            </w:pPr>
            <w:r w:rsidRPr="00C8623D">
              <w:rPr>
                <w:rFonts w:ascii="Times New Roman" w:hAnsi="Times New Roman"/>
                <w:sz w:val="28"/>
                <w:szCs w:val="28"/>
                <w:lang w:val="it-IT"/>
              </w:rPr>
              <w:t>QUADRO DEGLI OBIETTIVI</w:t>
            </w:r>
          </w:p>
          <w:p w:rsidR="001C580F" w:rsidRPr="00C8623D" w:rsidRDefault="001C580F" w:rsidP="00B57881">
            <w:pPr>
              <w:spacing w:before="60"/>
              <w:jc w:val="center"/>
              <w:rPr>
                <w:rStyle w:val="Carpredefinitoparagrafo2"/>
                <w:rFonts w:ascii="Times New Roman" w:hAnsi="Times New Roman"/>
                <w:b/>
                <w:szCs w:val="24"/>
                <w:lang w:val="it-IT"/>
              </w:rPr>
            </w:pPr>
            <w:r w:rsidRPr="00C8623D">
              <w:rPr>
                <w:rFonts w:ascii="Times New Roman" w:hAnsi="Times New Roman"/>
                <w:szCs w:val="24"/>
                <w:lang w:val="it-IT"/>
              </w:rPr>
              <w:t>OBIETTIVI TRASVERSALI AREA SCIENTIFICA BIENNIO I</w:t>
            </w:r>
            <w:r w:rsidR="008C3F9C" w:rsidRPr="00C8623D">
              <w:rPr>
                <w:rFonts w:ascii="Times New Roman" w:hAnsi="Times New Roman"/>
                <w:szCs w:val="24"/>
                <w:lang w:val="it-IT"/>
              </w:rPr>
              <w:t>.</w:t>
            </w:r>
            <w:r w:rsidRPr="00C8623D">
              <w:rPr>
                <w:rFonts w:ascii="Times New Roman" w:hAnsi="Times New Roman"/>
                <w:szCs w:val="24"/>
                <w:lang w:val="it-IT"/>
              </w:rPr>
              <w:t>T</w:t>
            </w:r>
            <w:r w:rsidR="008C3F9C" w:rsidRPr="00C8623D">
              <w:rPr>
                <w:rFonts w:ascii="Times New Roman" w:hAnsi="Times New Roman"/>
                <w:szCs w:val="24"/>
                <w:lang w:val="it-IT"/>
              </w:rPr>
              <w:t>.</w:t>
            </w:r>
            <w:r w:rsidRPr="00C8623D">
              <w:rPr>
                <w:rFonts w:ascii="Times New Roman" w:hAnsi="Times New Roman"/>
                <w:szCs w:val="24"/>
                <w:lang w:val="it-IT"/>
              </w:rPr>
              <w:t>T</w:t>
            </w:r>
            <w:r w:rsidR="008C3F9C" w:rsidRPr="00C8623D">
              <w:rPr>
                <w:rFonts w:ascii="Times New Roman" w:hAnsi="Times New Roman"/>
                <w:szCs w:val="24"/>
                <w:lang w:val="it-IT"/>
              </w:rPr>
              <w:t>.</w:t>
            </w:r>
            <w:r w:rsidRPr="00C8623D">
              <w:rPr>
                <w:rFonts w:ascii="Times New Roman" w:hAnsi="Times New Roman"/>
                <w:szCs w:val="24"/>
                <w:lang w:val="it-IT"/>
              </w:rPr>
              <w:t xml:space="preserve"> e L</w:t>
            </w:r>
            <w:r w:rsidR="008C3F9C" w:rsidRPr="00C8623D">
              <w:rPr>
                <w:rFonts w:ascii="Times New Roman" w:hAnsi="Times New Roman"/>
                <w:szCs w:val="24"/>
                <w:lang w:val="it-IT"/>
              </w:rPr>
              <w:t>.</w:t>
            </w:r>
            <w:r w:rsidRPr="00C8623D">
              <w:rPr>
                <w:rFonts w:ascii="Times New Roman" w:hAnsi="Times New Roman"/>
                <w:szCs w:val="24"/>
                <w:lang w:val="it-IT"/>
              </w:rPr>
              <w:t>S</w:t>
            </w:r>
            <w:r w:rsidR="008C3F9C" w:rsidRPr="00C8623D">
              <w:rPr>
                <w:rFonts w:ascii="Times New Roman" w:hAnsi="Times New Roman"/>
                <w:szCs w:val="24"/>
                <w:lang w:val="it-IT"/>
              </w:rPr>
              <w:t>.</w:t>
            </w:r>
            <w:r w:rsidRPr="00C8623D">
              <w:rPr>
                <w:rFonts w:ascii="Times New Roman" w:hAnsi="Times New Roman"/>
                <w:szCs w:val="24"/>
                <w:lang w:val="it-IT"/>
              </w:rPr>
              <w:t>A</w:t>
            </w:r>
            <w:r w:rsidR="008C3F9C" w:rsidRPr="00C8623D">
              <w:rPr>
                <w:rFonts w:ascii="Times New Roman" w:hAnsi="Times New Roman"/>
                <w:szCs w:val="24"/>
                <w:lang w:val="it-IT"/>
              </w:rPr>
              <w:t>.</w:t>
            </w:r>
          </w:p>
        </w:tc>
      </w:tr>
      <w:tr w:rsidR="00BC4EC2" w:rsidRPr="00C8623D" w:rsidTr="00C23590">
        <w:trPr>
          <w:trHeight w:val="399"/>
          <w:jc w:val="center"/>
        </w:trPr>
        <w:tc>
          <w:tcPr>
            <w:tcW w:w="16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4EC2" w:rsidRPr="004A1F3A" w:rsidRDefault="000C140B" w:rsidP="007237A9">
            <w:pPr>
              <w:jc w:val="center"/>
              <w:rPr>
                <w:rStyle w:val="Carpredefinitoparagrafo2"/>
                <w:rFonts w:ascii="Times New Roman" w:hAnsi="Times New Roman"/>
                <w:b/>
                <w:szCs w:val="24"/>
              </w:rPr>
            </w:pPr>
            <w:r w:rsidRPr="004A1F3A">
              <w:rPr>
                <w:rStyle w:val="Carpredefinitoparagrafo2"/>
                <w:rFonts w:ascii="Times New Roman" w:hAnsi="Times New Roman"/>
                <w:b/>
                <w:szCs w:val="24"/>
              </w:rPr>
              <w:t>COMPETENZE</w:t>
            </w:r>
          </w:p>
        </w:tc>
        <w:tc>
          <w:tcPr>
            <w:tcW w:w="16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4EC2" w:rsidRPr="004A1F3A" w:rsidRDefault="000C140B" w:rsidP="007237A9">
            <w:pPr>
              <w:jc w:val="center"/>
              <w:rPr>
                <w:rStyle w:val="Carpredefinitoparagrafo2"/>
                <w:rFonts w:ascii="Times New Roman" w:hAnsi="Times New Roman"/>
                <w:b/>
                <w:szCs w:val="24"/>
              </w:rPr>
            </w:pPr>
            <w:r w:rsidRPr="004A1F3A">
              <w:rPr>
                <w:rStyle w:val="Carpredefinitoparagrafo2"/>
                <w:rFonts w:ascii="Times New Roman" w:hAnsi="Times New Roman"/>
                <w:b/>
                <w:szCs w:val="24"/>
              </w:rPr>
              <w:t>CONOSCENZE</w:t>
            </w:r>
          </w:p>
        </w:tc>
        <w:tc>
          <w:tcPr>
            <w:tcW w:w="166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C4EC2" w:rsidRPr="004A1F3A" w:rsidRDefault="000C140B" w:rsidP="007237A9">
            <w:pPr>
              <w:jc w:val="center"/>
              <w:rPr>
                <w:rStyle w:val="Carpredefinitoparagrafo2"/>
                <w:rFonts w:ascii="Times New Roman" w:hAnsi="Times New Roman"/>
                <w:b/>
                <w:szCs w:val="24"/>
              </w:rPr>
            </w:pPr>
            <w:r w:rsidRPr="004A1F3A">
              <w:rPr>
                <w:rStyle w:val="Carpredefinitoparagrafo2"/>
                <w:rFonts w:ascii="Times New Roman" w:hAnsi="Times New Roman"/>
                <w:b/>
                <w:szCs w:val="24"/>
              </w:rPr>
              <w:t>ABILITÀ</w:t>
            </w:r>
            <w:r w:rsidR="00BC4EC2" w:rsidRPr="004A1F3A">
              <w:rPr>
                <w:rStyle w:val="Carpredefinitoparagrafo2"/>
                <w:rFonts w:ascii="Times New Roman" w:hAnsi="Times New Roman"/>
                <w:b/>
                <w:szCs w:val="24"/>
              </w:rPr>
              <w:t>/</w:t>
            </w:r>
            <w:r w:rsidRPr="004A1F3A">
              <w:rPr>
                <w:rStyle w:val="Carpredefinitoparagrafo2"/>
                <w:rFonts w:ascii="Times New Roman" w:hAnsi="Times New Roman"/>
                <w:b/>
                <w:szCs w:val="24"/>
              </w:rPr>
              <w:t>CAPACITÀ</w:t>
            </w:r>
          </w:p>
        </w:tc>
      </w:tr>
      <w:tr w:rsidR="00BC4EC2" w:rsidRPr="002E3EAB" w:rsidTr="00C23590">
        <w:trPr>
          <w:jc w:val="center"/>
        </w:trPr>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BC4EC2" w:rsidRPr="00C8623D" w:rsidRDefault="00BC4EC2" w:rsidP="004A1F3A">
            <w:pPr>
              <w:spacing w:before="60"/>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 xml:space="preserve">Osservare, descrivere ed analizzare fenomeni appartenenti alla </w:t>
            </w:r>
            <w:r w:rsidR="00D10766">
              <w:rPr>
                <w:rStyle w:val="Carpredefinitoparagrafo2"/>
                <w:rFonts w:ascii="Times New Roman" w:hAnsi="Times New Roman"/>
                <w:szCs w:val="24"/>
                <w:lang w:val="it-IT"/>
              </w:rPr>
              <w:t xml:space="preserve">realtà naturale e artificiale, </w:t>
            </w:r>
            <w:r w:rsidRPr="00C8623D">
              <w:rPr>
                <w:rStyle w:val="Carpredefinitoparagrafo2"/>
                <w:rFonts w:ascii="Times New Roman" w:hAnsi="Times New Roman"/>
                <w:szCs w:val="24"/>
                <w:lang w:val="it-IT"/>
              </w:rPr>
              <w:t xml:space="preserve">riconoscendo, nelle varie forme, i concetti di </w:t>
            </w:r>
            <w:r w:rsidR="00223887" w:rsidRPr="00C8623D">
              <w:rPr>
                <w:rStyle w:val="Carpredefinitoparagrafo2"/>
                <w:rFonts w:ascii="Times New Roman" w:hAnsi="Times New Roman"/>
                <w:szCs w:val="24"/>
                <w:lang w:val="it-IT"/>
              </w:rPr>
              <w:t>sistema e di complessità.</w:t>
            </w:r>
          </w:p>
          <w:p w:rsidR="00BC4EC2" w:rsidRPr="00C8623D" w:rsidRDefault="00BC4EC2" w:rsidP="004A1F3A">
            <w:pPr>
              <w:jc w:val="both"/>
              <w:rPr>
                <w:rStyle w:val="Carpredefinitoparagrafo2"/>
                <w:rFonts w:ascii="Times New Roman" w:hAnsi="Times New Roman"/>
                <w:szCs w:val="24"/>
                <w:lang w:val="it-IT"/>
              </w:rPr>
            </w:pP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BC4EC2" w:rsidRPr="00C8623D" w:rsidRDefault="00247DD5" w:rsidP="004A1F3A">
            <w:pPr>
              <w:spacing w:before="60"/>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 xml:space="preserve">Concetto di misura e problema degli errori. </w:t>
            </w:r>
            <w:r w:rsidR="00BC4EC2" w:rsidRPr="00C8623D">
              <w:rPr>
                <w:rStyle w:val="Carpredefinitoparagrafo2"/>
                <w:rFonts w:ascii="Times New Roman" w:hAnsi="Times New Roman"/>
                <w:szCs w:val="24"/>
                <w:lang w:val="it-IT"/>
              </w:rPr>
              <w:t>Le tecniche di misurazione.</w:t>
            </w:r>
            <w:r w:rsidRPr="00C8623D">
              <w:rPr>
                <w:rStyle w:val="Carpredefinitoparagrafo2"/>
                <w:rFonts w:ascii="Times New Roman" w:hAnsi="Times New Roman"/>
                <w:szCs w:val="24"/>
                <w:lang w:val="it-IT"/>
              </w:rPr>
              <w:t xml:space="preserve"> </w:t>
            </w:r>
            <w:r w:rsidR="00BC4EC2" w:rsidRPr="00C8623D">
              <w:rPr>
                <w:rStyle w:val="Carpredefinitoparagrafo2"/>
                <w:rFonts w:ascii="Times New Roman" w:hAnsi="Times New Roman"/>
                <w:szCs w:val="24"/>
                <w:lang w:val="it-IT"/>
              </w:rPr>
              <w:t>Sequenza delle operazioni da effettuare. Meccanismi di catalogazione.</w:t>
            </w:r>
            <w:r w:rsidRPr="00C8623D">
              <w:rPr>
                <w:rStyle w:val="Carpredefinitoparagrafo2"/>
                <w:rFonts w:ascii="Times New Roman" w:hAnsi="Times New Roman"/>
                <w:szCs w:val="24"/>
                <w:lang w:val="it-IT"/>
              </w:rPr>
              <w:t xml:space="preserve"> </w:t>
            </w:r>
            <w:r w:rsidR="00BC4EC2" w:rsidRPr="00C8623D">
              <w:rPr>
                <w:rStyle w:val="Carpredefinitoparagrafo2"/>
                <w:rFonts w:ascii="Times New Roman" w:hAnsi="Times New Roman"/>
                <w:szCs w:val="24"/>
                <w:lang w:val="it-IT"/>
              </w:rPr>
              <w:t>Schemi, tabelle e grafici.</w:t>
            </w:r>
          </w:p>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Concetto di sistema e di complessità.</w:t>
            </w:r>
          </w:p>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Semplici schemi utili all’individuazione di relazioni tra le variabili di un fenomeno appartenente all’ambito sc</w:t>
            </w:r>
            <w:r w:rsidR="00247DD5" w:rsidRPr="00C8623D">
              <w:rPr>
                <w:rStyle w:val="Carpredefinitoparagrafo2"/>
                <w:rFonts w:ascii="Times New Roman" w:hAnsi="Times New Roman"/>
                <w:szCs w:val="24"/>
                <w:lang w:val="it-IT"/>
              </w:rPr>
              <w:t>ientifico.</w:t>
            </w:r>
          </w:p>
          <w:p w:rsidR="00BC4EC2" w:rsidRPr="00C8623D" w:rsidRDefault="00BC4EC2" w:rsidP="004A1F3A">
            <w:pPr>
              <w:jc w:val="both"/>
              <w:rPr>
                <w:rStyle w:val="Carpredefinitoparagrafo2"/>
                <w:rFonts w:ascii="Times New Roman" w:hAnsi="Times New Roman"/>
                <w:szCs w:val="24"/>
                <w:lang w:val="it-IT"/>
              </w:rPr>
            </w:pP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DA1D33" w:rsidRDefault="00BC4EC2" w:rsidP="004A1F3A">
            <w:pPr>
              <w:spacing w:before="60"/>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 xml:space="preserve">Raccogliere dati attraverso l’osservazione diretta dei fenomeni naturali. </w:t>
            </w:r>
          </w:p>
          <w:p w:rsidR="00BC4EC2" w:rsidRPr="00C8623D" w:rsidRDefault="00BC4EC2" w:rsidP="004A1F3A">
            <w:pPr>
              <w:spacing w:before="60"/>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Organizzare e rappresentare i dati raccolti. Individuare una possibile interpretazione dei d</w:t>
            </w:r>
            <w:r w:rsidR="008554BB" w:rsidRPr="00C8623D">
              <w:rPr>
                <w:rStyle w:val="Carpredefinitoparagrafo2"/>
                <w:rFonts w:ascii="Times New Roman" w:hAnsi="Times New Roman"/>
                <w:szCs w:val="24"/>
                <w:lang w:val="it-IT"/>
              </w:rPr>
              <w:t>ati in base a semplici modelli.</w:t>
            </w:r>
          </w:p>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 xml:space="preserve">Utilizzare classificazioni e generalizzazioni per riconoscere il modello di </w:t>
            </w:r>
            <w:r w:rsidR="008554BB" w:rsidRPr="00C8623D">
              <w:rPr>
                <w:rStyle w:val="Carpredefinitoparagrafo2"/>
                <w:rFonts w:ascii="Times New Roman" w:hAnsi="Times New Roman"/>
                <w:szCs w:val="24"/>
                <w:lang w:val="it-IT"/>
              </w:rPr>
              <w:t>riferimento.</w:t>
            </w:r>
          </w:p>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Essere consapevoli del ruolo che i processi tecnologici giocano nella modifica dell’ambiente che ci circonda considerato come sistema.</w:t>
            </w:r>
          </w:p>
        </w:tc>
      </w:tr>
      <w:tr w:rsidR="00BC4EC2" w:rsidRPr="002E3EAB" w:rsidTr="00C23590">
        <w:trPr>
          <w:jc w:val="center"/>
        </w:trPr>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Analizzare qualitativamente e quantitativamente fenomeni legati alle trasformazioni di en</w:t>
            </w:r>
            <w:r w:rsidR="00CF613E" w:rsidRPr="00C8623D">
              <w:rPr>
                <w:rStyle w:val="Carpredefinitoparagrafo2"/>
                <w:rFonts w:ascii="Times New Roman" w:hAnsi="Times New Roman"/>
                <w:szCs w:val="24"/>
                <w:lang w:val="it-IT"/>
              </w:rPr>
              <w:t>ergia a partire dall’esperienza.</w:t>
            </w:r>
          </w:p>
          <w:p w:rsidR="00BC4EC2" w:rsidRPr="00C8623D" w:rsidRDefault="00BC4EC2" w:rsidP="004A1F3A">
            <w:pPr>
              <w:jc w:val="both"/>
              <w:rPr>
                <w:rStyle w:val="Carpredefinitoparagrafo2"/>
                <w:rFonts w:ascii="Times New Roman" w:hAnsi="Times New Roman"/>
                <w:szCs w:val="24"/>
                <w:lang w:val="it-IT"/>
              </w:rPr>
            </w:pP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Concetto di energia e l</w:t>
            </w:r>
            <w:r w:rsidR="00916639" w:rsidRPr="00C8623D">
              <w:rPr>
                <w:rStyle w:val="Carpredefinitoparagrafo2"/>
                <w:rFonts w:ascii="Times New Roman" w:hAnsi="Times New Roman"/>
                <w:szCs w:val="24"/>
                <w:lang w:val="it-IT"/>
              </w:rPr>
              <w:t>eggi che ne regolano il flusso.</w:t>
            </w:r>
          </w:p>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 xml:space="preserve">Diagrammi e schemi logici applicati ai </w:t>
            </w:r>
            <w:r w:rsidR="00916639" w:rsidRPr="00C8623D">
              <w:rPr>
                <w:rStyle w:val="Carpredefinitoparagrafo2"/>
                <w:rFonts w:ascii="Times New Roman" w:hAnsi="Times New Roman"/>
                <w:szCs w:val="24"/>
                <w:lang w:val="it-IT"/>
              </w:rPr>
              <w:t>fenomeni osservati.</w:t>
            </w:r>
          </w:p>
          <w:p w:rsidR="00BC4EC2" w:rsidRPr="00C8623D" w:rsidRDefault="00916639"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Concetto di input - output di un sistema artificiale.</w:t>
            </w: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Interpretare un fenomeno naturale dal punto di vista energetico, anche in rappor</w:t>
            </w:r>
            <w:r w:rsidR="00CF613E" w:rsidRPr="00C8623D">
              <w:rPr>
                <w:rStyle w:val="Carpredefinitoparagrafo2"/>
                <w:rFonts w:ascii="Times New Roman" w:hAnsi="Times New Roman"/>
                <w:szCs w:val="24"/>
                <w:lang w:val="it-IT"/>
              </w:rPr>
              <w:t>to alle leggi che le governano.</w:t>
            </w:r>
          </w:p>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Analizzare l’impatto che i processi tecnologici possono avere sull’ambiente, soprattutto dal punto di vista energetico e da quello etico-morale.</w:t>
            </w:r>
          </w:p>
        </w:tc>
      </w:tr>
      <w:tr w:rsidR="00BC4EC2" w:rsidRPr="002E3EAB" w:rsidTr="00C23590">
        <w:trPr>
          <w:jc w:val="center"/>
        </w:trPr>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Essere consapevole delle potenzialità e dei limiti delle tecnologie nel contesto culturale e sociale in cui vengono applicate</w:t>
            </w:r>
            <w:r w:rsidR="004A1F3A">
              <w:rPr>
                <w:rStyle w:val="Carpredefinitoparagrafo2"/>
                <w:rFonts w:ascii="Times New Roman" w:hAnsi="Times New Roman"/>
                <w:szCs w:val="24"/>
                <w:lang w:val="it-IT"/>
              </w:rPr>
              <w:t>.</w:t>
            </w:r>
            <w:r w:rsidRPr="00C8623D">
              <w:rPr>
                <w:rStyle w:val="Carpredefinitoparagrafo2"/>
                <w:rFonts w:ascii="Times New Roman" w:hAnsi="Times New Roman"/>
                <w:szCs w:val="24"/>
                <w:lang w:val="it-IT"/>
              </w:rPr>
              <w:t xml:space="preserve"> </w:t>
            </w: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DA1D33" w:rsidRDefault="00916639"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 xml:space="preserve">Strutture concettuali di base del sapere tecnico-scientifico. </w:t>
            </w:r>
          </w:p>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Le fasi del progresso scientifico-tecnologico</w:t>
            </w:r>
            <w:r w:rsidR="004A1F3A">
              <w:rPr>
                <w:rStyle w:val="Carpredefinitoparagrafo2"/>
                <w:rFonts w:ascii="Times New Roman" w:hAnsi="Times New Roman"/>
                <w:szCs w:val="24"/>
                <w:lang w:val="it-IT"/>
              </w:rPr>
              <w:t xml:space="preserve"> </w:t>
            </w:r>
            <w:r w:rsidRPr="00C8623D">
              <w:rPr>
                <w:rStyle w:val="Carpredefinitoparagrafo2"/>
                <w:rFonts w:ascii="Times New Roman" w:hAnsi="Times New Roman"/>
                <w:szCs w:val="24"/>
                <w:lang w:val="it-IT"/>
              </w:rPr>
              <w:t>nella</w:t>
            </w:r>
            <w:r w:rsidR="004A1F3A">
              <w:rPr>
                <w:rStyle w:val="Carpredefinitoparagrafo2"/>
                <w:rFonts w:ascii="Times New Roman" w:hAnsi="Times New Roman"/>
                <w:szCs w:val="24"/>
                <w:lang w:val="it-IT"/>
              </w:rPr>
              <w:t xml:space="preserve"> </w:t>
            </w:r>
            <w:r w:rsidRPr="00C8623D">
              <w:rPr>
                <w:rStyle w:val="Carpredefinitoparagrafo2"/>
                <w:rFonts w:ascii="Times New Roman" w:hAnsi="Times New Roman"/>
                <w:szCs w:val="24"/>
                <w:lang w:val="it-IT"/>
              </w:rPr>
              <w:t>storia dell’uomo.</w:t>
            </w:r>
          </w:p>
        </w:tc>
        <w:tc>
          <w:tcPr>
            <w:tcW w:w="1667" w:type="pct"/>
            <w:tcBorders>
              <w:top w:val="single" w:sz="4" w:space="0" w:color="000000"/>
              <w:left w:val="single" w:sz="4" w:space="0" w:color="000000"/>
              <w:bottom w:val="single" w:sz="4" w:space="0" w:color="000000"/>
              <w:right w:val="single" w:sz="4" w:space="0" w:color="000000"/>
            </w:tcBorders>
            <w:shd w:val="clear" w:color="auto" w:fill="auto"/>
          </w:tcPr>
          <w:p w:rsidR="00BC4EC2" w:rsidRPr="00C8623D" w:rsidRDefault="00BC4EC2" w:rsidP="004A1F3A">
            <w:pPr>
              <w:jc w:val="both"/>
              <w:rPr>
                <w:rStyle w:val="Carpredefinitoparagrafo2"/>
                <w:rFonts w:ascii="Times New Roman" w:hAnsi="Times New Roman"/>
                <w:szCs w:val="24"/>
                <w:lang w:val="it-IT"/>
              </w:rPr>
            </w:pPr>
            <w:r w:rsidRPr="00C8623D">
              <w:rPr>
                <w:rStyle w:val="Carpredefinitoparagrafo2"/>
                <w:rFonts w:ascii="Times New Roman" w:hAnsi="Times New Roman"/>
                <w:szCs w:val="24"/>
                <w:lang w:val="it-IT"/>
              </w:rPr>
              <w:t xml:space="preserve">Saper cogliere le interazioni tra esigenze di vita e processi </w:t>
            </w:r>
            <w:r w:rsidR="00916639" w:rsidRPr="00C8623D">
              <w:rPr>
                <w:rStyle w:val="Carpredefinitoparagrafo2"/>
                <w:rFonts w:ascii="Times New Roman" w:hAnsi="Times New Roman"/>
                <w:szCs w:val="24"/>
                <w:lang w:val="it-IT"/>
              </w:rPr>
              <w:t>scientifici.</w:t>
            </w:r>
          </w:p>
          <w:p w:rsidR="00BC4EC2" w:rsidRPr="00C8623D" w:rsidRDefault="00BC4EC2" w:rsidP="004A1F3A">
            <w:pPr>
              <w:jc w:val="both"/>
              <w:rPr>
                <w:rStyle w:val="Carpredefinitoparagrafo2"/>
                <w:rFonts w:ascii="Times New Roman" w:hAnsi="Times New Roman"/>
                <w:szCs w:val="24"/>
                <w:lang w:val="it-IT"/>
              </w:rPr>
            </w:pPr>
          </w:p>
        </w:tc>
      </w:tr>
    </w:tbl>
    <w:p w:rsidR="001026A2" w:rsidRDefault="001026A2">
      <w:pPr>
        <w:rPr>
          <w:rFonts w:ascii="Times New Roman" w:hAnsi="Times New Roman"/>
          <w:b/>
          <w:sz w:val="32"/>
          <w:lang w:val="it-IT"/>
        </w:rPr>
      </w:pPr>
      <w:r w:rsidRPr="00C23195">
        <w:rPr>
          <w:lang w:val="it-IT"/>
        </w:rPr>
        <w:br w:type="page"/>
      </w:r>
    </w:p>
    <w:p w:rsidR="006F4F12" w:rsidRPr="001026A2" w:rsidRDefault="006F4F12" w:rsidP="001026A2">
      <w:pPr>
        <w:pStyle w:val="Titolo1"/>
      </w:pPr>
      <w:bookmarkStart w:id="3" w:name="_Toc178612159"/>
      <w:r w:rsidRPr="001026A2">
        <w:t>P</w:t>
      </w:r>
      <w:r w:rsidR="008C3F9C" w:rsidRPr="001026A2">
        <w:t>ROGRAMMAZIONE INTERDISCIPLINARE</w:t>
      </w:r>
      <w:r w:rsidR="00C23195">
        <w:t xml:space="preserve"> </w:t>
      </w:r>
      <w:r w:rsidRPr="001026A2">
        <w:t>PER</w:t>
      </w:r>
      <w:r w:rsidR="00C23195">
        <w:t xml:space="preserve"> </w:t>
      </w:r>
      <w:r w:rsidRPr="001026A2">
        <w:t>MACROARGOMENTI/MODULI</w:t>
      </w:r>
      <w:bookmarkEnd w:id="3"/>
    </w:p>
    <w:p w:rsidR="00FB3B66" w:rsidRPr="00C8623D" w:rsidRDefault="00FB3B66" w:rsidP="00FB3B66">
      <w:pPr>
        <w:rPr>
          <w:rFonts w:ascii="Times New Roman" w:hAnsi="Times New Roman"/>
          <w:lang w:val="it-IT"/>
        </w:rPr>
      </w:pPr>
    </w:p>
    <w:p w:rsidR="00CE466D" w:rsidRDefault="00CE466D" w:rsidP="008F0D45">
      <w:pPr>
        <w:spacing w:line="276" w:lineRule="auto"/>
        <w:jc w:val="both"/>
        <w:rPr>
          <w:rFonts w:ascii="Times New Roman" w:hAnsi="Times New Roman"/>
          <w:szCs w:val="24"/>
          <w:lang w:val="it-IT"/>
        </w:rPr>
      </w:pPr>
      <w:r w:rsidRPr="00C8623D">
        <w:rPr>
          <w:rFonts w:ascii="Times New Roman" w:hAnsi="Times New Roman"/>
          <w:lang w:val="it-IT"/>
        </w:rPr>
        <w:t>Come già specificat</w:t>
      </w:r>
      <w:r w:rsidR="00A00231">
        <w:rPr>
          <w:rFonts w:ascii="Times New Roman" w:hAnsi="Times New Roman"/>
          <w:lang w:val="it-IT"/>
        </w:rPr>
        <w:t xml:space="preserve">o in premessa </w:t>
      </w:r>
      <w:r w:rsidRPr="00C8623D">
        <w:rPr>
          <w:rFonts w:ascii="Times New Roman" w:hAnsi="Times New Roman"/>
          <w:lang w:val="it-IT"/>
        </w:rPr>
        <w:t xml:space="preserve">si è provveduto a realizzare una </w:t>
      </w:r>
      <w:r w:rsidRPr="00C8623D">
        <w:rPr>
          <w:rFonts w:ascii="Times New Roman" w:hAnsi="Times New Roman"/>
          <w:szCs w:val="24"/>
          <w:lang w:val="it-IT"/>
        </w:rPr>
        <w:t>scansione temporale ed interdisciplinare per macroargomenti relativa a</w:t>
      </w:r>
      <w:r w:rsidR="000F68E3">
        <w:rPr>
          <w:rFonts w:ascii="Times New Roman" w:hAnsi="Times New Roman"/>
          <w:szCs w:val="24"/>
          <w:lang w:val="it-IT"/>
        </w:rPr>
        <w:t xml:space="preserve">lle </w:t>
      </w:r>
      <w:r w:rsidR="00244E3D" w:rsidRPr="00C8623D">
        <w:rPr>
          <w:rFonts w:ascii="Times New Roman" w:hAnsi="Times New Roman"/>
          <w:szCs w:val="24"/>
          <w:lang w:val="it-IT"/>
        </w:rPr>
        <w:t>materie</w:t>
      </w:r>
      <w:r w:rsidR="00A00231">
        <w:rPr>
          <w:rFonts w:ascii="Times New Roman" w:hAnsi="Times New Roman"/>
          <w:szCs w:val="24"/>
          <w:lang w:val="it-IT"/>
        </w:rPr>
        <w:t xml:space="preserve"> del </w:t>
      </w:r>
      <w:r w:rsidRPr="00C8623D">
        <w:rPr>
          <w:rFonts w:ascii="Times New Roman" w:hAnsi="Times New Roman"/>
          <w:szCs w:val="24"/>
          <w:lang w:val="it-IT"/>
        </w:rPr>
        <w:t>dipartimento Scientifico-</w:t>
      </w:r>
      <w:r w:rsidR="0086545A">
        <w:rPr>
          <w:rFonts w:ascii="Times New Roman" w:hAnsi="Times New Roman"/>
          <w:szCs w:val="24"/>
          <w:lang w:val="it-IT"/>
        </w:rPr>
        <w:t>Tecnologico-</w:t>
      </w:r>
      <w:r w:rsidR="000F68E3">
        <w:rPr>
          <w:rFonts w:ascii="Times New Roman" w:hAnsi="Times New Roman"/>
          <w:szCs w:val="24"/>
          <w:lang w:val="it-IT"/>
        </w:rPr>
        <w:t xml:space="preserve"> Motoreo</w:t>
      </w:r>
      <w:r w:rsidRPr="00C8623D">
        <w:rPr>
          <w:rFonts w:ascii="Times New Roman" w:hAnsi="Times New Roman"/>
          <w:szCs w:val="24"/>
          <w:lang w:val="it-IT"/>
        </w:rPr>
        <w:t xml:space="preserve">. </w:t>
      </w:r>
      <w:r w:rsidR="00A00231">
        <w:rPr>
          <w:rFonts w:ascii="Times New Roman" w:hAnsi="Times New Roman"/>
          <w:szCs w:val="24"/>
          <w:lang w:val="it-IT"/>
        </w:rPr>
        <w:t xml:space="preserve">Lo scopo è </w:t>
      </w:r>
      <w:r w:rsidR="00BB4DD7" w:rsidRPr="00C8623D">
        <w:rPr>
          <w:rFonts w:ascii="Times New Roman" w:hAnsi="Times New Roman"/>
          <w:szCs w:val="24"/>
          <w:lang w:val="it-IT"/>
        </w:rPr>
        <w:t xml:space="preserve">quello di valutare il più possibile le </w:t>
      </w:r>
      <w:r w:rsidR="00244E3D" w:rsidRPr="00C8623D">
        <w:rPr>
          <w:rFonts w:ascii="Times New Roman" w:hAnsi="Times New Roman"/>
          <w:szCs w:val="24"/>
          <w:lang w:val="it-IT"/>
        </w:rPr>
        <w:t>inter</w:t>
      </w:r>
      <w:r w:rsidR="00BB4DD7" w:rsidRPr="00C8623D">
        <w:rPr>
          <w:rFonts w:ascii="Times New Roman" w:hAnsi="Times New Roman"/>
          <w:szCs w:val="24"/>
          <w:lang w:val="it-IT"/>
        </w:rPr>
        <w:t>connessioni ed ottimizzare la scansione temporale dei cont</w:t>
      </w:r>
      <w:r w:rsidR="00244E3D" w:rsidRPr="00C8623D">
        <w:rPr>
          <w:rFonts w:ascii="Times New Roman" w:hAnsi="Times New Roman"/>
          <w:szCs w:val="24"/>
          <w:lang w:val="it-IT"/>
        </w:rPr>
        <w:t xml:space="preserve">enuti delle singole discipline. </w:t>
      </w:r>
    </w:p>
    <w:p w:rsidR="00316664" w:rsidRDefault="00316664" w:rsidP="00316664">
      <w:pPr>
        <w:pStyle w:val="Titolo2"/>
        <w:rPr>
          <w:lang w:val="it-IT"/>
        </w:rPr>
      </w:pPr>
      <w:bookmarkStart w:id="4" w:name="_Toc178612160"/>
      <w:r w:rsidRPr="00A1635E">
        <w:rPr>
          <w:lang w:val="it-IT"/>
        </w:rPr>
        <w:t>I.T.T.</w:t>
      </w:r>
      <w:r w:rsidR="005F0378" w:rsidRPr="00A1635E">
        <w:rPr>
          <w:lang w:val="it-IT"/>
        </w:rPr>
        <w:t xml:space="preserve"> </w:t>
      </w:r>
      <w:r w:rsidR="00A75127" w:rsidRPr="00A1635E">
        <w:rPr>
          <w:lang w:val="it-IT"/>
        </w:rPr>
        <w:t>–</w:t>
      </w:r>
      <w:r w:rsidR="005F0378" w:rsidRPr="00A1635E">
        <w:rPr>
          <w:lang w:val="it-IT"/>
        </w:rPr>
        <w:t xml:space="preserve"> </w:t>
      </w:r>
      <w:r w:rsidR="00DB7469">
        <w:rPr>
          <w:lang w:val="it-IT"/>
        </w:rPr>
        <w:t xml:space="preserve">1° </w:t>
      </w:r>
      <w:r w:rsidR="005F0378" w:rsidRPr="00A1635E">
        <w:rPr>
          <w:lang w:val="it-IT"/>
        </w:rPr>
        <w:t>BIENNIO</w:t>
      </w:r>
      <w:r w:rsidR="00A75127" w:rsidRPr="00A1635E">
        <w:rPr>
          <w:lang w:val="it-IT"/>
        </w:rPr>
        <w:t xml:space="preserve"> C</w:t>
      </w:r>
      <w:r w:rsidR="009D034E">
        <w:rPr>
          <w:lang w:val="it-IT"/>
        </w:rPr>
        <w:t>omune</w:t>
      </w:r>
      <w:bookmarkEnd w:id="4"/>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98"/>
        <w:gridCol w:w="894"/>
        <w:gridCol w:w="6698"/>
        <w:gridCol w:w="761"/>
        <w:gridCol w:w="751"/>
      </w:tblGrid>
      <w:tr w:rsidR="00A1635E" w:rsidRPr="00C8623D" w:rsidTr="00D10766">
        <w:trPr>
          <w:trHeight w:val="340"/>
          <w:jc w:val="center"/>
        </w:trPr>
        <w:tc>
          <w:tcPr>
            <w:tcW w:w="259" w:type="pct"/>
            <w:shd w:val="clear" w:color="auto" w:fill="auto"/>
          </w:tcPr>
          <w:p w:rsidR="00A1635E" w:rsidRPr="00A1635E" w:rsidRDefault="00A1635E" w:rsidP="00EE3974">
            <w:pPr>
              <w:jc w:val="center"/>
              <w:rPr>
                <w:rFonts w:ascii="Times New Roman" w:hAnsi="Times New Roman"/>
                <w:b/>
                <w:sz w:val="20"/>
                <w:lang w:val="it-IT"/>
              </w:rPr>
            </w:pPr>
          </w:p>
        </w:tc>
        <w:tc>
          <w:tcPr>
            <w:tcW w:w="466" w:type="pct"/>
            <w:shd w:val="clear" w:color="auto" w:fill="D9D9D9" w:themeFill="background1" w:themeFillShade="D9"/>
            <w:vAlign w:val="center"/>
          </w:tcPr>
          <w:p w:rsidR="00A1635E" w:rsidRPr="00C8623D" w:rsidRDefault="00A1635E" w:rsidP="00EE3974">
            <w:pPr>
              <w:jc w:val="center"/>
              <w:rPr>
                <w:rFonts w:ascii="Times New Roman" w:hAnsi="Times New Roman"/>
                <w:b/>
                <w:sz w:val="20"/>
              </w:rPr>
            </w:pPr>
            <w:r w:rsidRPr="00C8623D">
              <w:rPr>
                <w:rFonts w:ascii="Times New Roman" w:hAnsi="Times New Roman"/>
                <w:b/>
                <w:sz w:val="20"/>
              </w:rPr>
              <w:t>DISCIP</w:t>
            </w:r>
          </w:p>
        </w:tc>
        <w:tc>
          <w:tcPr>
            <w:tcW w:w="3488" w:type="pct"/>
            <w:shd w:val="clear" w:color="auto" w:fill="D9D9D9" w:themeFill="background1" w:themeFillShade="D9"/>
            <w:vAlign w:val="center"/>
          </w:tcPr>
          <w:p w:rsidR="00A1635E" w:rsidRPr="00C8623D" w:rsidRDefault="00A1635E" w:rsidP="00EE3974">
            <w:pPr>
              <w:jc w:val="center"/>
              <w:rPr>
                <w:rFonts w:ascii="Times New Roman" w:hAnsi="Times New Roman"/>
                <w:b/>
                <w:sz w:val="20"/>
              </w:rPr>
            </w:pPr>
            <w:r w:rsidRPr="00C8623D">
              <w:rPr>
                <w:rFonts w:ascii="Times New Roman" w:hAnsi="Times New Roman"/>
                <w:b/>
                <w:sz w:val="20"/>
              </w:rPr>
              <w:t>MODULI - ARGOMENTI</w:t>
            </w:r>
          </w:p>
        </w:tc>
        <w:tc>
          <w:tcPr>
            <w:tcW w:w="396" w:type="pct"/>
            <w:shd w:val="clear" w:color="auto" w:fill="D9D9D9" w:themeFill="background1" w:themeFillShade="D9"/>
            <w:vAlign w:val="center"/>
          </w:tcPr>
          <w:p w:rsidR="00A1635E" w:rsidRPr="00C8623D" w:rsidRDefault="00A1635E" w:rsidP="00EE3974">
            <w:pPr>
              <w:jc w:val="center"/>
              <w:rPr>
                <w:rFonts w:ascii="Times New Roman" w:hAnsi="Times New Roman"/>
                <w:b/>
                <w:sz w:val="20"/>
              </w:rPr>
            </w:pPr>
            <w:r w:rsidRPr="00C8623D">
              <w:rPr>
                <w:rFonts w:ascii="Times New Roman" w:hAnsi="Times New Roman"/>
                <w:b/>
                <w:sz w:val="20"/>
              </w:rPr>
              <w:t>TRIM</w:t>
            </w:r>
          </w:p>
        </w:tc>
        <w:tc>
          <w:tcPr>
            <w:tcW w:w="391" w:type="pct"/>
            <w:shd w:val="clear" w:color="auto" w:fill="D9D9D9" w:themeFill="background1" w:themeFillShade="D9"/>
            <w:vAlign w:val="center"/>
          </w:tcPr>
          <w:p w:rsidR="00A1635E" w:rsidRPr="00C8623D" w:rsidRDefault="00A1635E" w:rsidP="00EE3974">
            <w:pPr>
              <w:jc w:val="center"/>
              <w:rPr>
                <w:rFonts w:ascii="Times New Roman" w:hAnsi="Times New Roman"/>
                <w:b/>
                <w:sz w:val="20"/>
              </w:rPr>
            </w:pPr>
            <w:r w:rsidRPr="00C8623D">
              <w:rPr>
                <w:rFonts w:ascii="Times New Roman" w:hAnsi="Times New Roman"/>
                <w:b/>
                <w:sz w:val="20"/>
              </w:rPr>
              <w:t>PENT</w:t>
            </w:r>
          </w:p>
        </w:tc>
      </w:tr>
      <w:tr w:rsidR="00A1635E" w:rsidRPr="00C8623D" w:rsidTr="00D10766">
        <w:trPr>
          <w:jc w:val="center"/>
        </w:trPr>
        <w:tc>
          <w:tcPr>
            <w:tcW w:w="259" w:type="pct"/>
            <w:vMerge w:val="restart"/>
            <w:shd w:val="clear" w:color="auto" w:fill="92D050"/>
            <w:textDirection w:val="btLr"/>
          </w:tcPr>
          <w:p w:rsidR="00A1635E" w:rsidRPr="00C8623D" w:rsidRDefault="00A1635E" w:rsidP="00EE3974">
            <w:pPr>
              <w:ind w:left="113" w:right="113"/>
              <w:jc w:val="center"/>
              <w:rPr>
                <w:rFonts w:ascii="Times New Roman" w:hAnsi="Times New Roman"/>
                <w:b/>
              </w:rPr>
            </w:pPr>
            <w:r>
              <w:rPr>
                <w:rFonts w:ascii="Times New Roman" w:hAnsi="Times New Roman"/>
                <w:b/>
              </w:rPr>
              <w:t>1° ANNO</w:t>
            </w:r>
          </w:p>
        </w:tc>
        <w:tc>
          <w:tcPr>
            <w:tcW w:w="466" w:type="pct"/>
            <w:vMerge w:val="restart"/>
            <w:textDirection w:val="btLr"/>
            <w:vAlign w:val="center"/>
          </w:tcPr>
          <w:p w:rsidR="00A1635E" w:rsidRPr="001026A2" w:rsidRDefault="00A1635E" w:rsidP="00EE3974">
            <w:pPr>
              <w:ind w:left="113" w:right="113"/>
              <w:jc w:val="center"/>
              <w:rPr>
                <w:rFonts w:ascii="Times New Roman" w:hAnsi="Times New Roman"/>
                <w:b/>
                <w:sz w:val="20"/>
              </w:rPr>
            </w:pPr>
            <w:r w:rsidRPr="001026A2">
              <w:rPr>
                <w:rFonts w:ascii="Times New Roman" w:hAnsi="Times New Roman"/>
                <w:b/>
                <w:sz w:val="20"/>
              </w:rPr>
              <w:t>CHIMICA</w:t>
            </w:r>
          </w:p>
        </w:tc>
        <w:tc>
          <w:tcPr>
            <w:tcW w:w="3488" w:type="pct"/>
            <w:vAlign w:val="center"/>
          </w:tcPr>
          <w:p w:rsidR="00A1635E" w:rsidRPr="00776983" w:rsidRDefault="008F7A10" w:rsidP="008F7A10">
            <w:pPr>
              <w:pStyle w:val="Paragrafoelenco"/>
              <w:numPr>
                <w:ilvl w:val="0"/>
                <w:numId w:val="9"/>
              </w:numPr>
              <w:tabs>
                <w:tab w:val="left" w:pos="328"/>
              </w:tabs>
              <w:spacing w:after="0" w:line="240" w:lineRule="auto"/>
              <w:ind w:hanging="720"/>
              <w:rPr>
                <w:rFonts w:ascii="Times New Roman" w:hAnsi="Times New Roman"/>
                <w:sz w:val="20"/>
                <w:szCs w:val="20"/>
              </w:rPr>
            </w:pPr>
            <w:r w:rsidRPr="008F7A10">
              <w:rPr>
                <w:rStyle w:val="Carpredefinitoparagrafo2"/>
                <w:rFonts w:ascii="Times New Roman" w:hAnsi="Times New Roman"/>
                <w:sz w:val="20"/>
                <w:szCs w:val="20"/>
              </w:rPr>
              <w:t>Misure e grandezze fisiche</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A1635E" w:rsidRPr="001E525B" w:rsidRDefault="00A1635E" w:rsidP="00B8204C">
            <w:pPr>
              <w:jc w:val="center"/>
              <w:rPr>
                <w:rFonts w:ascii="Times New Roman" w:hAnsi="Times New Roman"/>
                <w:sz w:val="22"/>
                <w:szCs w:val="22"/>
              </w:rPr>
            </w:pPr>
          </w:p>
        </w:tc>
      </w:tr>
      <w:tr w:rsidR="00A1635E" w:rsidRPr="00C8623D" w:rsidTr="00D10766">
        <w:trPr>
          <w:jc w:val="center"/>
        </w:trPr>
        <w:tc>
          <w:tcPr>
            <w:tcW w:w="259" w:type="pct"/>
            <w:vMerge/>
            <w:shd w:val="clear" w:color="auto" w:fill="92D050"/>
          </w:tcPr>
          <w:p w:rsidR="00A1635E" w:rsidRPr="00C8623D" w:rsidRDefault="00A1635E" w:rsidP="00EE3974">
            <w:pPr>
              <w:rPr>
                <w:rFonts w:ascii="Times New Roman" w:hAnsi="Times New Roman"/>
                <w:b/>
              </w:rPr>
            </w:pPr>
          </w:p>
        </w:tc>
        <w:tc>
          <w:tcPr>
            <w:tcW w:w="466" w:type="pct"/>
            <w:vMerge/>
          </w:tcPr>
          <w:p w:rsidR="00A1635E" w:rsidRPr="001026A2" w:rsidRDefault="00A1635E" w:rsidP="00EE3974">
            <w:pPr>
              <w:rPr>
                <w:rFonts w:ascii="Times New Roman" w:hAnsi="Times New Roman"/>
                <w:b/>
                <w:sz w:val="20"/>
              </w:rPr>
            </w:pPr>
          </w:p>
        </w:tc>
        <w:tc>
          <w:tcPr>
            <w:tcW w:w="3488" w:type="pct"/>
            <w:vAlign w:val="center"/>
          </w:tcPr>
          <w:p w:rsidR="00A1635E" w:rsidRPr="00776983" w:rsidRDefault="004E2FC1" w:rsidP="00A1635E">
            <w:pPr>
              <w:pStyle w:val="Paragrafoelenco"/>
              <w:numPr>
                <w:ilvl w:val="0"/>
                <w:numId w:val="9"/>
              </w:numPr>
              <w:spacing w:after="0" w:line="240" w:lineRule="auto"/>
              <w:ind w:left="317" w:hanging="317"/>
              <w:rPr>
                <w:rStyle w:val="Carpredefinitoparagrafo2"/>
                <w:rFonts w:ascii="Times New Roman" w:hAnsi="Times New Roman"/>
                <w:sz w:val="20"/>
                <w:szCs w:val="20"/>
              </w:rPr>
            </w:pPr>
            <w:r>
              <w:rPr>
                <w:rStyle w:val="Carpredefinitoparagrafo2"/>
                <w:rFonts w:ascii="Times New Roman" w:hAnsi="Times New Roman"/>
                <w:sz w:val="20"/>
                <w:szCs w:val="20"/>
              </w:rPr>
              <w:t>T</w:t>
            </w:r>
            <w:r w:rsidR="00A1635E" w:rsidRPr="00776983">
              <w:rPr>
                <w:rStyle w:val="Carpredefinitoparagrafo2"/>
                <w:rFonts w:ascii="Times New Roman" w:hAnsi="Times New Roman"/>
                <w:sz w:val="20"/>
                <w:szCs w:val="20"/>
              </w:rPr>
              <w:t xml:space="preserve">rasformazioni </w:t>
            </w:r>
            <w:r>
              <w:rPr>
                <w:rStyle w:val="Carpredefinitoparagrafo2"/>
                <w:rFonts w:ascii="Times New Roman" w:hAnsi="Times New Roman"/>
                <w:sz w:val="20"/>
                <w:szCs w:val="20"/>
              </w:rPr>
              <w:t xml:space="preserve">fisiche </w:t>
            </w:r>
            <w:r w:rsidR="00A1635E" w:rsidRPr="00776983">
              <w:rPr>
                <w:rStyle w:val="Carpredefinitoparagrafo2"/>
                <w:rFonts w:ascii="Times New Roman" w:hAnsi="Times New Roman"/>
                <w:sz w:val="20"/>
                <w:szCs w:val="20"/>
              </w:rPr>
              <w:t>della materia</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A1635E" w:rsidRPr="001E525B" w:rsidRDefault="00A1635E" w:rsidP="00B8204C">
            <w:pPr>
              <w:jc w:val="center"/>
              <w:rPr>
                <w:rFonts w:ascii="Times New Roman" w:hAnsi="Times New Roman"/>
                <w:sz w:val="22"/>
                <w:szCs w:val="22"/>
              </w:rPr>
            </w:pPr>
          </w:p>
        </w:tc>
      </w:tr>
      <w:tr w:rsidR="004E2FC1" w:rsidRPr="004E2FC1" w:rsidTr="00752C17">
        <w:trPr>
          <w:jc w:val="center"/>
        </w:trPr>
        <w:tc>
          <w:tcPr>
            <w:tcW w:w="259" w:type="pct"/>
            <w:vMerge/>
            <w:shd w:val="clear" w:color="auto" w:fill="92D050"/>
          </w:tcPr>
          <w:p w:rsidR="004E2FC1" w:rsidRPr="00C8623D" w:rsidRDefault="004E2FC1" w:rsidP="00EE3974">
            <w:pPr>
              <w:rPr>
                <w:rFonts w:ascii="Times New Roman" w:hAnsi="Times New Roman"/>
                <w:b/>
              </w:rPr>
            </w:pPr>
          </w:p>
        </w:tc>
        <w:tc>
          <w:tcPr>
            <w:tcW w:w="466" w:type="pct"/>
            <w:vMerge/>
          </w:tcPr>
          <w:p w:rsidR="004E2FC1" w:rsidRPr="001026A2" w:rsidRDefault="004E2FC1" w:rsidP="00EE3974">
            <w:pPr>
              <w:rPr>
                <w:rFonts w:ascii="Times New Roman" w:hAnsi="Times New Roman"/>
                <w:b/>
                <w:sz w:val="20"/>
              </w:rPr>
            </w:pPr>
          </w:p>
        </w:tc>
        <w:tc>
          <w:tcPr>
            <w:tcW w:w="3488" w:type="pct"/>
            <w:vAlign w:val="center"/>
          </w:tcPr>
          <w:p w:rsidR="004E2FC1" w:rsidRPr="004E2FC1" w:rsidRDefault="004E2FC1" w:rsidP="00A1635E">
            <w:pPr>
              <w:pStyle w:val="Paragrafoelenco"/>
              <w:numPr>
                <w:ilvl w:val="0"/>
                <w:numId w:val="9"/>
              </w:numPr>
              <w:spacing w:after="0" w:line="240" w:lineRule="auto"/>
              <w:ind w:left="317" w:hanging="317"/>
              <w:rPr>
                <w:rStyle w:val="Carpredefinitoparagrafo2"/>
                <w:rFonts w:ascii="Times New Roman" w:hAnsi="Times New Roman"/>
                <w:sz w:val="20"/>
                <w:szCs w:val="20"/>
              </w:rPr>
            </w:pPr>
            <w:r w:rsidRPr="004E2FC1">
              <w:rPr>
                <w:rFonts w:ascii="Times New Roman" w:hAnsi="Times New Roman"/>
                <w:sz w:val="20"/>
                <w:szCs w:val="20"/>
              </w:rPr>
              <w:t>Dalle trasformazioni chimiche alla teoria atomica</w:t>
            </w:r>
            <w:r w:rsidR="004C5D9B">
              <w:rPr>
                <w:rFonts w:ascii="Times New Roman" w:hAnsi="Times New Roman"/>
                <w:sz w:val="20"/>
                <w:szCs w:val="20"/>
              </w:rPr>
              <w:t>.</w:t>
            </w:r>
          </w:p>
        </w:tc>
        <w:tc>
          <w:tcPr>
            <w:tcW w:w="396" w:type="pct"/>
            <w:vAlign w:val="center"/>
          </w:tcPr>
          <w:p w:rsidR="004E2FC1" w:rsidRPr="001E525B" w:rsidRDefault="004E2FC1" w:rsidP="00B8204C">
            <w:pPr>
              <w:jc w:val="center"/>
              <w:rPr>
                <w:rFonts w:ascii="Times New Roman" w:hAnsi="Times New Roman"/>
                <w:sz w:val="22"/>
                <w:szCs w:val="22"/>
                <w:lang w:val="it-IT"/>
              </w:rPr>
            </w:pPr>
            <w:r w:rsidRPr="001E525B">
              <w:rPr>
                <w:rFonts w:ascii="Times New Roman" w:hAnsi="Times New Roman"/>
                <w:sz w:val="22"/>
                <w:szCs w:val="22"/>
                <w:lang w:val="it-IT"/>
              </w:rPr>
              <w:t>x</w:t>
            </w:r>
          </w:p>
        </w:tc>
        <w:tc>
          <w:tcPr>
            <w:tcW w:w="391" w:type="pct"/>
            <w:vAlign w:val="center"/>
          </w:tcPr>
          <w:p w:rsidR="004E2FC1" w:rsidRPr="001E525B" w:rsidRDefault="001E4DA7" w:rsidP="00B8204C">
            <w:pPr>
              <w:jc w:val="center"/>
              <w:rPr>
                <w:rFonts w:ascii="Times New Roman" w:hAnsi="Times New Roman"/>
                <w:sz w:val="22"/>
                <w:szCs w:val="22"/>
                <w:lang w:val="it-IT"/>
              </w:rPr>
            </w:pPr>
            <w:r w:rsidRPr="001E525B">
              <w:rPr>
                <w:rFonts w:ascii="Times New Roman" w:hAnsi="Times New Roman"/>
                <w:sz w:val="22"/>
                <w:szCs w:val="22"/>
                <w:lang w:val="it-IT"/>
              </w:rPr>
              <w:t>x</w:t>
            </w:r>
          </w:p>
        </w:tc>
      </w:tr>
      <w:tr w:rsidR="00A1635E" w:rsidRPr="00C8623D" w:rsidTr="00752C17">
        <w:trPr>
          <w:jc w:val="center"/>
        </w:trPr>
        <w:tc>
          <w:tcPr>
            <w:tcW w:w="259" w:type="pct"/>
            <w:vMerge/>
            <w:shd w:val="clear" w:color="auto" w:fill="92D050"/>
          </w:tcPr>
          <w:p w:rsidR="00A1635E" w:rsidRPr="004E2FC1" w:rsidRDefault="00A1635E" w:rsidP="00EE3974">
            <w:pPr>
              <w:rPr>
                <w:rFonts w:ascii="Times New Roman" w:hAnsi="Times New Roman"/>
                <w:b/>
                <w:lang w:val="it-IT"/>
              </w:rPr>
            </w:pPr>
          </w:p>
        </w:tc>
        <w:tc>
          <w:tcPr>
            <w:tcW w:w="466" w:type="pct"/>
            <w:vMerge/>
          </w:tcPr>
          <w:p w:rsidR="00A1635E" w:rsidRPr="004E2FC1" w:rsidRDefault="00A1635E" w:rsidP="00EE3974">
            <w:pPr>
              <w:rPr>
                <w:rFonts w:ascii="Times New Roman" w:hAnsi="Times New Roman"/>
                <w:b/>
                <w:sz w:val="20"/>
                <w:lang w:val="it-IT"/>
              </w:rPr>
            </w:pPr>
          </w:p>
        </w:tc>
        <w:tc>
          <w:tcPr>
            <w:tcW w:w="3488" w:type="pct"/>
            <w:vAlign w:val="center"/>
          </w:tcPr>
          <w:p w:rsidR="00A1635E" w:rsidRPr="00776983" w:rsidRDefault="00A1635E" w:rsidP="006204A5">
            <w:pPr>
              <w:pStyle w:val="Paragrafoelenco"/>
              <w:numPr>
                <w:ilvl w:val="0"/>
                <w:numId w:val="9"/>
              </w:numPr>
              <w:spacing w:after="0" w:line="240" w:lineRule="auto"/>
              <w:ind w:left="317" w:hanging="317"/>
              <w:rPr>
                <w:rStyle w:val="Carpredefinitoparagrafo2"/>
                <w:rFonts w:ascii="Times New Roman" w:hAnsi="Times New Roman"/>
                <w:sz w:val="20"/>
                <w:szCs w:val="20"/>
              </w:rPr>
            </w:pPr>
            <w:r w:rsidRPr="00776983">
              <w:rPr>
                <w:rStyle w:val="Carpredefinitoparagrafo2"/>
                <w:rFonts w:ascii="Times New Roman" w:hAnsi="Times New Roman"/>
                <w:sz w:val="20"/>
                <w:szCs w:val="20"/>
              </w:rPr>
              <w:t xml:space="preserve">La </w:t>
            </w:r>
            <w:r w:rsidR="006204A5">
              <w:rPr>
                <w:rStyle w:val="Carpredefinitoparagrafo2"/>
                <w:rFonts w:ascii="Times New Roman" w:hAnsi="Times New Roman"/>
                <w:sz w:val="20"/>
                <w:szCs w:val="20"/>
              </w:rPr>
              <w:t>quantità chimica</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lang w:val="it-IT"/>
              </w:rPr>
            </w:pP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A1635E" w:rsidRPr="00C8623D" w:rsidTr="00752C17">
        <w:trPr>
          <w:jc w:val="center"/>
        </w:trPr>
        <w:tc>
          <w:tcPr>
            <w:tcW w:w="259" w:type="pct"/>
            <w:vMerge/>
            <w:shd w:val="clear" w:color="auto" w:fill="92D050"/>
          </w:tcPr>
          <w:p w:rsidR="00A1635E" w:rsidRPr="00C8623D" w:rsidRDefault="00A1635E" w:rsidP="00EE3974">
            <w:pPr>
              <w:rPr>
                <w:rFonts w:ascii="Times New Roman" w:hAnsi="Times New Roman"/>
                <w:b/>
              </w:rPr>
            </w:pPr>
          </w:p>
        </w:tc>
        <w:tc>
          <w:tcPr>
            <w:tcW w:w="466" w:type="pct"/>
            <w:vMerge/>
          </w:tcPr>
          <w:p w:rsidR="00A1635E" w:rsidRPr="001026A2" w:rsidRDefault="00A1635E" w:rsidP="00EE3974">
            <w:pP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9"/>
              </w:numPr>
              <w:spacing w:after="0" w:line="240" w:lineRule="auto"/>
              <w:ind w:left="317" w:hanging="317"/>
              <w:rPr>
                <w:rStyle w:val="Carpredefinitoparagrafo2"/>
                <w:rFonts w:ascii="Times New Roman" w:hAnsi="Times New Roman"/>
                <w:sz w:val="20"/>
                <w:szCs w:val="20"/>
              </w:rPr>
            </w:pPr>
            <w:r w:rsidRPr="00776983">
              <w:rPr>
                <w:rStyle w:val="Carpredefinitoparagrafo2"/>
                <w:rFonts w:ascii="Times New Roman" w:hAnsi="Times New Roman"/>
                <w:sz w:val="20"/>
                <w:szCs w:val="20"/>
              </w:rPr>
              <w:t>L’atomo</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lang w:val="it-IT"/>
              </w:rPr>
            </w:pP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D10766" w:rsidRPr="00C8623D" w:rsidTr="00752C17">
        <w:trPr>
          <w:trHeight w:val="215"/>
          <w:jc w:val="center"/>
        </w:trPr>
        <w:tc>
          <w:tcPr>
            <w:tcW w:w="259" w:type="pct"/>
            <w:vMerge/>
            <w:shd w:val="clear" w:color="auto" w:fill="92D050"/>
          </w:tcPr>
          <w:p w:rsidR="00D10766" w:rsidRPr="00C8623D" w:rsidRDefault="00D10766" w:rsidP="00EE3974">
            <w:pPr>
              <w:rPr>
                <w:rFonts w:ascii="Times New Roman" w:hAnsi="Times New Roman"/>
                <w:b/>
              </w:rPr>
            </w:pPr>
          </w:p>
        </w:tc>
        <w:tc>
          <w:tcPr>
            <w:tcW w:w="466" w:type="pct"/>
            <w:vMerge/>
          </w:tcPr>
          <w:p w:rsidR="00D10766" w:rsidRPr="001026A2" w:rsidRDefault="00D10766" w:rsidP="00EE3974">
            <w:pPr>
              <w:rPr>
                <w:rFonts w:ascii="Times New Roman" w:hAnsi="Times New Roman"/>
                <w:b/>
                <w:sz w:val="20"/>
              </w:rPr>
            </w:pPr>
          </w:p>
        </w:tc>
        <w:tc>
          <w:tcPr>
            <w:tcW w:w="3488" w:type="pct"/>
            <w:vAlign w:val="center"/>
          </w:tcPr>
          <w:p w:rsidR="00D10766" w:rsidRPr="00776983" w:rsidRDefault="00D10766" w:rsidP="00A1635E">
            <w:pPr>
              <w:pStyle w:val="Paragrafoelenco"/>
              <w:numPr>
                <w:ilvl w:val="0"/>
                <w:numId w:val="9"/>
              </w:numPr>
              <w:spacing w:after="0" w:line="240" w:lineRule="auto"/>
              <w:ind w:left="317" w:hanging="317"/>
              <w:rPr>
                <w:rStyle w:val="Carpredefinitoparagrafo2"/>
                <w:rFonts w:ascii="Times New Roman" w:hAnsi="Times New Roman"/>
                <w:sz w:val="20"/>
                <w:szCs w:val="20"/>
              </w:rPr>
            </w:pPr>
            <w:r w:rsidRPr="00776983">
              <w:rPr>
                <w:rStyle w:val="Carpredefinitoparagrafo2"/>
                <w:rFonts w:ascii="Times New Roman" w:hAnsi="Times New Roman"/>
                <w:sz w:val="20"/>
                <w:szCs w:val="20"/>
              </w:rPr>
              <w:t>La tavola periodica</w:t>
            </w:r>
            <w:r>
              <w:rPr>
                <w:rStyle w:val="Carpredefinitoparagrafo2"/>
                <w:rFonts w:ascii="Times New Roman" w:hAnsi="Times New Roman"/>
                <w:sz w:val="20"/>
                <w:szCs w:val="20"/>
              </w:rPr>
              <w:t>.</w:t>
            </w:r>
          </w:p>
        </w:tc>
        <w:tc>
          <w:tcPr>
            <w:tcW w:w="396" w:type="pct"/>
            <w:vAlign w:val="center"/>
          </w:tcPr>
          <w:p w:rsidR="00D10766" w:rsidRPr="001E525B" w:rsidRDefault="00D10766" w:rsidP="00B8204C">
            <w:pPr>
              <w:jc w:val="center"/>
              <w:rPr>
                <w:rFonts w:ascii="Times New Roman" w:hAnsi="Times New Roman"/>
                <w:sz w:val="22"/>
                <w:szCs w:val="22"/>
                <w:lang w:val="it-IT"/>
              </w:rPr>
            </w:pPr>
          </w:p>
        </w:tc>
        <w:tc>
          <w:tcPr>
            <w:tcW w:w="391" w:type="pct"/>
            <w:vAlign w:val="center"/>
          </w:tcPr>
          <w:p w:rsidR="00D10766" w:rsidRPr="001E525B" w:rsidRDefault="00D10766" w:rsidP="00B8204C">
            <w:pPr>
              <w:jc w:val="center"/>
              <w:rPr>
                <w:rFonts w:ascii="Times New Roman" w:hAnsi="Times New Roman"/>
                <w:sz w:val="22"/>
                <w:szCs w:val="22"/>
              </w:rPr>
            </w:pPr>
            <w:r w:rsidRPr="001E525B">
              <w:rPr>
                <w:rFonts w:ascii="Times New Roman" w:hAnsi="Times New Roman"/>
                <w:sz w:val="22"/>
                <w:szCs w:val="22"/>
              </w:rPr>
              <w:t>x</w:t>
            </w:r>
          </w:p>
        </w:tc>
      </w:tr>
      <w:tr w:rsidR="00A1635E" w:rsidRPr="00C8623D" w:rsidTr="00D10766">
        <w:trPr>
          <w:jc w:val="center"/>
        </w:trPr>
        <w:tc>
          <w:tcPr>
            <w:tcW w:w="259" w:type="pct"/>
            <w:vMerge/>
            <w:shd w:val="clear" w:color="auto" w:fill="92D050"/>
            <w:textDirection w:val="btLr"/>
          </w:tcPr>
          <w:p w:rsidR="00A1635E" w:rsidRPr="00C8623D" w:rsidRDefault="00A1635E" w:rsidP="00EE3974">
            <w:pPr>
              <w:ind w:left="113" w:right="113"/>
              <w:jc w:val="center"/>
              <w:rPr>
                <w:rFonts w:ascii="Times New Roman" w:hAnsi="Times New Roman"/>
                <w:b/>
              </w:rPr>
            </w:pPr>
          </w:p>
        </w:tc>
        <w:tc>
          <w:tcPr>
            <w:tcW w:w="466" w:type="pct"/>
            <w:vMerge w:val="restart"/>
            <w:textDirection w:val="btLr"/>
            <w:vAlign w:val="center"/>
          </w:tcPr>
          <w:p w:rsidR="00A1635E" w:rsidRPr="001026A2" w:rsidRDefault="00A1635E" w:rsidP="00EE3974">
            <w:pPr>
              <w:ind w:left="113" w:right="113"/>
              <w:jc w:val="center"/>
              <w:rPr>
                <w:rFonts w:ascii="Times New Roman" w:hAnsi="Times New Roman"/>
                <w:b/>
                <w:sz w:val="20"/>
              </w:rPr>
            </w:pPr>
            <w:r w:rsidRPr="001026A2">
              <w:rPr>
                <w:rFonts w:ascii="Times New Roman" w:hAnsi="Times New Roman"/>
                <w:b/>
                <w:sz w:val="20"/>
              </w:rPr>
              <w:t xml:space="preserve">SCIENZE DELLA TERRA </w:t>
            </w:r>
          </w:p>
        </w:tc>
        <w:tc>
          <w:tcPr>
            <w:tcW w:w="3488" w:type="pct"/>
            <w:vAlign w:val="center"/>
          </w:tcPr>
          <w:p w:rsidR="00A1635E" w:rsidRPr="00776983" w:rsidRDefault="00A1635E" w:rsidP="00A1635E">
            <w:pPr>
              <w:pStyle w:val="Paragrafoelenco"/>
              <w:numPr>
                <w:ilvl w:val="0"/>
                <w:numId w:val="10"/>
              </w:numPr>
              <w:spacing w:after="0" w:line="240" w:lineRule="auto"/>
              <w:ind w:left="317" w:hanging="317"/>
              <w:rPr>
                <w:rFonts w:ascii="Times New Roman" w:hAnsi="Times New Roman"/>
                <w:sz w:val="20"/>
                <w:szCs w:val="20"/>
              </w:rPr>
            </w:pPr>
            <w:r w:rsidRPr="00776983">
              <w:rPr>
                <w:rStyle w:val="Carpredefinitoparagrafo2"/>
                <w:rFonts w:ascii="Times New Roman" w:hAnsi="Times New Roman"/>
                <w:sz w:val="20"/>
                <w:szCs w:val="20"/>
              </w:rPr>
              <w:t>L’universo</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A1635E" w:rsidRPr="001E525B" w:rsidRDefault="00A1635E" w:rsidP="00B8204C">
            <w:pPr>
              <w:jc w:val="center"/>
              <w:rPr>
                <w:rFonts w:ascii="Times New Roman" w:hAnsi="Times New Roman"/>
                <w:sz w:val="22"/>
                <w:szCs w:val="22"/>
              </w:rPr>
            </w:pPr>
          </w:p>
        </w:tc>
      </w:tr>
      <w:tr w:rsidR="00A1635E" w:rsidRPr="00C8623D" w:rsidTr="00D10766">
        <w:trPr>
          <w:jc w:val="center"/>
        </w:trPr>
        <w:tc>
          <w:tcPr>
            <w:tcW w:w="259" w:type="pct"/>
            <w:vMerge/>
            <w:shd w:val="clear" w:color="auto" w:fill="92D050"/>
          </w:tcPr>
          <w:p w:rsidR="00A1635E" w:rsidRPr="00C8623D" w:rsidRDefault="00A1635E" w:rsidP="00EE3974">
            <w:pPr>
              <w:rPr>
                <w:rFonts w:ascii="Times New Roman" w:hAnsi="Times New Roman"/>
                <w:b/>
              </w:rPr>
            </w:pPr>
          </w:p>
        </w:tc>
        <w:tc>
          <w:tcPr>
            <w:tcW w:w="466" w:type="pct"/>
            <w:vMerge/>
          </w:tcPr>
          <w:p w:rsidR="00A1635E" w:rsidRPr="001026A2" w:rsidRDefault="00A1635E" w:rsidP="00EE3974">
            <w:pP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10"/>
              </w:numPr>
              <w:spacing w:after="0" w:line="240" w:lineRule="auto"/>
              <w:ind w:left="317" w:hanging="317"/>
              <w:rPr>
                <w:rFonts w:ascii="Times New Roman" w:hAnsi="Times New Roman"/>
                <w:sz w:val="20"/>
                <w:szCs w:val="20"/>
              </w:rPr>
            </w:pPr>
            <w:r w:rsidRPr="00776983">
              <w:rPr>
                <w:rStyle w:val="Carpredefinitoparagrafo2"/>
                <w:rFonts w:ascii="Times New Roman" w:hAnsi="Times New Roman"/>
                <w:sz w:val="20"/>
                <w:szCs w:val="20"/>
              </w:rPr>
              <w:t>Il sistema solare</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A1635E" w:rsidRPr="001E525B" w:rsidRDefault="00A1635E" w:rsidP="00B8204C">
            <w:pPr>
              <w:jc w:val="center"/>
              <w:rPr>
                <w:rFonts w:ascii="Times New Roman" w:hAnsi="Times New Roman"/>
                <w:sz w:val="22"/>
                <w:szCs w:val="22"/>
              </w:rPr>
            </w:pPr>
          </w:p>
        </w:tc>
      </w:tr>
      <w:tr w:rsidR="00A1635E" w:rsidRPr="00C8623D" w:rsidTr="00D10766">
        <w:trPr>
          <w:jc w:val="center"/>
        </w:trPr>
        <w:tc>
          <w:tcPr>
            <w:tcW w:w="259" w:type="pct"/>
            <w:vMerge/>
            <w:shd w:val="clear" w:color="auto" w:fill="92D050"/>
          </w:tcPr>
          <w:p w:rsidR="00A1635E" w:rsidRPr="00C8623D" w:rsidRDefault="00A1635E" w:rsidP="00EE3974">
            <w:pPr>
              <w:rPr>
                <w:rFonts w:ascii="Times New Roman" w:hAnsi="Times New Roman"/>
                <w:b/>
              </w:rPr>
            </w:pPr>
          </w:p>
        </w:tc>
        <w:tc>
          <w:tcPr>
            <w:tcW w:w="466" w:type="pct"/>
            <w:vMerge/>
          </w:tcPr>
          <w:p w:rsidR="00A1635E" w:rsidRPr="001026A2" w:rsidRDefault="00A1635E" w:rsidP="00EE3974">
            <w:pP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10"/>
              </w:numPr>
              <w:spacing w:after="0" w:line="240" w:lineRule="auto"/>
              <w:ind w:left="317" w:hanging="317"/>
              <w:rPr>
                <w:rFonts w:ascii="Times New Roman" w:hAnsi="Times New Roman"/>
                <w:sz w:val="20"/>
                <w:szCs w:val="20"/>
              </w:rPr>
            </w:pPr>
            <w:r w:rsidRPr="00776983">
              <w:rPr>
                <w:rStyle w:val="Carpredefinitoparagrafo2"/>
                <w:rFonts w:ascii="Times New Roman" w:hAnsi="Times New Roman"/>
                <w:sz w:val="20"/>
                <w:szCs w:val="20"/>
              </w:rPr>
              <w:t>Il pianeta Terra</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A1635E" w:rsidRPr="00C8623D" w:rsidTr="00D10766">
        <w:trPr>
          <w:jc w:val="center"/>
        </w:trPr>
        <w:tc>
          <w:tcPr>
            <w:tcW w:w="259" w:type="pct"/>
            <w:vMerge/>
            <w:shd w:val="clear" w:color="auto" w:fill="92D050"/>
          </w:tcPr>
          <w:p w:rsidR="00A1635E" w:rsidRPr="00C8623D" w:rsidRDefault="00A1635E" w:rsidP="00EE3974">
            <w:pPr>
              <w:rPr>
                <w:rFonts w:ascii="Times New Roman" w:hAnsi="Times New Roman"/>
                <w:b/>
              </w:rPr>
            </w:pPr>
          </w:p>
        </w:tc>
        <w:tc>
          <w:tcPr>
            <w:tcW w:w="466" w:type="pct"/>
            <w:vMerge/>
          </w:tcPr>
          <w:p w:rsidR="00A1635E" w:rsidRPr="001026A2" w:rsidRDefault="00A1635E" w:rsidP="00EE3974">
            <w:pP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10"/>
              </w:numPr>
              <w:spacing w:after="0" w:line="240" w:lineRule="auto"/>
              <w:ind w:left="317" w:hanging="317"/>
              <w:rPr>
                <w:rFonts w:ascii="Times New Roman" w:hAnsi="Times New Roman"/>
                <w:sz w:val="20"/>
                <w:szCs w:val="20"/>
              </w:rPr>
            </w:pPr>
            <w:r w:rsidRPr="00776983">
              <w:rPr>
                <w:rStyle w:val="Carpredefinitoparagrafo2"/>
                <w:rFonts w:ascii="Times New Roman" w:hAnsi="Times New Roman"/>
                <w:sz w:val="20"/>
                <w:szCs w:val="20"/>
              </w:rPr>
              <w:t>La Luna</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rPr>
            </w:pP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A1635E" w:rsidRPr="00C8623D" w:rsidTr="00D10766">
        <w:trPr>
          <w:trHeight w:val="145"/>
          <w:jc w:val="center"/>
        </w:trPr>
        <w:tc>
          <w:tcPr>
            <w:tcW w:w="259" w:type="pct"/>
            <w:vMerge/>
            <w:shd w:val="clear" w:color="auto" w:fill="92D050"/>
          </w:tcPr>
          <w:p w:rsidR="00A1635E" w:rsidRPr="00C8623D" w:rsidRDefault="00A1635E" w:rsidP="00EE3974">
            <w:pPr>
              <w:rPr>
                <w:rFonts w:ascii="Times New Roman" w:hAnsi="Times New Roman"/>
                <w:b/>
              </w:rPr>
            </w:pPr>
          </w:p>
        </w:tc>
        <w:tc>
          <w:tcPr>
            <w:tcW w:w="466" w:type="pct"/>
            <w:vMerge/>
          </w:tcPr>
          <w:p w:rsidR="00A1635E" w:rsidRPr="001026A2" w:rsidRDefault="00A1635E" w:rsidP="00EE3974">
            <w:pP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10"/>
              </w:numPr>
              <w:spacing w:after="0" w:line="240" w:lineRule="auto"/>
              <w:ind w:left="317" w:hanging="317"/>
              <w:rPr>
                <w:rFonts w:ascii="Times New Roman" w:hAnsi="Times New Roman"/>
                <w:sz w:val="20"/>
                <w:szCs w:val="20"/>
              </w:rPr>
            </w:pPr>
            <w:r w:rsidRPr="00776983">
              <w:rPr>
                <w:rStyle w:val="Carpredefinitoparagrafo2"/>
                <w:rFonts w:ascii="Times New Roman" w:hAnsi="Times New Roman"/>
                <w:sz w:val="20"/>
                <w:szCs w:val="20"/>
              </w:rPr>
              <w:t>Dinamica terrestre</w:t>
            </w:r>
            <w:r w:rsidR="004C5D9B">
              <w:rPr>
                <w:rStyle w:val="Carpredefinitoparagrafo2"/>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rPr>
            </w:pP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A1635E" w:rsidRPr="00C8623D" w:rsidTr="00D10766">
        <w:trPr>
          <w:cantSplit/>
          <w:trHeight w:val="262"/>
          <w:jc w:val="center"/>
        </w:trPr>
        <w:tc>
          <w:tcPr>
            <w:tcW w:w="259" w:type="pct"/>
            <w:vMerge/>
            <w:shd w:val="clear" w:color="auto" w:fill="FFC000"/>
            <w:textDirection w:val="btLr"/>
            <w:vAlign w:val="center"/>
          </w:tcPr>
          <w:p w:rsidR="00A1635E" w:rsidRPr="00C8623D" w:rsidRDefault="00A1635E" w:rsidP="00EE3974">
            <w:pPr>
              <w:ind w:left="113" w:right="113"/>
              <w:jc w:val="center"/>
              <w:rPr>
                <w:rFonts w:ascii="Times New Roman" w:hAnsi="Times New Roman"/>
                <w:b/>
                <w:sz w:val="26"/>
                <w:szCs w:val="26"/>
              </w:rPr>
            </w:pPr>
          </w:p>
        </w:tc>
        <w:tc>
          <w:tcPr>
            <w:tcW w:w="466" w:type="pct"/>
            <w:vMerge w:val="restart"/>
            <w:textDirection w:val="btLr"/>
            <w:vAlign w:val="center"/>
          </w:tcPr>
          <w:p w:rsidR="00A1635E" w:rsidRPr="00776983" w:rsidRDefault="00A1635E" w:rsidP="00EE3974">
            <w:pPr>
              <w:ind w:left="113" w:right="113"/>
              <w:jc w:val="center"/>
              <w:rPr>
                <w:rFonts w:ascii="Times New Roman" w:hAnsi="Times New Roman"/>
                <w:b/>
                <w:sz w:val="20"/>
              </w:rPr>
            </w:pPr>
            <w:r w:rsidRPr="00776983">
              <w:rPr>
                <w:rFonts w:ascii="Times New Roman" w:hAnsi="Times New Roman"/>
                <w:b/>
                <w:sz w:val="20"/>
              </w:rPr>
              <w:t>GEOGRAFIA</w:t>
            </w:r>
          </w:p>
        </w:tc>
        <w:tc>
          <w:tcPr>
            <w:tcW w:w="3488" w:type="pct"/>
            <w:vAlign w:val="center"/>
          </w:tcPr>
          <w:p w:rsidR="00A1635E" w:rsidRPr="00776983" w:rsidRDefault="00A1635E" w:rsidP="00A1635E">
            <w:pPr>
              <w:pStyle w:val="Paragrafoelenco"/>
              <w:numPr>
                <w:ilvl w:val="0"/>
                <w:numId w:val="11"/>
              </w:numPr>
              <w:spacing w:after="0" w:line="240" w:lineRule="auto"/>
              <w:ind w:left="317" w:hanging="317"/>
              <w:rPr>
                <w:rFonts w:ascii="Times New Roman" w:eastAsia="Times New Roman" w:hAnsi="Times New Roman"/>
                <w:sz w:val="20"/>
                <w:szCs w:val="20"/>
              </w:rPr>
            </w:pPr>
            <w:r w:rsidRPr="00776983">
              <w:rPr>
                <w:rFonts w:ascii="Times New Roman" w:eastAsia="Times New Roman" w:hAnsi="Times New Roman"/>
                <w:sz w:val="20"/>
                <w:szCs w:val="20"/>
              </w:rPr>
              <w:t>Strumenti per studiare la Geografia</w:t>
            </w:r>
            <w:r w:rsidR="004C5D9B">
              <w:rPr>
                <w:rFonts w:ascii="Times New Roman" w:eastAsia="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A1635E" w:rsidRPr="001E525B" w:rsidRDefault="00A1635E" w:rsidP="00B8204C">
            <w:pPr>
              <w:jc w:val="center"/>
              <w:rPr>
                <w:rFonts w:ascii="Times New Roman" w:hAnsi="Times New Roman"/>
                <w:sz w:val="22"/>
                <w:szCs w:val="22"/>
              </w:rPr>
            </w:pPr>
          </w:p>
        </w:tc>
      </w:tr>
      <w:tr w:rsidR="00A1635E" w:rsidRPr="00C8623D" w:rsidTr="00D10766">
        <w:trPr>
          <w:cantSplit/>
          <w:trHeight w:val="262"/>
          <w:jc w:val="center"/>
        </w:trPr>
        <w:tc>
          <w:tcPr>
            <w:tcW w:w="259" w:type="pct"/>
            <w:vMerge/>
            <w:shd w:val="clear" w:color="auto" w:fill="FFC000"/>
            <w:textDirection w:val="btLr"/>
            <w:vAlign w:val="center"/>
          </w:tcPr>
          <w:p w:rsidR="00A1635E" w:rsidRPr="00C8623D" w:rsidRDefault="00A1635E" w:rsidP="00EE3974">
            <w:pPr>
              <w:ind w:left="113" w:right="113"/>
              <w:jc w:val="center"/>
              <w:rPr>
                <w:rFonts w:ascii="Times New Roman" w:hAnsi="Times New Roman"/>
                <w:b/>
                <w:sz w:val="26"/>
                <w:szCs w:val="26"/>
              </w:rPr>
            </w:pPr>
          </w:p>
        </w:tc>
        <w:tc>
          <w:tcPr>
            <w:tcW w:w="466" w:type="pct"/>
            <w:vMerge/>
            <w:textDirection w:val="btLr"/>
            <w:vAlign w:val="center"/>
          </w:tcPr>
          <w:p w:rsidR="00A1635E" w:rsidRPr="001026A2" w:rsidRDefault="00A1635E" w:rsidP="00EE3974">
            <w:pPr>
              <w:ind w:left="113" w:right="113"/>
              <w:jc w:val="cente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11"/>
              </w:numPr>
              <w:spacing w:after="0" w:line="240" w:lineRule="auto"/>
              <w:ind w:left="317" w:hanging="317"/>
              <w:rPr>
                <w:rFonts w:ascii="Times New Roman" w:hAnsi="Times New Roman"/>
                <w:sz w:val="20"/>
                <w:szCs w:val="20"/>
              </w:rPr>
            </w:pPr>
            <w:r w:rsidRPr="00776983">
              <w:rPr>
                <w:rFonts w:ascii="Times New Roman" w:hAnsi="Times New Roman"/>
                <w:sz w:val="20"/>
                <w:szCs w:val="20"/>
              </w:rPr>
              <w:t>I climi e gli ambienti del pianeta Terra</w:t>
            </w:r>
            <w:r w:rsidR="004C5D9B">
              <w:rPr>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lang w:val="it-IT"/>
              </w:rPr>
            </w:pPr>
            <w:r w:rsidRPr="001E525B">
              <w:rPr>
                <w:rFonts w:ascii="Times New Roman" w:hAnsi="Times New Roman"/>
                <w:sz w:val="22"/>
                <w:szCs w:val="22"/>
              </w:rPr>
              <w:t>x</w:t>
            </w: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A1635E" w:rsidRPr="00C8623D" w:rsidTr="00D10766">
        <w:trPr>
          <w:cantSplit/>
          <w:trHeight w:val="262"/>
          <w:jc w:val="center"/>
        </w:trPr>
        <w:tc>
          <w:tcPr>
            <w:tcW w:w="259" w:type="pct"/>
            <w:vMerge/>
            <w:shd w:val="clear" w:color="auto" w:fill="FFC000"/>
            <w:textDirection w:val="btLr"/>
            <w:vAlign w:val="center"/>
          </w:tcPr>
          <w:p w:rsidR="00A1635E" w:rsidRPr="00C8623D" w:rsidRDefault="00A1635E" w:rsidP="00EE3974">
            <w:pPr>
              <w:ind w:left="113" w:right="113"/>
              <w:jc w:val="center"/>
              <w:rPr>
                <w:rFonts w:ascii="Times New Roman" w:hAnsi="Times New Roman"/>
                <w:b/>
                <w:sz w:val="26"/>
                <w:szCs w:val="26"/>
              </w:rPr>
            </w:pPr>
          </w:p>
        </w:tc>
        <w:tc>
          <w:tcPr>
            <w:tcW w:w="466" w:type="pct"/>
            <w:vMerge/>
            <w:textDirection w:val="btLr"/>
            <w:vAlign w:val="center"/>
          </w:tcPr>
          <w:p w:rsidR="00A1635E" w:rsidRPr="001026A2" w:rsidRDefault="00A1635E" w:rsidP="00EE3974">
            <w:pPr>
              <w:ind w:left="113" w:right="113"/>
              <w:jc w:val="cente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11"/>
              </w:numPr>
              <w:spacing w:after="0" w:line="240" w:lineRule="auto"/>
              <w:ind w:left="317" w:hanging="317"/>
              <w:rPr>
                <w:rFonts w:ascii="Times New Roman" w:hAnsi="Times New Roman"/>
                <w:sz w:val="20"/>
                <w:szCs w:val="20"/>
              </w:rPr>
            </w:pPr>
            <w:r w:rsidRPr="00776983">
              <w:rPr>
                <w:rFonts w:ascii="Times New Roman" w:hAnsi="Times New Roman"/>
                <w:sz w:val="20"/>
                <w:szCs w:val="20"/>
              </w:rPr>
              <w:t>I popoli e le culture del Mondo</w:t>
            </w:r>
            <w:r w:rsidR="004C5D9B">
              <w:rPr>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lang w:val="it-IT"/>
              </w:rPr>
            </w:pP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A1635E" w:rsidRPr="00C8623D" w:rsidTr="00D10766">
        <w:trPr>
          <w:cantSplit/>
          <w:trHeight w:val="324"/>
          <w:jc w:val="center"/>
        </w:trPr>
        <w:tc>
          <w:tcPr>
            <w:tcW w:w="259" w:type="pct"/>
            <w:vMerge/>
            <w:shd w:val="clear" w:color="auto" w:fill="FFC000"/>
            <w:textDirection w:val="btLr"/>
            <w:vAlign w:val="center"/>
          </w:tcPr>
          <w:p w:rsidR="00A1635E" w:rsidRPr="00C8623D" w:rsidRDefault="00A1635E" w:rsidP="00EE3974">
            <w:pPr>
              <w:ind w:left="113" w:right="113"/>
              <w:jc w:val="center"/>
              <w:rPr>
                <w:rFonts w:ascii="Times New Roman" w:hAnsi="Times New Roman"/>
                <w:b/>
                <w:sz w:val="26"/>
                <w:szCs w:val="26"/>
              </w:rPr>
            </w:pPr>
          </w:p>
        </w:tc>
        <w:tc>
          <w:tcPr>
            <w:tcW w:w="466" w:type="pct"/>
            <w:vMerge/>
            <w:textDirection w:val="btLr"/>
            <w:vAlign w:val="center"/>
          </w:tcPr>
          <w:p w:rsidR="00A1635E" w:rsidRPr="001026A2" w:rsidRDefault="00A1635E" w:rsidP="00EE3974">
            <w:pPr>
              <w:ind w:left="113" w:right="113"/>
              <w:jc w:val="cente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11"/>
              </w:numPr>
              <w:spacing w:after="0" w:line="240" w:lineRule="auto"/>
              <w:ind w:left="317" w:hanging="317"/>
              <w:rPr>
                <w:rFonts w:ascii="Times New Roman" w:hAnsi="Times New Roman"/>
                <w:sz w:val="20"/>
                <w:szCs w:val="20"/>
              </w:rPr>
            </w:pPr>
            <w:r w:rsidRPr="00776983">
              <w:rPr>
                <w:rStyle w:val="Carpredefinitoparagrafo2"/>
                <w:rFonts w:ascii="Times New Roman" w:hAnsi="Times New Roman"/>
                <w:sz w:val="20"/>
                <w:szCs w:val="20"/>
              </w:rPr>
              <w:t>Gli</w:t>
            </w:r>
            <w:r w:rsidRPr="00776983">
              <w:rPr>
                <w:rFonts w:ascii="Times New Roman" w:hAnsi="Times New Roman"/>
                <w:sz w:val="20"/>
                <w:szCs w:val="20"/>
              </w:rPr>
              <w:t xml:space="preserve"> insediamenti e le città</w:t>
            </w:r>
            <w:r w:rsidR="004C5D9B">
              <w:rPr>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lang w:val="it-IT"/>
              </w:rPr>
            </w:pP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A1635E" w:rsidRPr="00C8623D" w:rsidTr="00D10766">
        <w:trPr>
          <w:cantSplit/>
          <w:trHeight w:val="456"/>
          <w:jc w:val="center"/>
        </w:trPr>
        <w:tc>
          <w:tcPr>
            <w:tcW w:w="259" w:type="pct"/>
            <w:vMerge/>
            <w:shd w:val="clear" w:color="auto" w:fill="FFC000"/>
            <w:textDirection w:val="btLr"/>
            <w:vAlign w:val="center"/>
          </w:tcPr>
          <w:p w:rsidR="00A1635E" w:rsidRPr="00C8623D" w:rsidRDefault="00A1635E" w:rsidP="00EE3974">
            <w:pPr>
              <w:ind w:left="113" w:right="113"/>
              <w:jc w:val="center"/>
              <w:rPr>
                <w:rFonts w:ascii="Times New Roman" w:hAnsi="Times New Roman"/>
                <w:b/>
                <w:sz w:val="26"/>
                <w:szCs w:val="26"/>
              </w:rPr>
            </w:pPr>
          </w:p>
        </w:tc>
        <w:tc>
          <w:tcPr>
            <w:tcW w:w="466" w:type="pct"/>
            <w:vMerge/>
            <w:textDirection w:val="btLr"/>
            <w:vAlign w:val="center"/>
          </w:tcPr>
          <w:p w:rsidR="00A1635E" w:rsidRPr="001026A2" w:rsidRDefault="00A1635E" w:rsidP="00EE3974">
            <w:pPr>
              <w:ind w:left="113" w:right="113"/>
              <w:jc w:val="center"/>
              <w:rPr>
                <w:rFonts w:ascii="Times New Roman" w:hAnsi="Times New Roman"/>
                <w:b/>
                <w:sz w:val="20"/>
              </w:rPr>
            </w:pPr>
          </w:p>
        </w:tc>
        <w:tc>
          <w:tcPr>
            <w:tcW w:w="3488" w:type="pct"/>
            <w:vAlign w:val="center"/>
          </w:tcPr>
          <w:p w:rsidR="00A1635E" w:rsidRPr="00776983" w:rsidRDefault="00A1635E" w:rsidP="00A1635E">
            <w:pPr>
              <w:pStyle w:val="Paragrafoelenco"/>
              <w:numPr>
                <w:ilvl w:val="0"/>
                <w:numId w:val="11"/>
              </w:numPr>
              <w:spacing w:after="0" w:line="240" w:lineRule="auto"/>
              <w:ind w:left="317" w:hanging="317"/>
              <w:rPr>
                <w:rStyle w:val="Carpredefinitoparagrafo2"/>
                <w:rFonts w:ascii="Times New Roman" w:hAnsi="Times New Roman"/>
                <w:sz w:val="20"/>
                <w:szCs w:val="20"/>
              </w:rPr>
            </w:pPr>
            <w:r w:rsidRPr="00776983">
              <w:rPr>
                <w:rStyle w:val="Carpredefinitoparagrafo2"/>
                <w:rFonts w:ascii="Times New Roman" w:hAnsi="Times New Roman"/>
                <w:sz w:val="20"/>
                <w:szCs w:val="20"/>
              </w:rPr>
              <w:t>Globalizzazione</w:t>
            </w:r>
            <w:r w:rsidRPr="00776983">
              <w:rPr>
                <w:rFonts w:ascii="Times New Roman" w:hAnsi="Times New Roman"/>
                <w:sz w:val="20"/>
                <w:szCs w:val="20"/>
              </w:rPr>
              <w:t xml:space="preserve"> e squilibri</w:t>
            </w:r>
            <w:r w:rsidR="004C5D9B">
              <w:rPr>
                <w:rFonts w:ascii="Times New Roman" w:hAnsi="Times New Roman"/>
                <w:sz w:val="20"/>
                <w:szCs w:val="20"/>
              </w:rPr>
              <w:t>.</w:t>
            </w:r>
          </w:p>
        </w:tc>
        <w:tc>
          <w:tcPr>
            <w:tcW w:w="396" w:type="pct"/>
            <w:vAlign w:val="center"/>
          </w:tcPr>
          <w:p w:rsidR="00A1635E" w:rsidRPr="001E525B" w:rsidRDefault="00A1635E" w:rsidP="00B8204C">
            <w:pPr>
              <w:jc w:val="center"/>
              <w:rPr>
                <w:rFonts w:ascii="Times New Roman" w:hAnsi="Times New Roman"/>
                <w:sz w:val="22"/>
                <w:szCs w:val="22"/>
                <w:lang w:val="it-IT"/>
              </w:rPr>
            </w:pPr>
          </w:p>
        </w:tc>
        <w:tc>
          <w:tcPr>
            <w:tcW w:w="391" w:type="pct"/>
            <w:vAlign w:val="center"/>
          </w:tcPr>
          <w:p w:rsidR="00A1635E" w:rsidRPr="001E525B" w:rsidRDefault="00A1635E" w:rsidP="00B8204C">
            <w:pPr>
              <w:jc w:val="center"/>
              <w:rPr>
                <w:rFonts w:ascii="Times New Roman" w:hAnsi="Times New Roman"/>
                <w:sz w:val="22"/>
                <w:szCs w:val="22"/>
              </w:rPr>
            </w:pPr>
            <w:r w:rsidRPr="001E525B">
              <w:rPr>
                <w:rFonts w:ascii="Times New Roman" w:hAnsi="Times New Roman"/>
                <w:sz w:val="22"/>
                <w:szCs w:val="22"/>
              </w:rPr>
              <w:t>x</w:t>
            </w: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val="restart"/>
            <w:textDirection w:val="btLr"/>
            <w:vAlign w:val="center"/>
          </w:tcPr>
          <w:p w:rsidR="00752C17" w:rsidRPr="001026A2" w:rsidRDefault="00752C17" w:rsidP="00752C17">
            <w:pPr>
              <w:ind w:left="113" w:right="113"/>
              <w:jc w:val="center"/>
              <w:rPr>
                <w:rFonts w:ascii="Times New Roman" w:hAnsi="Times New Roman"/>
                <w:b/>
                <w:sz w:val="20"/>
              </w:rPr>
            </w:pPr>
            <w:r w:rsidRPr="001026A2">
              <w:rPr>
                <w:rFonts w:ascii="Times New Roman" w:hAnsi="Times New Roman"/>
                <w:b/>
                <w:sz w:val="20"/>
              </w:rPr>
              <w:t>SCIENZE MOTORIE</w:t>
            </w:r>
          </w:p>
        </w:tc>
        <w:tc>
          <w:tcPr>
            <w:tcW w:w="3488" w:type="pct"/>
            <w:vAlign w:val="center"/>
          </w:tcPr>
          <w:p w:rsidR="00752C17" w:rsidRPr="00752C17" w:rsidRDefault="00752C17" w:rsidP="00752C17">
            <w:pPr>
              <w:pStyle w:val="Paragrafoelenco"/>
              <w:numPr>
                <w:ilvl w:val="0"/>
                <w:numId w:val="22"/>
              </w:numPr>
              <w:spacing w:after="0" w:line="240" w:lineRule="auto"/>
              <w:jc w:val="both"/>
              <w:rPr>
                <w:rFonts w:ascii="Times New Roman" w:eastAsia="Times New Roman" w:hAnsi="Times New Roman"/>
                <w:sz w:val="20"/>
                <w:szCs w:val="20"/>
              </w:rPr>
            </w:pPr>
            <w:r w:rsidRPr="00752C17">
              <w:rPr>
                <w:rFonts w:ascii="Times New Roman" w:eastAsia="Times New Roman" w:hAnsi="Times New Roman"/>
                <w:sz w:val="20"/>
                <w:szCs w:val="20"/>
              </w:rPr>
              <w:t>Il riscaldamento, corsa “stady-state”, corsa veloce, forza specifica e allungamento muscolare.</w:t>
            </w:r>
          </w:p>
        </w:tc>
        <w:tc>
          <w:tcPr>
            <w:tcW w:w="396" w:type="pct"/>
            <w:vAlign w:val="center"/>
          </w:tcPr>
          <w:p w:rsidR="00752C17" w:rsidRPr="00752C17" w:rsidRDefault="00752C17" w:rsidP="00752C17">
            <w:pPr>
              <w:jc w:val="center"/>
              <w:rPr>
                <w:rFonts w:ascii="Times New Roman" w:hAnsi="Times New Roman"/>
                <w:sz w:val="22"/>
                <w:szCs w:val="22"/>
                <w:lang w:val="it-IT"/>
              </w:rPr>
            </w:pPr>
            <w:r w:rsidRPr="00752C17">
              <w:rPr>
                <w:rFonts w:ascii="Times New Roman" w:hAnsi="Times New Roman"/>
                <w:sz w:val="22"/>
                <w:szCs w:val="22"/>
                <w:lang w:val="it-IT"/>
              </w:rPr>
              <w:t>x</w:t>
            </w:r>
          </w:p>
        </w:tc>
        <w:tc>
          <w:tcPr>
            <w:tcW w:w="391" w:type="pct"/>
            <w:vAlign w:val="center"/>
          </w:tcPr>
          <w:p w:rsidR="00752C17" w:rsidRPr="00752C17" w:rsidRDefault="00752C17" w:rsidP="00752C17">
            <w:pPr>
              <w:jc w:val="center"/>
              <w:rPr>
                <w:rFonts w:ascii="Times New Roman" w:hAnsi="Times New Roman"/>
                <w:sz w:val="22"/>
                <w:szCs w:val="22"/>
              </w:rPr>
            </w:pP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2"/>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 xml:space="preserve">Resistenza specifica. </w:t>
            </w:r>
          </w:p>
        </w:tc>
        <w:tc>
          <w:tcPr>
            <w:tcW w:w="396" w:type="pct"/>
            <w:vAlign w:val="center"/>
          </w:tcPr>
          <w:p w:rsidR="00752C17" w:rsidRPr="00752C17" w:rsidRDefault="00752C17" w:rsidP="00752C17">
            <w:pPr>
              <w:jc w:val="center"/>
              <w:rPr>
                <w:rFonts w:ascii="Times New Roman" w:hAnsi="Times New Roman"/>
                <w:sz w:val="22"/>
                <w:szCs w:val="22"/>
                <w:lang w:val="it-IT"/>
              </w:rPr>
            </w:pPr>
            <w:r w:rsidRPr="00752C17">
              <w:rPr>
                <w:rFonts w:ascii="Times New Roman" w:hAnsi="Times New Roman"/>
                <w:sz w:val="22"/>
                <w:szCs w:val="22"/>
                <w:lang w:val="it-IT"/>
              </w:rPr>
              <w:t>x</w:t>
            </w:r>
          </w:p>
        </w:tc>
        <w:tc>
          <w:tcPr>
            <w:tcW w:w="391" w:type="pct"/>
            <w:vAlign w:val="center"/>
          </w:tcPr>
          <w:p w:rsidR="00752C17" w:rsidRPr="00752C17" w:rsidRDefault="00752C17" w:rsidP="00752C17">
            <w:pPr>
              <w:jc w:val="center"/>
              <w:rPr>
                <w:rFonts w:ascii="Times New Roman" w:hAnsi="Times New Roman"/>
                <w:sz w:val="22"/>
                <w:szCs w:val="22"/>
              </w:rPr>
            </w:pP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2"/>
              </w:numPr>
              <w:spacing w:after="0" w:line="240" w:lineRule="auto"/>
              <w:ind w:left="317" w:hanging="317"/>
              <w:jc w:val="both"/>
              <w:rPr>
                <w:rFonts w:ascii="Times New Roman" w:eastAsia="Times New Roman" w:hAnsi="Times New Roman"/>
                <w:sz w:val="20"/>
                <w:szCs w:val="20"/>
              </w:rPr>
            </w:pPr>
            <w:r w:rsidRPr="00752C17">
              <w:rPr>
                <w:rFonts w:ascii="Times New Roman" w:eastAsia="Times New Roman" w:hAnsi="Times New Roman"/>
                <w:sz w:val="20"/>
                <w:szCs w:val="20"/>
              </w:rPr>
              <w:t>Fondamentali individuali della pallavolo, del badminton e della pallacanestro. Avviamento alla corsa campestre.</w:t>
            </w:r>
          </w:p>
        </w:tc>
        <w:tc>
          <w:tcPr>
            <w:tcW w:w="396" w:type="pct"/>
            <w:vAlign w:val="center"/>
          </w:tcPr>
          <w:p w:rsidR="00752C17" w:rsidRPr="00752C17" w:rsidRDefault="00752C17" w:rsidP="00752C17">
            <w:pPr>
              <w:jc w:val="center"/>
              <w:rPr>
                <w:rFonts w:ascii="Times New Roman" w:hAnsi="Times New Roman"/>
                <w:sz w:val="22"/>
                <w:szCs w:val="22"/>
                <w:lang w:val="it-IT"/>
              </w:rPr>
            </w:pPr>
            <w:r w:rsidRPr="00752C17">
              <w:rPr>
                <w:rFonts w:ascii="Times New Roman" w:hAnsi="Times New Roman"/>
                <w:sz w:val="22"/>
                <w:szCs w:val="22"/>
                <w:lang w:val="it-IT"/>
              </w:rPr>
              <w:t>x</w:t>
            </w:r>
          </w:p>
        </w:tc>
        <w:tc>
          <w:tcPr>
            <w:tcW w:w="391" w:type="pct"/>
            <w:vAlign w:val="center"/>
          </w:tcPr>
          <w:p w:rsidR="00752C17" w:rsidRPr="00752C17" w:rsidRDefault="00752C17" w:rsidP="00752C17">
            <w:pPr>
              <w:jc w:val="center"/>
              <w:rPr>
                <w:rFonts w:ascii="Times New Roman" w:hAnsi="Times New Roman"/>
                <w:sz w:val="22"/>
                <w:szCs w:val="22"/>
              </w:rPr>
            </w:pP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2"/>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Fondamentali di pallamano, di pallavolo, di tennistavolo e di atletica leggera</w:t>
            </w:r>
          </w:p>
        </w:tc>
        <w:tc>
          <w:tcPr>
            <w:tcW w:w="396" w:type="pct"/>
            <w:vAlign w:val="center"/>
          </w:tcPr>
          <w:p w:rsidR="00752C17" w:rsidRPr="00752C17" w:rsidRDefault="00752C17" w:rsidP="00752C17">
            <w:pPr>
              <w:jc w:val="center"/>
              <w:rPr>
                <w:rFonts w:ascii="Times New Roman" w:hAnsi="Times New Roman"/>
                <w:sz w:val="22"/>
                <w:szCs w:val="22"/>
                <w:lang w:val="it-IT"/>
              </w:rPr>
            </w:pPr>
            <w:r w:rsidRPr="00752C17">
              <w:rPr>
                <w:rFonts w:ascii="Times New Roman" w:hAnsi="Times New Roman"/>
                <w:sz w:val="22"/>
                <w:szCs w:val="22"/>
                <w:lang w:val="it-IT"/>
              </w:rPr>
              <w:t>x</w:t>
            </w:r>
          </w:p>
        </w:tc>
        <w:tc>
          <w:tcPr>
            <w:tcW w:w="391" w:type="pct"/>
            <w:vAlign w:val="center"/>
          </w:tcPr>
          <w:p w:rsidR="00752C17" w:rsidRPr="00752C17" w:rsidRDefault="00752C17" w:rsidP="00752C17">
            <w:pPr>
              <w:jc w:val="center"/>
              <w:rPr>
                <w:rFonts w:ascii="Times New Roman" w:hAnsi="Times New Roman"/>
                <w:sz w:val="22"/>
                <w:szCs w:val="22"/>
              </w:rPr>
            </w:pP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2"/>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Attività motorie in ambienti naturali.</w:t>
            </w:r>
          </w:p>
        </w:tc>
        <w:tc>
          <w:tcPr>
            <w:tcW w:w="396" w:type="pct"/>
            <w:vAlign w:val="center"/>
          </w:tcPr>
          <w:p w:rsidR="00752C17" w:rsidRPr="00752C17" w:rsidRDefault="00752C17" w:rsidP="00752C17">
            <w:pPr>
              <w:jc w:val="center"/>
              <w:rPr>
                <w:rFonts w:ascii="Times New Roman" w:hAnsi="Times New Roman"/>
                <w:sz w:val="22"/>
                <w:szCs w:val="22"/>
                <w:lang w:val="it-IT"/>
              </w:rPr>
            </w:pPr>
            <w:r w:rsidRPr="00752C17">
              <w:rPr>
                <w:rFonts w:ascii="Times New Roman" w:hAnsi="Times New Roman"/>
                <w:sz w:val="22"/>
                <w:szCs w:val="22"/>
                <w:lang w:val="it-IT"/>
              </w:rPr>
              <w:t>x</w:t>
            </w: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lang w:val="it-IT"/>
              </w:rPr>
              <w:t>x</w:t>
            </w: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2"/>
              </w:numPr>
              <w:spacing w:after="0" w:line="240" w:lineRule="auto"/>
              <w:ind w:left="317" w:hanging="317"/>
              <w:jc w:val="both"/>
              <w:rPr>
                <w:rFonts w:ascii="Times New Roman" w:hAnsi="Times New Roman"/>
                <w:sz w:val="20"/>
                <w:szCs w:val="20"/>
              </w:rPr>
            </w:pPr>
            <w:r w:rsidRPr="00752C17">
              <w:rPr>
                <w:rFonts w:ascii="Times New Roman" w:eastAsia="Times New Roman" w:hAnsi="Times New Roman"/>
                <w:sz w:val="20"/>
                <w:szCs w:val="20"/>
              </w:rPr>
              <w:t xml:space="preserve">Riscaldamento programmato in autonomia. Corsa con variazione di </w:t>
            </w:r>
            <w:r w:rsidRPr="00752C17">
              <w:rPr>
                <w:rFonts w:ascii="Times New Roman" w:hAnsi="Times New Roman"/>
                <w:sz w:val="20"/>
                <w:szCs w:val="20"/>
              </w:rPr>
              <w:t>ritmo. Forza generale. Stretching.</w:t>
            </w:r>
          </w:p>
        </w:tc>
        <w:tc>
          <w:tcPr>
            <w:tcW w:w="396" w:type="pct"/>
            <w:vAlign w:val="center"/>
          </w:tcPr>
          <w:p w:rsidR="00752C17" w:rsidRPr="00752C17" w:rsidRDefault="00752C17" w:rsidP="00752C17">
            <w:pPr>
              <w:jc w:val="center"/>
              <w:rPr>
                <w:rFonts w:ascii="Times New Roman" w:hAnsi="Times New Roman"/>
                <w:sz w:val="22"/>
                <w:szCs w:val="22"/>
                <w:lang w:val="it-IT"/>
              </w:rPr>
            </w:pP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2"/>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Esecuzioni di esercizi semplici a corpo libero. La spalliera svedese.</w:t>
            </w:r>
          </w:p>
        </w:tc>
        <w:tc>
          <w:tcPr>
            <w:tcW w:w="396" w:type="pct"/>
            <w:vAlign w:val="center"/>
          </w:tcPr>
          <w:p w:rsidR="00752C17" w:rsidRPr="00752C17" w:rsidRDefault="00752C17" w:rsidP="00752C17">
            <w:pPr>
              <w:jc w:val="center"/>
              <w:rPr>
                <w:rFonts w:ascii="Times New Roman" w:hAnsi="Times New Roman"/>
                <w:sz w:val="22"/>
                <w:szCs w:val="22"/>
                <w:lang w:val="it-IT"/>
              </w:rPr>
            </w:pP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2"/>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Teoria: resistenza generale, apparato muscolo-scheletrico, cenni dell’apparato respiratorio. Capacità coordinative e condizionali.</w:t>
            </w:r>
          </w:p>
        </w:tc>
        <w:tc>
          <w:tcPr>
            <w:tcW w:w="396" w:type="pct"/>
            <w:vAlign w:val="center"/>
          </w:tcPr>
          <w:p w:rsidR="00752C17" w:rsidRPr="00752C17" w:rsidRDefault="00752C17" w:rsidP="00752C17">
            <w:pPr>
              <w:jc w:val="center"/>
              <w:rPr>
                <w:rFonts w:ascii="Times New Roman" w:hAnsi="Times New Roman"/>
                <w:sz w:val="22"/>
                <w:szCs w:val="22"/>
                <w:lang w:val="it-IT"/>
              </w:rPr>
            </w:pP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r w:rsidR="00752C17" w:rsidRPr="00C8623D" w:rsidTr="00D10766">
        <w:trPr>
          <w:cantSplit/>
          <w:trHeight w:val="190"/>
          <w:jc w:val="center"/>
        </w:trPr>
        <w:tc>
          <w:tcPr>
            <w:tcW w:w="259" w:type="pct"/>
            <w:vMerge/>
            <w:shd w:val="clear" w:color="auto" w:fill="FFC000"/>
            <w:textDirection w:val="btLr"/>
            <w:vAlign w:val="center"/>
          </w:tcPr>
          <w:p w:rsidR="00752C17" w:rsidRPr="00C8623D" w:rsidRDefault="00752C17" w:rsidP="00752C17">
            <w:pPr>
              <w:ind w:left="113" w:right="113"/>
              <w:jc w:val="center"/>
              <w:rPr>
                <w:rFonts w:ascii="Times New Roman" w:hAnsi="Times New Roman"/>
                <w:b/>
                <w:sz w:val="26"/>
                <w:szCs w:val="26"/>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2"/>
              </w:numPr>
              <w:spacing w:after="0" w:line="240" w:lineRule="auto"/>
              <w:ind w:left="317" w:hanging="317"/>
              <w:jc w:val="both"/>
              <w:rPr>
                <w:rFonts w:ascii="Times New Roman" w:eastAsia="Times New Roman" w:hAnsi="Times New Roman"/>
                <w:sz w:val="20"/>
                <w:szCs w:val="20"/>
              </w:rPr>
            </w:pPr>
            <w:r w:rsidRPr="00752C17">
              <w:rPr>
                <w:rFonts w:ascii="Times New Roman" w:eastAsia="Times New Roman" w:hAnsi="Times New Roman"/>
                <w:sz w:val="20"/>
                <w:szCs w:val="20"/>
              </w:rPr>
              <w:t>Teoria: cenni sugli apparati del corpo umano. Cenni sulla sicurezza nel corso dell’attività motoria. Regolamento tecnico degli sport praticati. Fair Play.</w:t>
            </w:r>
          </w:p>
        </w:tc>
        <w:tc>
          <w:tcPr>
            <w:tcW w:w="396" w:type="pct"/>
            <w:vAlign w:val="center"/>
          </w:tcPr>
          <w:p w:rsidR="00752C17" w:rsidRPr="00752C17" w:rsidRDefault="00752C17" w:rsidP="00752C17">
            <w:pPr>
              <w:jc w:val="center"/>
              <w:rPr>
                <w:rFonts w:ascii="Times New Roman" w:hAnsi="Times New Roman"/>
                <w:sz w:val="22"/>
                <w:szCs w:val="22"/>
                <w:lang w:val="it-IT"/>
              </w:rPr>
            </w:pP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bl>
    <w:p w:rsidR="00A1635E" w:rsidRDefault="00A1635E">
      <w:pPr>
        <w:rPr>
          <w:rFonts w:ascii="Times New Roman" w:hAnsi="Times New Roman"/>
          <w:b/>
          <w:bCs/>
          <w:i/>
          <w:iCs/>
          <w:sz w:val="28"/>
          <w:szCs w:val="28"/>
        </w:rPr>
      </w:pPr>
      <w:r>
        <w:rPr>
          <w:i/>
        </w:rPr>
        <w:br w:type="page"/>
      </w:r>
    </w:p>
    <w:tbl>
      <w:tblPr>
        <w:tblStyle w:val="Grigliatabella"/>
        <w:tblW w:w="5000"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498"/>
        <w:gridCol w:w="894"/>
        <w:gridCol w:w="6698"/>
        <w:gridCol w:w="761"/>
        <w:gridCol w:w="751"/>
      </w:tblGrid>
      <w:tr w:rsidR="00A1635E" w:rsidRPr="00C8623D" w:rsidTr="00D10766">
        <w:trPr>
          <w:trHeight w:val="340"/>
          <w:jc w:val="center"/>
        </w:trPr>
        <w:tc>
          <w:tcPr>
            <w:tcW w:w="259" w:type="pct"/>
            <w:shd w:val="clear" w:color="auto" w:fill="auto"/>
          </w:tcPr>
          <w:p w:rsidR="00A1635E" w:rsidRPr="00A1635E" w:rsidRDefault="00A1635E" w:rsidP="00EE3974">
            <w:pPr>
              <w:jc w:val="center"/>
              <w:rPr>
                <w:rFonts w:ascii="Times New Roman" w:hAnsi="Times New Roman"/>
                <w:b/>
                <w:sz w:val="20"/>
                <w:lang w:val="it-IT"/>
              </w:rPr>
            </w:pPr>
          </w:p>
        </w:tc>
        <w:tc>
          <w:tcPr>
            <w:tcW w:w="466" w:type="pct"/>
            <w:shd w:val="clear" w:color="auto" w:fill="D9D9D9" w:themeFill="background1" w:themeFillShade="D9"/>
            <w:vAlign w:val="center"/>
          </w:tcPr>
          <w:p w:rsidR="00A1635E" w:rsidRPr="00C8623D" w:rsidRDefault="00A1635E" w:rsidP="00EE3974">
            <w:pPr>
              <w:jc w:val="center"/>
              <w:rPr>
                <w:rFonts w:ascii="Times New Roman" w:hAnsi="Times New Roman"/>
                <w:b/>
                <w:sz w:val="20"/>
              </w:rPr>
            </w:pPr>
            <w:r w:rsidRPr="00C8623D">
              <w:rPr>
                <w:rFonts w:ascii="Times New Roman" w:hAnsi="Times New Roman"/>
                <w:b/>
                <w:sz w:val="20"/>
              </w:rPr>
              <w:t>DISCIP</w:t>
            </w:r>
          </w:p>
        </w:tc>
        <w:tc>
          <w:tcPr>
            <w:tcW w:w="3488" w:type="pct"/>
            <w:shd w:val="clear" w:color="auto" w:fill="D9D9D9" w:themeFill="background1" w:themeFillShade="D9"/>
            <w:vAlign w:val="center"/>
          </w:tcPr>
          <w:p w:rsidR="00A1635E" w:rsidRPr="00C8623D" w:rsidRDefault="00A1635E" w:rsidP="00EE3974">
            <w:pPr>
              <w:jc w:val="center"/>
              <w:rPr>
                <w:rFonts w:ascii="Times New Roman" w:hAnsi="Times New Roman"/>
                <w:b/>
                <w:sz w:val="20"/>
              </w:rPr>
            </w:pPr>
            <w:r w:rsidRPr="00C8623D">
              <w:rPr>
                <w:rFonts w:ascii="Times New Roman" w:hAnsi="Times New Roman"/>
                <w:b/>
                <w:sz w:val="20"/>
              </w:rPr>
              <w:t>MODULI - ARGOMENTI</w:t>
            </w:r>
          </w:p>
        </w:tc>
        <w:tc>
          <w:tcPr>
            <w:tcW w:w="396" w:type="pct"/>
            <w:shd w:val="clear" w:color="auto" w:fill="D9D9D9" w:themeFill="background1" w:themeFillShade="D9"/>
            <w:vAlign w:val="center"/>
          </w:tcPr>
          <w:p w:rsidR="00A1635E" w:rsidRPr="00C8623D" w:rsidRDefault="00A1635E" w:rsidP="00EE3974">
            <w:pPr>
              <w:jc w:val="center"/>
              <w:rPr>
                <w:rFonts w:ascii="Times New Roman" w:hAnsi="Times New Roman"/>
                <w:b/>
                <w:sz w:val="20"/>
              </w:rPr>
            </w:pPr>
            <w:r w:rsidRPr="00C8623D">
              <w:rPr>
                <w:rFonts w:ascii="Times New Roman" w:hAnsi="Times New Roman"/>
                <w:b/>
                <w:sz w:val="20"/>
              </w:rPr>
              <w:t>TRIM</w:t>
            </w:r>
          </w:p>
        </w:tc>
        <w:tc>
          <w:tcPr>
            <w:tcW w:w="391" w:type="pct"/>
            <w:shd w:val="clear" w:color="auto" w:fill="D9D9D9" w:themeFill="background1" w:themeFillShade="D9"/>
            <w:vAlign w:val="center"/>
          </w:tcPr>
          <w:p w:rsidR="00A1635E" w:rsidRPr="00C8623D" w:rsidRDefault="00A1635E" w:rsidP="00EE3974">
            <w:pPr>
              <w:jc w:val="center"/>
              <w:rPr>
                <w:rFonts w:ascii="Times New Roman" w:hAnsi="Times New Roman"/>
                <w:b/>
                <w:sz w:val="20"/>
              </w:rPr>
            </w:pPr>
            <w:r w:rsidRPr="00C8623D">
              <w:rPr>
                <w:rFonts w:ascii="Times New Roman" w:hAnsi="Times New Roman"/>
                <w:b/>
                <w:sz w:val="20"/>
              </w:rPr>
              <w:t>PENT</w:t>
            </w:r>
          </w:p>
        </w:tc>
      </w:tr>
      <w:tr w:rsidR="00D10766" w:rsidRPr="00C8623D" w:rsidTr="00D10766">
        <w:trPr>
          <w:jc w:val="center"/>
        </w:trPr>
        <w:tc>
          <w:tcPr>
            <w:tcW w:w="259" w:type="pct"/>
            <w:vMerge w:val="restart"/>
            <w:shd w:val="clear" w:color="auto" w:fill="FFC000"/>
            <w:textDirection w:val="btLr"/>
          </w:tcPr>
          <w:p w:rsidR="00D10766" w:rsidRDefault="00D10766" w:rsidP="00EE3974">
            <w:pPr>
              <w:ind w:left="113" w:right="113"/>
              <w:jc w:val="center"/>
              <w:rPr>
                <w:rFonts w:ascii="Times New Roman" w:hAnsi="Times New Roman"/>
                <w:b/>
              </w:rPr>
            </w:pPr>
            <w:r>
              <w:rPr>
                <w:rFonts w:ascii="Times New Roman" w:hAnsi="Times New Roman"/>
                <w:b/>
              </w:rPr>
              <w:t>2° ANNO</w:t>
            </w:r>
          </w:p>
        </w:tc>
        <w:tc>
          <w:tcPr>
            <w:tcW w:w="466" w:type="pct"/>
            <w:vMerge w:val="restart"/>
            <w:textDirection w:val="btLr"/>
            <w:vAlign w:val="center"/>
          </w:tcPr>
          <w:p w:rsidR="00D10766" w:rsidRPr="00C8623D" w:rsidRDefault="00D10766" w:rsidP="00EE3974">
            <w:pPr>
              <w:ind w:left="113" w:right="113"/>
              <w:jc w:val="center"/>
              <w:rPr>
                <w:rFonts w:ascii="Times New Roman" w:hAnsi="Times New Roman"/>
                <w:b/>
                <w:sz w:val="20"/>
              </w:rPr>
            </w:pPr>
            <w:r w:rsidRPr="00C8623D">
              <w:rPr>
                <w:rFonts w:ascii="Times New Roman" w:hAnsi="Times New Roman"/>
                <w:b/>
                <w:sz w:val="20"/>
              </w:rPr>
              <w:t>CHIMICA</w:t>
            </w:r>
          </w:p>
        </w:tc>
        <w:tc>
          <w:tcPr>
            <w:tcW w:w="3488" w:type="pct"/>
            <w:vAlign w:val="center"/>
          </w:tcPr>
          <w:p w:rsidR="00D10766" w:rsidRDefault="00D10766" w:rsidP="009D4FEA">
            <w:pPr>
              <w:pStyle w:val="Paragrafoelenco"/>
              <w:numPr>
                <w:ilvl w:val="0"/>
                <w:numId w:val="12"/>
              </w:numPr>
              <w:spacing w:after="0" w:line="240" w:lineRule="auto"/>
              <w:ind w:left="317" w:hanging="317"/>
              <w:rPr>
                <w:rStyle w:val="Carpredefinitoparagrafo2"/>
                <w:rFonts w:ascii="Times New Roman" w:hAnsi="Times New Roman"/>
                <w:sz w:val="20"/>
                <w:szCs w:val="20"/>
              </w:rPr>
            </w:pPr>
            <w:r>
              <w:rPr>
                <w:rStyle w:val="Carpredefinitoparagrafo2"/>
                <w:rFonts w:ascii="Times New Roman" w:hAnsi="Times New Roman"/>
                <w:sz w:val="20"/>
                <w:szCs w:val="20"/>
              </w:rPr>
              <w:t>Il Legame Chimico</w:t>
            </w:r>
          </w:p>
        </w:tc>
        <w:tc>
          <w:tcPr>
            <w:tcW w:w="396"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D10766" w:rsidRPr="001E525B" w:rsidRDefault="00D10766" w:rsidP="00AE5458">
            <w:pPr>
              <w:jc w:val="center"/>
              <w:rPr>
                <w:rFonts w:ascii="Times New Roman" w:hAnsi="Times New Roman"/>
                <w:sz w:val="22"/>
                <w:szCs w:val="22"/>
              </w:rPr>
            </w:pPr>
          </w:p>
        </w:tc>
      </w:tr>
      <w:tr w:rsidR="00D10766" w:rsidRPr="00C8623D" w:rsidTr="00D10766">
        <w:trPr>
          <w:jc w:val="center"/>
        </w:trPr>
        <w:tc>
          <w:tcPr>
            <w:tcW w:w="259" w:type="pct"/>
            <w:vMerge/>
            <w:shd w:val="clear" w:color="auto" w:fill="FFC000"/>
            <w:textDirection w:val="btLr"/>
          </w:tcPr>
          <w:p w:rsidR="00D10766" w:rsidRPr="00C8623D" w:rsidRDefault="00D10766" w:rsidP="00EE3974">
            <w:pPr>
              <w:ind w:left="113" w:right="113"/>
              <w:jc w:val="center"/>
              <w:rPr>
                <w:rFonts w:ascii="Times New Roman" w:hAnsi="Times New Roman"/>
                <w:b/>
              </w:rPr>
            </w:pPr>
          </w:p>
        </w:tc>
        <w:tc>
          <w:tcPr>
            <w:tcW w:w="466" w:type="pct"/>
            <w:vMerge/>
            <w:textDirection w:val="btLr"/>
            <w:vAlign w:val="center"/>
          </w:tcPr>
          <w:p w:rsidR="00D10766" w:rsidRPr="00C8623D" w:rsidRDefault="00D10766" w:rsidP="00EE3974">
            <w:pPr>
              <w:ind w:left="113" w:right="113"/>
              <w:jc w:val="center"/>
              <w:rPr>
                <w:rFonts w:ascii="Times New Roman" w:hAnsi="Times New Roman"/>
                <w:b/>
                <w:sz w:val="20"/>
              </w:rPr>
            </w:pPr>
          </w:p>
        </w:tc>
        <w:tc>
          <w:tcPr>
            <w:tcW w:w="3488" w:type="pct"/>
            <w:vAlign w:val="center"/>
          </w:tcPr>
          <w:p w:rsidR="00D10766" w:rsidRPr="00E961E2" w:rsidRDefault="00D10766" w:rsidP="009D4FEA">
            <w:pPr>
              <w:pStyle w:val="Paragrafoelenco"/>
              <w:numPr>
                <w:ilvl w:val="0"/>
                <w:numId w:val="12"/>
              </w:numPr>
              <w:spacing w:after="0" w:line="240" w:lineRule="auto"/>
              <w:ind w:left="317" w:hanging="317"/>
              <w:rPr>
                <w:rFonts w:ascii="Times New Roman" w:hAnsi="Times New Roman"/>
                <w:sz w:val="20"/>
                <w:szCs w:val="20"/>
              </w:rPr>
            </w:pPr>
            <w:r>
              <w:rPr>
                <w:rStyle w:val="Carpredefinitoparagrafo2"/>
                <w:rFonts w:ascii="Times New Roman" w:hAnsi="Times New Roman"/>
                <w:sz w:val="20"/>
                <w:szCs w:val="20"/>
              </w:rPr>
              <w:t>Classificazione e n</w:t>
            </w:r>
            <w:r w:rsidRPr="00776983">
              <w:rPr>
                <w:rStyle w:val="Carpredefinitoparagrafo2"/>
                <w:rFonts w:ascii="Times New Roman" w:hAnsi="Times New Roman"/>
                <w:sz w:val="20"/>
                <w:szCs w:val="20"/>
              </w:rPr>
              <w:t>omenclatura</w:t>
            </w:r>
            <w:r>
              <w:rPr>
                <w:rStyle w:val="Carpredefinitoparagrafo2"/>
                <w:rFonts w:ascii="Times New Roman" w:hAnsi="Times New Roman"/>
                <w:sz w:val="20"/>
                <w:szCs w:val="20"/>
              </w:rPr>
              <w:t xml:space="preserve"> dei composti.</w:t>
            </w:r>
          </w:p>
        </w:tc>
        <w:tc>
          <w:tcPr>
            <w:tcW w:w="396"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D10766" w:rsidRPr="001E525B" w:rsidRDefault="00D10766" w:rsidP="00AE5458">
            <w:pPr>
              <w:jc w:val="center"/>
              <w:rPr>
                <w:rFonts w:ascii="Times New Roman" w:hAnsi="Times New Roman"/>
                <w:sz w:val="22"/>
                <w:szCs w:val="22"/>
              </w:rPr>
            </w:pPr>
          </w:p>
        </w:tc>
      </w:tr>
      <w:tr w:rsidR="00D10766" w:rsidRPr="00C8623D" w:rsidTr="00D10766">
        <w:trPr>
          <w:jc w:val="center"/>
        </w:trPr>
        <w:tc>
          <w:tcPr>
            <w:tcW w:w="259" w:type="pct"/>
            <w:vMerge/>
            <w:shd w:val="clear" w:color="auto" w:fill="FFC000"/>
            <w:textDirection w:val="btLr"/>
          </w:tcPr>
          <w:p w:rsidR="00D10766" w:rsidRDefault="00D10766" w:rsidP="00EE3974">
            <w:pPr>
              <w:ind w:left="113" w:right="113"/>
              <w:jc w:val="center"/>
              <w:rPr>
                <w:rFonts w:ascii="Times New Roman" w:hAnsi="Times New Roman"/>
                <w:b/>
              </w:rPr>
            </w:pPr>
          </w:p>
        </w:tc>
        <w:tc>
          <w:tcPr>
            <w:tcW w:w="466" w:type="pct"/>
            <w:vMerge/>
            <w:textDirection w:val="btLr"/>
            <w:vAlign w:val="center"/>
          </w:tcPr>
          <w:p w:rsidR="00D10766" w:rsidRPr="00C8623D" w:rsidRDefault="00D10766" w:rsidP="00EE3974">
            <w:pPr>
              <w:ind w:left="113" w:right="113"/>
              <w:jc w:val="center"/>
              <w:rPr>
                <w:rFonts w:ascii="Times New Roman" w:hAnsi="Times New Roman"/>
                <w:b/>
                <w:sz w:val="20"/>
              </w:rPr>
            </w:pPr>
          </w:p>
        </w:tc>
        <w:tc>
          <w:tcPr>
            <w:tcW w:w="3488" w:type="pct"/>
            <w:vAlign w:val="center"/>
          </w:tcPr>
          <w:p w:rsidR="00D10766" w:rsidRPr="00E961E2" w:rsidRDefault="00D10766" w:rsidP="009D4FEA">
            <w:pPr>
              <w:pStyle w:val="Paragrafoelenco"/>
              <w:numPr>
                <w:ilvl w:val="0"/>
                <w:numId w:val="12"/>
              </w:numPr>
              <w:spacing w:after="0" w:line="240" w:lineRule="auto"/>
              <w:ind w:left="317" w:hanging="317"/>
              <w:rPr>
                <w:rStyle w:val="Carpredefinitoparagrafo1"/>
                <w:rFonts w:ascii="Times New Roman" w:hAnsi="Times New Roman"/>
                <w:color w:val="000000"/>
                <w:sz w:val="20"/>
                <w:szCs w:val="20"/>
              </w:rPr>
            </w:pPr>
            <w:r w:rsidRPr="00E961E2">
              <w:rPr>
                <w:rStyle w:val="Carpredefinitoparagrafo1"/>
                <w:rFonts w:ascii="Times New Roman" w:hAnsi="Times New Roman"/>
                <w:color w:val="000000"/>
                <w:sz w:val="20"/>
                <w:szCs w:val="20"/>
              </w:rPr>
              <w:t xml:space="preserve">Le </w:t>
            </w:r>
            <w:r>
              <w:rPr>
                <w:rStyle w:val="Carpredefinitoparagrafo1"/>
                <w:rFonts w:ascii="Times New Roman" w:hAnsi="Times New Roman"/>
                <w:color w:val="000000"/>
                <w:sz w:val="20"/>
                <w:szCs w:val="20"/>
              </w:rPr>
              <w:t>soluzioni.</w:t>
            </w:r>
          </w:p>
        </w:tc>
        <w:tc>
          <w:tcPr>
            <w:tcW w:w="396"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D10766" w:rsidRPr="001E525B" w:rsidRDefault="00D10766" w:rsidP="00AE5458">
            <w:pPr>
              <w:jc w:val="center"/>
              <w:rPr>
                <w:rFonts w:ascii="Times New Roman" w:hAnsi="Times New Roman"/>
                <w:sz w:val="22"/>
                <w:szCs w:val="22"/>
              </w:rPr>
            </w:pPr>
          </w:p>
        </w:tc>
      </w:tr>
      <w:tr w:rsidR="00D10766" w:rsidRPr="00C8623D" w:rsidTr="00D10766">
        <w:trPr>
          <w:jc w:val="center"/>
        </w:trPr>
        <w:tc>
          <w:tcPr>
            <w:tcW w:w="259" w:type="pct"/>
            <w:vMerge/>
            <w:shd w:val="clear" w:color="auto" w:fill="FFC000"/>
          </w:tcPr>
          <w:p w:rsidR="00D10766" w:rsidRPr="00C8623D" w:rsidRDefault="00D10766" w:rsidP="00EE3974">
            <w:pPr>
              <w:rPr>
                <w:rFonts w:ascii="Times New Roman" w:hAnsi="Times New Roman"/>
                <w:b/>
              </w:rPr>
            </w:pPr>
          </w:p>
        </w:tc>
        <w:tc>
          <w:tcPr>
            <w:tcW w:w="466" w:type="pct"/>
            <w:vMerge/>
          </w:tcPr>
          <w:p w:rsidR="00D10766" w:rsidRPr="00C8623D" w:rsidRDefault="00D10766" w:rsidP="00EE3974">
            <w:pPr>
              <w:rPr>
                <w:rFonts w:ascii="Times New Roman" w:hAnsi="Times New Roman"/>
                <w:b/>
                <w:sz w:val="20"/>
              </w:rPr>
            </w:pPr>
          </w:p>
        </w:tc>
        <w:tc>
          <w:tcPr>
            <w:tcW w:w="3488" w:type="pct"/>
            <w:vAlign w:val="center"/>
          </w:tcPr>
          <w:p w:rsidR="00D10766" w:rsidRPr="00E961E2" w:rsidRDefault="00D10766" w:rsidP="00A1635E">
            <w:pPr>
              <w:pStyle w:val="Paragrafoelenco"/>
              <w:numPr>
                <w:ilvl w:val="0"/>
                <w:numId w:val="12"/>
              </w:numPr>
              <w:spacing w:after="0" w:line="240" w:lineRule="auto"/>
              <w:ind w:left="317" w:hanging="317"/>
              <w:rPr>
                <w:rFonts w:ascii="Times New Roman" w:hAnsi="Times New Roman"/>
                <w:sz w:val="20"/>
                <w:szCs w:val="20"/>
              </w:rPr>
            </w:pPr>
            <w:r>
              <w:rPr>
                <w:rStyle w:val="Carpredefinitoparagrafo1"/>
                <w:rFonts w:ascii="Times New Roman" w:hAnsi="Times New Roman"/>
                <w:color w:val="000000"/>
                <w:sz w:val="20"/>
                <w:szCs w:val="20"/>
              </w:rPr>
              <w:t>L</w:t>
            </w:r>
            <w:r w:rsidRPr="00E961E2">
              <w:rPr>
                <w:rStyle w:val="Carpredefinitoparagrafo1"/>
                <w:rFonts w:ascii="Times New Roman" w:hAnsi="Times New Roman"/>
                <w:color w:val="000000"/>
                <w:sz w:val="20"/>
                <w:szCs w:val="20"/>
              </w:rPr>
              <w:t>e reazioni chimiche</w:t>
            </w:r>
            <w:r>
              <w:rPr>
                <w:rStyle w:val="Carpredefinitoparagrafo1"/>
                <w:rFonts w:ascii="Times New Roman" w:hAnsi="Times New Roman"/>
                <w:color w:val="000000"/>
                <w:sz w:val="20"/>
                <w:szCs w:val="20"/>
              </w:rPr>
              <w:t>.</w:t>
            </w:r>
          </w:p>
        </w:tc>
        <w:tc>
          <w:tcPr>
            <w:tcW w:w="396"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D10766" w:rsidRPr="001E525B" w:rsidRDefault="00D10766" w:rsidP="00AE5458">
            <w:pPr>
              <w:jc w:val="center"/>
              <w:rPr>
                <w:rFonts w:ascii="Times New Roman" w:hAnsi="Times New Roman"/>
                <w:sz w:val="22"/>
                <w:szCs w:val="22"/>
              </w:rPr>
            </w:pPr>
          </w:p>
        </w:tc>
      </w:tr>
      <w:tr w:rsidR="00D10766" w:rsidRPr="00C8623D" w:rsidTr="00D10766">
        <w:trPr>
          <w:jc w:val="center"/>
        </w:trPr>
        <w:tc>
          <w:tcPr>
            <w:tcW w:w="259" w:type="pct"/>
            <w:vMerge/>
            <w:shd w:val="clear" w:color="auto" w:fill="FFC000"/>
          </w:tcPr>
          <w:p w:rsidR="00D10766" w:rsidRPr="00C8623D" w:rsidRDefault="00D10766" w:rsidP="00EE3974">
            <w:pPr>
              <w:rPr>
                <w:rFonts w:ascii="Times New Roman" w:hAnsi="Times New Roman"/>
                <w:b/>
              </w:rPr>
            </w:pPr>
          </w:p>
        </w:tc>
        <w:tc>
          <w:tcPr>
            <w:tcW w:w="466" w:type="pct"/>
            <w:vMerge/>
          </w:tcPr>
          <w:p w:rsidR="00D10766" w:rsidRPr="00C8623D" w:rsidRDefault="00D10766" w:rsidP="00EE3974">
            <w:pPr>
              <w:rPr>
                <w:rFonts w:ascii="Times New Roman" w:hAnsi="Times New Roman"/>
                <w:b/>
                <w:sz w:val="20"/>
              </w:rPr>
            </w:pPr>
          </w:p>
        </w:tc>
        <w:tc>
          <w:tcPr>
            <w:tcW w:w="3488" w:type="pct"/>
            <w:vAlign w:val="center"/>
          </w:tcPr>
          <w:p w:rsidR="00D10766" w:rsidRPr="00E961E2" w:rsidRDefault="00D10766" w:rsidP="00A1635E">
            <w:pPr>
              <w:pStyle w:val="Paragrafoelenco"/>
              <w:numPr>
                <w:ilvl w:val="0"/>
                <w:numId w:val="12"/>
              </w:numPr>
              <w:spacing w:after="0" w:line="240" w:lineRule="auto"/>
              <w:ind w:left="317" w:hanging="317"/>
              <w:rPr>
                <w:rFonts w:ascii="Times New Roman" w:hAnsi="Times New Roman"/>
                <w:sz w:val="20"/>
                <w:szCs w:val="20"/>
              </w:rPr>
            </w:pPr>
            <w:r>
              <w:rPr>
                <w:rFonts w:ascii="Times New Roman" w:hAnsi="Times New Roman"/>
                <w:sz w:val="20"/>
                <w:szCs w:val="20"/>
              </w:rPr>
              <w:t>La termodinamica.</w:t>
            </w:r>
          </w:p>
        </w:tc>
        <w:tc>
          <w:tcPr>
            <w:tcW w:w="396" w:type="pct"/>
            <w:vAlign w:val="center"/>
          </w:tcPr>
          <w:p w:rsidR="00D10766" w:rsidRPr="001E525B" w:rsidRDefault="00D10766" w:rsidP="00AE5458">
            <w:pPr>
              <w:jc w:val="center"/>
              <w:rPr>
                <w:rFonts w:ascii="Times New Roman" w:hAnsi="Times New Roman"/>
                <w:sz w:val="22"/>
                <w:szCs w:val="22"/>
                <w:lang w:val="it-IT"/>
              </w:rPr>
            </w:pPr>
          </w:p>
        </w:tc>
        <w:tc>
          <w:tcPr>
            <w:tcW w:w="391"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r>
      <w:tr w:rsidR="00D10766" w:rsidRPr="00C8623D" w:rsidTr="00D10766">
        <w:trPr>
          <w:jc w:val="center"/>
        </w:trPr>
        <w:tc>
          <w:tcPr>
            <w:tcW w:w="259" w:type="pct"/>
            <w:vMerge/>
            <w:shd w:val="clear" w:color="auto" w:fill="FFC000"/>
          </w:tcPr>
          <w:p w:rsidR="00D10766" w:rsidRPr="00C8623D" w:rsidRDefault="00D10766" w:rsidP="00EE3974">
            <w:pPr>
              <w:rPr>
                <w:rFonts w:ascii="Times New Roman" w:hAnsi="Times New Roman"/>
                <w:b/>
              </w:rPr>
            </w:pPr>
          </w:p>
        </w:tc>
        <w:tc>
          <w:tcPr>
            <w:tcW w:w="466" w:type="pct"/>
            <w:vMerge/>
          </w:tcPr>
          <w:p w:rsidR="00D10766" w:rsidRPr="00C8623D" w:rsidRDefault="00D10766" w:rsidP="00EE3974">
            <w:pPr>
              <w:rPr>
                <w:rFonts w:ascii="Times New Roman" w:hAnsi="Times New Roman"/>
                <w:b/>
                <w:sz w:val="20"/>
              </w:rPr>
            </w:pPr>
          </w:p>
        </w:tc>
        <w:tc>
          <w:tcPr>
            <w:tcW w:w="3488" w:type="pct"/>
            <w:vAlign w:val="center"/>
          </w:tcPr>
          <w:p w:rsidR="00D10766" w:rsidRPr="00E961E2" w:rsidRDefault="00D10766" w:rsidP="00A1635E">
            <w:pPr>
              <w:pStyle w:val="Paragrafoelenco"/>
              <w:numPr>
                <w:ilvl w:val="0"/>
                <w:numId w:val="12"/>
              </w:numPr>
              <w:spacing w:after="0" w:line="240" w:lineRule="auto"/>
              <w:ind w:left="317" w:hanging="317"/>
              <w:rPr>
                <w:rFonts w:ascii="Times New Roman" w:hAnsi="Times New Roman"/>
                <w:sz w:val="20"/>
                <w:szCs w:val="20"/>
              </w:rPr>
            </w:pPr>
            <w:r>
              <w:rPr>
                <w:rFonts w:ascii="Times New Roman" w:hAnsi="Times New Roman"/>
                <w:sz w:val="20"/>
                <w:szCs w:val="20"/>
              </w:rPr>
              <w:t>La cinetica chimica.</w:t>
            </w:r>
          </w:p>
        </w:tc>
        <w:tc>
          <w:tcPr>
            <w:tcW w:w="396" w:type="pct"/>
            <w:vAlign w:val="center"/>
          </w:tcPr>
          <w:p w:rsidR="00D10766" w:rsidRPr="001E525B" w:rsidRDefault="00D10766" w:rsidP="00AE5458">
            <w:pPr>
              <w:jc w:val="center"/>
              <w:rPr>
                <w:rFonts w:ascii="Times New Roman" w:hAnsi="Times New Roman"/>
                <w:sz w:val="22"/>
                <w:szCs w:val="22"/>
                <w:lang w:val="it-IT"/>
              </w:rPr>
            </w:pPr>
          </w:p>
        </w:tc>
        <w:tc>
          <w:tcPr>
            <w:tcW w:w="391"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r>
      <w:tr w:rsidR="00D10766" w:rsidRPr="00C8623D" w:rsidTr="00D10766">
        <w:trPr>
          <w:jc w:val="center"/>
        </w:trPr>
        <w:tc>
          <w:tcPr>
            <w:tcW w:w="259" w:type="pct"/>
            <w:vMerge/>
            <w:shd w:val="clear" w:color="auto" w:fill="FFC000"/>
          </w:tcPr>
          <w:p w:rsidR="00D10766" w:rsidRPr="00C8623D" w:rsidRDefault="00D10766" w:rsidP="00EE3974">
            <w:pPr>
              <w:rPr>
                <w:rFonts w:ascii="Times New Roman" w:hAnsi="Times New Roman"/>
                <w:b/>
              </w:rPr>
            </w:pPr>
          </w:p>
        </w:tc>
        <w:tc>
          <w:tcPr>
            <w:tcW w:w="466" w:type="pct"/>
            <w:vMerge/>
          </w:tcPr>
          <w:p w:rsidR="00D10766" w:rsidRPr="00C8623D" w:rsidRDefault="00D10766" w:rsidP="00EE3974">
            <w:pPr>
              <w:rPr>
                <w:rFonts w:ascii="Times New Roman" w:hAnsi="Times New Roman"/>
                <w:b/>
                <w:sz w:val="20"/>
              </w:rPr>
            </w:pPr>
          </w:p>
        </w:tc>
        <w:tc>
          <w:tcPr>
            <w:tcW w:w="3488" w:type="pct"/>
            <w:vAlign w:val="center"/>
          </w:tcPr>
          <w:p w:rsidR="00D10766" w:rsidRDefault="00D10766" w:rsidP="00A1635E">
            <w:pPr>
              <w:pStyle w:val="Paragrafoelenco"/>
              <w:numPr>
                <w:ilvl w:val="0"/>
                <w:numId w:val="12"/>
              </w:numPr>
              <w:spacing w:after="0" w:line="240" w:lineRule="auto"/>
              <w:ind w:left="317" w:hanging="317"/>
              <w:rPr>
                <w:rFonts w:ascii="Times New Roman" w:hAnsi="Times New Roman"/>
                <w:sz w:val="20"/>
                <w:szCs w:val="20"/>
              </w:rPr>
            </w:pPr>
            <w:r>
              <w:rPr>
                <w:rFonts w:ascii="Times New Roman" w:hAnsi="Times New Roman"/>
                <w:sz w:val="20"/>
                <w:szCs w:val="20"/>
              </w:rPr>
              <w:t>L’equilibrio chimico.</w:t>
            </w:r>
          </w:p>
        </w:tc>
        <w:tc>
          <w:tcPr>
            <w:tcW w:w="396" w:type="pct"/>
            <w:vAlign w:val="center"/>
          </w:tcPr>
          <w:p w:rsidR="00D10766" w:rsidRPr="001E525B" w:rsidRDefault="00D10766" w:rsidP="00AE5458">
            <w:pPr>
              <w:jc w:val="center"/>
              <w:rPr>
                <w:rFonts w:ascii="Times New Roman" w:hAnsi="Times New Roman"/>
                <w:sz w:val="22"/>
                <w:szCs w:val="22"/>
                <w:lang w:val="it-IT"/>
              </w:rPr>
            </w:pPr>
          </w:p>
        </w:tc>
        <w:tc>
          <w:tcPr>
            <w:tcW w:w="391"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r>
      <w:tr w:rsidR="00457EE1" w:rsidRPr="00234903" w:rsidTr="00457EE1">
        <w:trPr>
          <w:trHeight w:val="153"/>
          <w:jc w:val="center"/>
        </w:trPr>
        <w:tc>
          <w:tcPr>
            <w:tcW w:w="259" w:type="pct"/>
            <w:vMerge/>
            <w:shd w:val="clear" w:color="auto" w:fill="FFC000"/>
          </w:tcPr>
          <w:p w:rsidR="00457EE1" w:rsidRPr="00C8623D" w:rsidRDefault="00457EE1" w:rsidP="00EE3974">
            <w:pPr>
              <w:rPr>
                <w:rFonts w:ascii="Times New Roman" w:hAnsi="Times New Roman"/>
                <w:b/>
              </w:rPr>
            </w:pPr>
          </w:p>
        </w:tc>
        <w:tc>
          <w:tcPr>
            <w:tcW w:w="466" w:type="pct"/>
            <w:vMerge/>
          </w:tcPr>
          <w:p w:rsidR="00457EE1" w:rsidRPr="00C8623D" w:rsidRDefault="00457EE1" w:rsidP="00EE3974">
            <w:pPr>
              <w:rPr>
                <w:rFonts w:ascii="Times New Roman" w:hAnsi="Times New Roman"/>
                <w:b/>
                <w:sz w:val="20"/>
              </w:rPr>
            </w:pPr>
          </w:p>
        </w:tc>
        <w:tc>
          <w:tcPr>
            <w:tcW w:w="3488" w:type="pct"/>
            <w:vAlign w:val="center"/>
          </w:tcPr>
          <w:p w:rsidR="00457EE1" w:rsidRDefault="00457EE1" w:rsidP="00A1635E">
            <w:pPr>
              <w:pStyle w:val="Paragrafoelenco"/>
              <w:numPr>
                <w:ilvl w:val="0"/>
                <w:numId w:val="12"/>
              </w:numPr>
              <w:spacing w:after="0" w:line="240" w:lineRule="auto"/>
              <w:ind w:left="317" w:hanging="317"/>
              <w:rPr>
                <w:rFonts w:ascii="Times New Roman" w:hAnsi="Times New Roman"/>
                <w:sz w:val="20"/>
                <w:szCs w:val="20"/>
              </w:rPr>
            </w:pPr>
            <w:r>
              <w:rPr>
                <w:rFonts w:ascii="Times New Roman" w:hAnsi="Times New Roman"/>
                <w:sz w:val="20"/>
                <w:szCs w:val="20"/>
              </w:rPr>
              <w:t>Gli acidi e le basi.</w:t>
            </w:r>
          </w:p>
        </w:tc>
        <w:tc>
          <w:tcPr>
            <w:tcW w:w="396" w:type="pct"/>
            <w:vAlign w:val="center"/>
          </w:tcPr>
          <w:p w:rsidR="00457EE1" w:rsidRPr="001E525B" w:rsidRDefault="00457EE1" w:rsidP="00AE5458">
            <w:pPr>
              <w:jc w:val="center"/>
              <w:rPr>
                <w:rFonts w:ascii="Times New Roman" w:hAnsi="Times New Roman"/>
                <w:sz w:val="22"/>
                <w:szCs w:val="22"/>
                <w:lang w:val="it-IT"/>
              </w:rPr>
            </w:pPr>
          </w:p>
        </w:tc>
        <w:tc>
          <w:tcPr>
            <w:tcW w:w="391" w:type="pct"/>
            <w:vAlign w:val="center"/>
          </w:tcPr>
          <w:p w:rsidR="00457EE1" w:rsidRPr="001E525B" w:rsidRDefault="00457EE1" w:rsidP="00AE5458">
            <w:pPr>
              <w:jc w:val="center"/>
              <w:rPr>
                <w:rFonts w:ascii="Times New Roman" w:hAnsi="Times New Roman"/>
                <w:sz w:val="22"/>
                <w:szCs w:val="22"/>
                <w:lang w:val="it-IT"/>
              </w:rPr>
            </w:pPr>
            <w:r w:rsidRPr="001E525B">
              <w:rPr>
                <w:rFonts w:ascii="Times New Roman" w:hAnsi="Times New Roman"/>
                <w:sz w:val="22"/>
                <w:szCs w:val="22"/>
              </w:rPr>
              <w:t>x</w:t>
            </w:r>
          </w:p>
        </w:tc>
      </w:tr>
      <w:tr w:rsidR="00D10766" w:rsidRPr="005429E4" w:rsidTr="00D10766">
        <w:trPr>
          <w:jc w:val="center"/>
        </w:trPr>
        <w:tc>
          <w:tcPr>
            <w:tcW w:w="259" w:type="pct"/>
            <w:vMerge/>
            <w:shd w:val="clear" w:color="auto" w:fill="FFC000"/>
          </w:tcPr>
          <w:p w:rsidR="00D10766" w:rsidRPr="005429E4" w:rsidRDefault="00D10766" w:rsidP="00EE3974">
            <w:pPr>
              <w:rPr>
                <w:rFonts w:ascii="Times New Roman" w:hAnsi="Times New Roman"/>
                <w:b/>
                <w:lang w:val="it-IT"/>
              </w:rPr>
            </w:pPr>
          </w:p>
        </w:tc>
        <w:tc>
          <w:tcPr>
            <w:tcW w:w="466" w:type="pct"/>
            <w:vMerge w:val="restart"/>
            <w:textDirection w:val="btLr"/>
          </w:tcPr>
          <w:p w:rsidR="00D10766" w:rsidRPr="000865B3" w:rsidRDefault="00D10766" w:rsidP="000865B3">
            <w:pPr>
              <w:ind w:left="113" w:right="113"/>
              <w:jc w:val="center"/>
              <w:rPr>
                <w:rFonts w:ascii="Times New Roman" w:hAnsi="Times New Roman"/>
                <w:b/>
                <w:sz w:val="20"/>
                <w:lang w:val="it-IT"/>
              </w:rPr>
            </w:pPr>
            <w:r>
              <w:rPr>
                <w:rFonts w:ascii="Times New Roman" w:hAnsi="Times New Roman"/>
                <w:b/>
                <w:sz w:val="20"/>
                <w:lang w:val="it-IT"/>
              </w:rPr>
              <w:t>SCIENZE  E TECNOLOGIE APPLICATE</w:t>
            </w:r>
          </w:p>
        </w:tc>
        <w:tc>
          <w:tcPr>
            <w:tcW w:w="3488" w:type="pct"/>
            <w:vAlign w:val="center"/>
          </w:tcPr>
          <w:p w:rsidR="00D10766" w:rsidRDefault="00D10766" w:rsidP="008B1589">
            <w:pPr>
              <w:pStyle w:val="Paragrafoelenco"/>
              <w:numPr>
                <w:ilvl w:val="0"/>
                <w:numId w:val="149"/>
              </w:numPr>
              <w:spacing w:after="0" w:line="240" w:lineRule="auto"/>
              <w:ind w:left="301" w:hanging="301"/>
              <w:rPr>
                <w:rFonts w:ascii="Times New Roman" w:hAnsi="Times New Roman"/>
                <w:sz w:val="20"/>
                <w:szCs w:val="20"/>
              </w:rPr>
            </w:pPr>
            <w:r w:rsidRPr="007D79D0">
              <w:rPr>
                <w:rFonts w:ascii="Times New Roman" w:hAnsi="Times New Roman"/>
                <w:sz w:val="20"/>
                <w:szCs w:val="20"/>
              </w:rPr>
              <w:t>Chimica, tecnologia e produzione industriale</w:t>
            </w:r>
          </w:p>
        </w:tc>
        <w:tc>
          <w:tcPr>
            <w:tcW w:w="396" w:type="pct"/>
            <w:vAlign w:val="center"/>
          </w:tcPr>
          <w:p w:rsidR="00D10766" w:rsidRPr="001E525B"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c>
          <w:tcPr>
            <w:tcW w:w="391" w:type="pct"/>
            <w:vAlign w:val="center"/>
          </w:tcPr>
          <w:p w:rsidR="00D10766" w:rsidRPr="001E525B" w:rsidRDefault="00D10766" w:rsidP="00AE5458">
            <w:pPr>
              <w:jc w:val="center"/>
              <w:rPr>
                <w:rFonts w:ascii="Times New Roman" w:hAnsi="Times New Roman"/>
                <w:sz w:val="22"/>
                <w:szCs w:val="22"/>
                <w:lang w:val="it-IT"/>
              </w:rPr>
            </w:pPr>
          </w:p>
        </w:tc>
      </w:tr>
      <w:tr w:rsidR="00457EE1" w:rsidRPr="005429E4" w:rsidTr="00457EE1">
        <w:trPr>
          <w:trHeight w:val="175"/>
          <w:jc w:val="center"/>
        </w:trPr>
        <w:tc>
          <w:tcPr>
            <w:tcW w:w="259" w:type="pct"/>
            <w:vMerge/>
            <w:shd w:val="clear" w:color="auto" w:fill="FFC000"/>
          </w:tcPr>
          <w:p w:rsidR="00457EE1" w:rsidRPr="005429E4" w:rsidRDefault="00457EE1" w:rsidP="00EE3974">
            <w:pPr>
              <w:rPr>
                <w:rFonts w:ascii="Times New Roman" w:hAnsi="Times New Roman"/>
                <w:b/>
                <w:lang w:val="it-IT"/>
              </w:rPr>
            </w:pPr>
          </w:p>
        </w:tc>
        <w:tc>
          <w:tcPr>
            <w:tcW w:w="466" w:type="pct"/>
            <w:vMerge/>
          </w:tcPr>
          <w:p w:rsidR="00457EE1" w:rsidRPr="007D79D0" w:rsidRDefault="00457EE1" w:rsidP="00EE3974">
            <w:pPr>
              <w:rPr>
                <w:rFonts w:ascii="Times New Roman" w:hAnsi="Times New Roman"/>
                <w:b/>
                <w:color w:val="FF0000"/>
                <w:sz w:val="20"/>
                <w:lang w:val="it-IT"/>
              </w:rPr>
            </w:pPr>
          </w:p>
        </w:tc>
        <w:tc>
          <w:tcPr>
            <w:tcW w:w="3488" w:type="pct"/>
            <w:vAlign w:val="center"/>
          </w:tcPr>
          <w:p w:rsidR="00457EE1" w:rsidRPr="00457EE1" w:rsidRDefault="00457EE1" w:rsidP="00457EE1">
            <w:pPr>
              <w:pStyle w:val="Paragrafoelenco"/>
              <w:numPr>
                <w:ilvl w:val="0"/>
                <w:numId w:val="149"/>
              </w:numPr>
              <w:spacing w:after="0" w:line="240" w:lineRule="auto"/>
              <w:ind w:left="301" w:hanging="301"/>
              <w:rPr>
                <w:rFonts w:ascii="Times New Roman" w:hAnsi="Times New Roman"/>
                <w:sz w:val="20"/>
                <w:szCs w:val="20"/>
              </w:rPr>
            </w:pPr>
            <w:r w:rsidRPr="008F6D97">
              <w:rPr>
                <w:rFonts w:ascii="Times New Roman" w:hAnsi="Times New Roman"/>
                <w:sz w:val="20"/>
                <w:szCs w:val="20"/>
              </w:rPr>
              <w:t>Materiali e loro proprietà</w:t>
            </w:r>
          </w:p>
        </w:tc>
        <w:tc>
          <w:tcPr>
            <w:tcW w:w="396" w:type="pct"/>
            <w:vAlign w:val="center"/>
          </w:tcPr>
          <w:p w:rsidR="00457EE1" w:rsidRPr="001E525B" w:rsidRDefault="00457EE1" w:rsidP="00AE5458">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457EE1" w:rsidRPr="001E525B" w:rsidRDefault="00457EE1" w:rsidP="00AE5458">
            <w:pPr>
              <w:jc w:val="center"/>
              <w:rPr>
                <w:rFonts w:ascii="Times New Roman" w:hAnsi="Times New Roman"/>
                <w:sz w:val="22"/>
                <w:szCs w:val="22"/>
                <w:lang w:val="it-IT"/>
              </w:rPr>
            </w:pPr>
          </w:p>
        </w:tc>
      </w:tr>
      <w:tr w:rsidR="00D10766" w:rsidRPr="005429E4" w:rsidTr="00D10766">
        <w:trPr>
          <w:jc w:val="center"/>
        </w:trPr>
        <w:tc>
          <w:tcPr>
            <w:tcW w:w="259" w:type="pct"/>
            <w:vMerge/>
            <w:shd w:val="clear" w:color="auto" w:fill="FFC000"/>
          </w:tcPr>
          <w:p w:rsidR="00D10766" w:rsidRPr="005429E4" w:rsidRDefault="00D10766" w:rsidP="00EE3974">
            <w:pPr>
              <w:rPr>
                <w:rFonts w:ascii="Times New Roman" w:hAnsi="Times New Roman"/>
                <w:b/>
                <w:lang w:val="it-IT"/>
              </w:rPr>
            </w:pPr>
          </w:p>
        </w:tc>
        <w:tc>
          <w:tcPr>
            <w:tcW w:w="466" w:type="pct"/>
            <w:vMerge/>
          </w:tcPr>
          <w:p w:rsidR="00D10766" w:rsidRPr="007D79D0" w:rsidRDefault="00D10766" w:rsidP="00EE3974">
            <w:pPr>
              <w:rPr>
                <w:rFonts w:ascii="Times New Roman" w:hAnsi="Times New Roman"/>
                <w:b/>
                <w:color w:val="FF0000"/>
                <w:sz w:val="20"/>
                <w:lang w:val="it-IT"/>
              </w:rPr>
            </w:pPr>
          </w:p>
        </w:tc>
        <w:tc>
          <w:tcPr>
            <w:tcW w:w="3488" w:type="pct"/>
            <w:vAlign w:val="center"/>
          </w:tcPr>
          <w:p w:rsidR="00D10766" w:rsidRPr="007D79D0" w:rsidRDefault="00D10766" w:rsidP="008B1589">
            <w:pPr>
              <w:pStyle w:val="Paragrafoelenco"/>
              <w:numPr>
                <w:ilvl w:val="0"/>
                <w:numId w:val="149"/>
              </w:numPr>
              <w:spacing w:after="0" w:line="240" w:lineRule="auto"/>
              <w:ind w:left="301" w:hanging="283"/>
              <w:rPr>
                <w:rFonts w:ascii="Times New Roman" w:hAnsi="Times New Roman"/>
                <w:sz w:val="20"/>
                <w:szCs w:val="20"/>
              </w:rPr>
            </w:pPr>
            <w:r w:rsidRPr="008F6D97">
              <w:rPr>
                <w:rFonts w:ascii="Times New Roman" w:hAnsi="Times New Roman"/>
                <w:sz w:val="20"/>
                <w:szCs w:val="20"/>
              </w:rPr>
              <w:t>Il vetro</w:t>
            </w:r>
          </w:p>
        </w:tc>
        <w:tc>
          <w:tcPr>
            <w:tcW w:w="396" w:type="pct"/>
            <w:vAlign w:val="center"/>
          </w:tcPr>
          <w:p w:rsidR="00D10766" w:rsidRPr="001E525B" w:rsidRDefault="00D10766" w:rsidP="00AE5458">
            <w:pPr>
              <w:jc w:val="center"/>
              <w:rPr>
                <w:rFonts w:ascii="Times New Roman" w:hAnsi="Times New Roman"/>
                <w:sz w:val="22"/>
                <w:szCs w:val="22"/>
              </w:rPr>
            </w:pPr>
          </w:p>
        </w:tc>
        <w:tc>
          <w:tcPr>
            <w:tcW w:w="391" w:type="pct"/>
            <w:vAlign w:val="center"/>
          </w:tcPr>
          <w:p w:rsidR="00D10766" w:rsidRPr="001E525B"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r>
      <w:tr w:rsidR="00D10766" w:rsidRPr="005429E4" w:rsidTr="00D10766">
        <w:trPr>
          <w:jc w:val="center"/>
        </w:trPr>
        <w:tc>
          <w:tcPr>
            <w:tcW w:w="259" w:type="pct"/>
            <w:vMerge/>
            <w:shd w:val="clear" w:color="auto" w:fill="FFC000"/>
          </w:tcPr>
          <w:p w:rsidR="00D10766" w:rsidRPr="005429E4" w:rsidRDefault="00D10766" w:rsidP="00EE3974">
            <w:pPr>
              <w:rPr>
                <w:rFonts w:ascii="Times New Roman" w:hAnsi="Times New Roman"/>
                <w:b/>
                <w:lang w:val="it-IT"/>
              </w:rPr>
            </w:pPr>
          </w:p>
        </w:tc>
        <w:tc>
          <w:tcPr>
            <w:tcW w:w="466" w:type="pct"/>
            <w:vMerge/>
          </w:tcPr>
          <w:p w:rsidR="00D10766" w:rsidRPr="007D79D0" w:rsidRDefault="00D10766" w:rsidP="00EE3974">
            <w:pPr>
              <w:rPr>
                <w:rFonts w:ascii="Times New Roman" w:hAnsi="Times New Roman"/>
                <w:b/>
                <w:color w:val="FF0000"/>
                <w:sz w:val="20"/>
                <w:lang w:val="it-IT"/>
              </w:rPr>
            </w:pPr>
          </w:p>
        </w:tc>
        <w:tc>
          <w:tcPr>
            <w:tcW w:w="3488" w:type="pct"/>
            <w:vAlign w:val="center"/>
          </w:tcPr>
          <w:p w:rsidR="00D10766" w:rsidRPr="007D79D0" w:rsidRDefault="00D10766" w:rsidP="008B1589">
            <w:pPr>
              <w:pStyle w:val="Paragrafoelenco"/>
              <w:numPr>
                <w:ilvl w:val="0"/>
                <w:numId w:val="149"/>
              </w:numPr>
              <w:spacing w:after="0" w:line="240" w:lineRule="auto"/>
              <w:ind w:left="301" w:hanging="283"/>
              <w:rPr>
                <w:rFonts w:ascii="Times New Roman" w:hAnsi="Times New Roman"/>
                <w:sz w:val="20"/>
                <w:szCs w:val="20"/>
              </w:rPr>
            </w:pPr>
            <w:r w:rsidRPr="008F6D97">
              <w:rPr>
                <w:rFonts w:ascii="Times New Roman" w:hAnsi="Times New Roman"/>
                <w:sz w:val="20"/>
                <w:szCs w:val="20"/>
              </w:rPr>
              <w:t>Materiali metallici</w:t>
            </w:r>
          </w:p>
        </w:tc>
        <w:tc>
          <w:tcPr>
            <w:tcW w:w="396" w:type="pct"/>
            <w:vAlign w:val="center"/>
          </w:tcPr>
          <w:p w:rsidR="00D10766" w:rsidRPr="001E525B" w:rsidRDefault="00D10766" w:rsidP="00AE5458">
            <w:pPr>
              <w:jc w:val="center"/>
              <w:rPr>
                <w:rFonts w:ascii="Times New Roman" w:hAnsi="Times New Roman"/>
                <w:sz w:val="22"/>
                <w:szCs w:val="22"/>
              </w:rPr>
            </w:pPr>
          </w:p>
        </w:tc>
        <w:tc>
          <w:tcPr>
            <w:tcW w:w="391" w:type="pct"/>
            <w:vAlign w:val="center"/>
          </w:tcPr>
          <w:p w:rsidR="00D10766" w:rsidRPr="001E525B"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r>
      <w:tr w:rsidR="00D10766" w:rsidRPr="005429E4" w:rsidTr="00D10766">
        <w:trPr>
          <w:jc w:val="center"/>
        </w:trPr>
        <w:tc>
          <w:tcPr>
            <w:tcW w:w="259" w:type="pct"/>
            <w:vMerge/>
            <w:shd w:val="clear" w:color="auto" w:fill="FFC000"/>
          </w:tcPr>
          <w:p w:rsidR="00D10766" w:rsidRPr="005429E4" w:rsidRDefault="00D10766" w:rsidP="00EE3974">
            <w:pPr>
              <w:rPr>
                <w:rFonts w:ascii="Times New Roman" w:hAnsi="Times New Roman"/>
                <w:b/>
                <w:lang w:val="it-IT"/>
              </w:rPr>
            </w:pPr>
          </w:p>
        </w:tc>
        <w:tc>
          <w:tcPr>
            <w:tcW w:w="466" w:type="pct"/>
            <w:vMerge/>
          </w:tcPr>
          <w:p w:rsidR="00D10766" w:rsidRPr="007D79D0" w:rsidRDefault="00D10766" w:rsidP="00EE3974">
            <w:pPr>
              <w:rPr>
                <w:rFonts w:ascii="Times New Roman" w:hAnsi="Times New Roman"/>
                <w:b/>
                <w:color w:val="FF0000"/>
                <w:sz w:val="20"/>
                <w:lang w:val="it-IT"/>
              </w:rPr>
            </w:pPr>
          </w:p>
        </w:tc>
        <w:tc>
          <w:tcPr>
            <w:tcW w:w="3488" w:type="pct"/>
            <w:vAlign w:val="center"/>
          </w:tcPr>
          <w:p w:rsidR="00D10766" w:rsidRPr="007D79D0" w:rsidRDefault="00D10766" w:rsidP="008B1589">
            <w:pPr>
              <w:pStyle w:val="Paragrafoelenco"/>
              <w:numPr>
                <w:ilvl w:val="0"/>
                <w:numId w:val="149"/>
              </w:numPr>
              <w:spacing w:after="0" w:line="240" w:lineRule="auto"/>
              <w:ind w:left="301" w:hanging="283"/>
              <w:rPr>
                <w:rFonts w:ascii="Times New Roman" w:hAnsi="Times New Roman"/>
                <w:sz w:val="20"/>
                <w:szCs w:val="20"/>
              </w:rPr>
            </w:pPr>
            <w:r w:rsidRPr="008A2588">
              <w:rPr>
                <w:rFonts w:ascii="Times New Roman" w:hAnsi="Times New Roman"/>
                <w:sz w:val="20"/>
                <w:szCs w:val="20"/>
              </w:rPr>
              <w:t>Materiali polimerici / Nanomateriali</w:t>
            </w:r>
          </w:p>
        </w:tc>
        <w:tc>
          <w:tcPr>
            <w:tcW w:w="396" w:type="pct"/>
            <w:vAlign w:val="center"/>
          </w:tcPr>
          <w:p w:rsidR="00D10766" w:rsidRPr="001E525B" w:rsidRDefault="00D10766" w:rsidP="00AE5458">
            <w:pPr>
              <w:jc w:val="center"/>
              <w:rPr>
                <w:rFonts w:ascii="Times New Roman" w:hAnsi="Times New Roman"/>
                <w:sz w:val="22"/>
                <w:szCs w:val="22"/>
              </w:rPr>
            </w:pPr>
          </w:p>
        </w:tc>
        <w:tc>
          <w:tcPr>
            <w:tcW w:w="391" w:type="pct"/>
            <w:vAlign w:val="center"/>
          </w:tcPr>
          <w:p w:rsidR="00D10766" w:rsidRPr="001E525B"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r>
      <w:tr w:rsidR="00D10766" w:rsidRPr="008A2588" w:rsidTr="00D10766">
        <w:trPr>
          <w:jc w:val="center"/>
        </w:trPr>
        <w:tc>
          <w:tcPr>
            <w:tcW w:w="259" w:type="pct"/>
            <w:vMerge/>
            <w:shd w:val="clear" w:color="auto" w:fill="FFC000"/>
          </w:tcPr>
          <w:p w:rsidR="00D10766" w:rsidRPr="005429E4" w:rsidRDefault="00D10766" w:rsidP="00EE3974">
            <w:pPr>
              <w:rPr>
                <w:rFonts w:ascii="Times New Roman" w:hAnsi="Times New Roman"/>
                <w:b/>
                <w:lang w:val="it-IT"/>
              </w:rPr>
            </w:pPr>
          </w:p>
        </w:tc>
        <w:tc>
          <w:tcPr>
            <w:tcW w:w="466" w:type="pct"/>
            <w:vMerge/>
          </w:tcPr>
          <w:p w:rsidR="00D10766" w:rsidRPr="007D79D0" w:rsidRDefault="00D10766" w:rsidP="00EE3974">
            <w:pPr>
              <w:rPr>
                <w:rFonts w:ascii="Times New Roman" w:hAnsi="Times New Roman"/>
                <w:b/>
                <w:color w:val="FF0000"/>
                <w:sz w:val="20"/>
                <w:lang w:val="it-IT"/>
              </w:rPr>
            </w:pPr>
          </w:p>
        </w:tc>
        <w:tc>
          <w:tcPr>
            <w:tcW w:w="3488" w:type="pct"/>
            <w:vAlign w:val="center"/>
          </w:tcPr>
          <w:p w:rsidR="00D10766" w:rsidRPr="007D79D0" w:rsidRDefault="00D10766" w:rsidP="008B1589">
            <w:pPr>
              <w:pStyle w:val="Paragrafoelenco"/>
              <w:numPr>
                <w:ilvl w:val="0"/>
                <w:numId w:val="149"/>
              </w:numPr>
              <w:spacing w:after="0" w:line="240" w:lineRule="auto"/>
              <w:ind w:left="301" w:hanging="283"/>
              <w:rPr>
                <w:rFonts w:ascii="Times New Roman" w:hAnsi="Times New Roman"/>
                <w:sz w:val="20"/>
                <w:szCs w:val="20"/>
              </w:rPr>
            </w:pPr>
            <w:r w:rsidRPr="008A2588">
              <w:rPr>
                <w:rFonts w:ascii="Times New Roman" w:hAnsi="Times New Roman"/>
                <w:sz w:val="20"/>
                <w:szCs w:val="20"/>
              </w:rPr>
              <w:t>Industria petrolifera e industria petrolchimica</w:t>
            </w:r>
          </w:p>
        </w:tc>
        <w:tc>
          <w:tcPr>
            <w:tcW w:w="396" w:type="pct"/>
            <w:vAlign w:val="center"/>
          </w:tcPr>
          <w:p w:rsidR="00D10766" w:rsidRPr="008A2588" w:rsidRDefault="00D10766" w:rsidP="00AE5458">
            <w:pPr>
              <w:jc w:val="center"/>
              <w:rPr>
                <w:rFonts w:ascii="Times New Roman" w:hAnsi="Times New Roman"/>
                <w:sz w:val="22"/>
                <w:szCs w:val="22"/>
                <w:lang w:val="it-IT"/>
              </w:rPr>
            </w:pPr>
          </w:p>
        </w:tc>
        <w:tc>
          <w:tcPr>
            <w:tcW w:w="391" w:type="pct"/>
            <w:vAlign w:val="center"/>
          </w:tcPr>
          <w:p w:rsidR="00D10766" w:rsidRPr="001E525B"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r>
      <w:tr w:rsidR="00D10766" w:rsidRPr="008A2588" w:rsidTr="00D10766">
        <w:trPr>
          <w:jc w:val="center"/>
        </w:trPr>
        <w:tc>
          <w:tcPr>
            <w:tcW w:w="259" w:type="pct"/>
            <w:vMerge/>
            <w:shd w:val="clear" w:color="auto" w:fill="FFC000"/>
          </w:tcPr>
          <w:p w:rsidR="00D10766" w:rsidRPr="005429E4" w:rsidRDefault="00D10766" w:rsidP="00EE3974">
            <w:pPr>
              <w:rPr>
                <w:rFonts w:ascii="Times New Roman" w:hAnsi="Times New Roman"/>
                <w:b/>
                <w:lang w:val="it-IT"/>
              </w:rPr>
            </w:pPr>
          </w:p>
        </w:tc>
        <w:tc>
          <w:tcPr>
            <w:tcW w:w="466" w:type="pct"/>
            <w:vMerge/>
          </w:tcPr>
          <w:p w:rsidR="00D10766" w:rsidRPr="007D79D0" w:rsidRDefault="00D10766" w:rsidP="00EE3974">
            <w:pPr>
              <w:rPr>
                <w:rFonts w:ascii="Times New Roman" w:hAnsi="Times New Roman"/>
                <w:b/>
                <w:color w:val="FF0000"/>
                <w:sz w:val="20"/>
                <w:lang w:val="it-IT"/>
              </w:rPr>
            </w:pPr>
          </w:p>
        </w:tc>
        <w:tc>
          <w:tcPr>
            <w:tcW w:w="3488" w:type="pct"/>
            <w:vAlign w:val="center"/>
          </w:tcPr>
          <w:p w:rsidR="00D10766" w:rsidRPr="007D79D0" w:rsidRDefault="00D10766" w:rsidP="008B1589">
            <w:pPr>
              <w:pStyle w:val="Paragrafoelenco"/>
              <w:numPr>
                <w:ilvl w:val="0"/>
                <w:numId w:val="149"/>
              </w:numPr>
              <w:spacing w:after="0" w:line="240" w:lineRule="auto"/>
              <w:ind w:left="301" w:hanging="301"/>
              <w:rPr>
                <w:rFonts w:ascii="Times New Roman" w:hAnsi="Times New Roman"/>
                <w:sz w:val="20"/>
                <w:szCs w:val="20"/>
              </w:rPr>
            </w:pPr>
            <w:r w:rsidRPr="008A2588">
              <w:rPr>
                <w:rFonts w:ascii="Times New Roman" w:hAnsi="Times New Roman"/>
                <w:sz w:val="20"/>
                <w:szCs w:val="20"/>
              </w:rPr>
              <w:t>Forme e fonti di energia</w:t>
            </w:r>
          </w:p>
        </w:tc>
        <w:tc>
          <w:tcPr>
            <w:tcW w:w="396" w:type="pct"/>
            <w:vAlign w:val="center"/>
          </w:tcPr>
          <w:p w:rsidR="00D10766" w:rsidRPr="008A2588" w:rsidRDefault="00D10766" w:rsidP="00AE5458">
            <w:pPr>
              <w:jc w:val="center"/>
              <w:rPr>
                <w:rFonts w:ascii="Times New Roman" w:hAnsi="Times New Roman"/>
                <w:sz w:val="22"/>
                <w:szCs w:val="22"/>
                <w:lang w:val="it-IT"/>
              </w:rPr>
            </w:pPr>
          </w:p>
        </w:tc>
        <w:tc>
          <w:tcPr>
            <w:tcW w:w="391" w:type="pct"/>
            <w:vAlign w:val="center"/>
          </w:tcPr>
          <w:p w:rsidR="00D10766" w:rsidRPr="001E525B"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r>
      <w:tr w:rsidR="00D10766" w:rsidRPr="008A2588" w:rsidTr="00D10766">
        <w:trPr>
          <w:jc w:val="center"/>
        </w:trPr>
        <w:tc>
          <w:tcPr>
            <w:tcW w:w="259" w:type="pct"/>
            <w:vMerge/>
            <w:shd w:val="clear" w:color="auto" w:fill="FFC000"/>
          </w:tcPr>
          <w:p w:rsidR="00D10766" w:rsidRPr="005429E4" w:rsidRDefault="00D10766" w:rsidP="00EE3974">
            <w:pPr>
              <w:rPr>
                <w:rFonts w:ascii="Times New Roman" w:hAnsi="Times New Roman"/>
                <w:b/>
                <w:lang w:val="it-IT"/>
              </w:rPr>
            </w:pPr>
          </w:p>
        </w:tc>
        <w:tc>
          <w:tcPr>
            <w:tcW w:w="466" w:type="pct"/>
            <w:vMerge/>
          </w:tcPr>
          <w:p w:rsidR="00D10766" w:rsidRPr="007D79D0" w:rsidRDefault="00D10766" w:rsidP="00EE3974">
            <w:pPr>
              <w:rPr>
                <w:rFonts w:ascii="Times New Roman" w:hAnsi="Times New Roman"/>
                <w:b/>
                <w:color w:val="FF0000"/>
                <w:sz w:val="20"/>
                <w:lang w:val="it-IT"/>
              </w:rPr>
            </w:pPr>
          </w:p>
        </w:tc>
        <w:tc>
          <w:tcPr>
            <w:tcW w:w="3488" w:type="pct"/>
            <w:vAlign w:val="center"/>
          </w:tcPr>
          <w:p w:rsidR="00D10766" w:rsidRPr="007D79D0" w:rsidRDefault="00D10766" w:rsidP="008B1589">
            <w:pPr>
              <w:pStyle w:val="Paragrafoelenco"/>
              <w:numPr>
                <w:ilvl w:val="0"/>
                <w:numId w:val="149"/>
              </w:numPr>
              <w:spacing w:after="0" w:line="240" w:lineRule="auto"/>
              <w:ind w:left="301" w:hanging="283"/>
              <w:rPr>
                <w:rFonts w:ascii="Times New Roman" w:hAnsi="Times New Roman"/>
                <w:sz w:val="20"/>
                <w:szCs w:val="20"/>
              </w:rPr>
            </w:pPr>
            <w:r w:rsidRPr="008A2588">
              <w:rPr>
                <w:rFonts w:ascii="Times New Roman" w:hAnsi="Times New Roman"/>
                <w:sz w:val="20"/>
                <w:szCs w:val="20"/>
              </w:rPr>
              <w:t xml:space="preserve">Storia della </w:t>
            </w:r>
            <w:r>
              <w:rPr>
                <w:rFonts w:ascii="Times New Roman" w:hAnsi="Times New Roman"/>
                <w:sz w:val="20"/>
                <w:szCs w:val="20"/>
              </w:rPr>
              <w:t>scienza e della tecnologia</w:t>
            </w:r>
          </w:p>
        </w:tc>
        <w:tc>
          <w:tcPr>
            <w:tcW w:w="396" w:type="pct"/>
            <w:vAlign w:val="center"/>
          </w:tcPr>
          <w:p w:rsidR="00D10766" w:rsidRPr="008A2588"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c>
          <w:tcPr>
            <w:tcW w:w="391" w:type="pct"/>
            <w:vAlign w:val="center"/>
          </w:tcPr>
          <w:p w:rsidR="00D10766" w:rsidRPr="001E525B"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r>
      <w:tr w:rsidR="00D10766" w:rsidRPr="00C8623D" w:rsidTr="00D10766">
        <w:trPr>
          <w:jc w:val="center"/>
        </w:trPr>
        <w:tc>
          <w:tcPr>
            <w:tcW w:w="259" w:type="pct"/>
            <w:vMerge/>
            <w:shd w:val="clear" w:color="auto" w:fill="FFC000"/>
            <w:textDirection w:val="btLr"/>
          </w:tcPr>
          <w:p w:rsidR="00D10766" w:rsidRPr="005429E4" w:rsidRDefault="00D10766" w:rsidP="00EE3974">
            <w:pPr>
              <w:ind w:left="113" w:right="113"/>
              <w:jc w:val="center"/>
              <w:rPr>
                <w:rFonts w:ascii="Times New Roman" w:hAnsi="Times New Roman"/>
                <w:b/>
                <w:lang w:val="it-IT"/>
              </w:rPr>
            </w:pPr>
          </w:p>
        </w:tc>
        <w:tc>
          <w:tcPr>
            <w:tcW w:w="466" w:type="pct"/>
            <w:vMerge w:val="restart"/>
            <w:textDirection w:val="btLr"/>
            <w:vAlign w:val="center"/>
          </w:tcPr>
          <w:p w:rsidR="00D10766" w:rsidRPr="00C8623D" w:rsidRDefault="00D10766" w:rsidP="00EE3974">
            <w:pPr>
              <w:ind w:left="113" w:right="113"/>
              <w:jc w:val="center"/>
              <w:rPr>
                <w:rFonts w:ascii="Times New Roman" w:hAnsi="Times New Roman"/>
                <w:b/>
                <w:sz w:val="20"/>
              </w:rPr>
            </w:pPr>
            <w:r w:rsidRPr="00C8623D">
              <w:rPr>
                <w:rFonts w:ascii="Times New Roman" w:hAnsi="Times New Roman"/>
                <w:b/>
                <w:sz w:val="20"/>
              </w:rPr>
              <w:t>BIOLOGIA</w:t>
            </w:r>
          </w:p>
        </w:tc>
        <w:tc>
          <w:tcPr>
            <w:tcW w:w="3488" w:type="pct"/>
            <w:vAlign w:val="center"/>
          </w:tcPr>
          <w:p w:rsidR="00D10766" w:rsidRPr="00E961E2" w:rsidRDefault="00D10766" w:rsidP="00A1635E">
            <w:pPr>
              <w:pStyle w:val="Paragrafoelenco"/>
              <w:numPr>
                <w:ilvl w:val="0"/>
                <w:numId w:val="13"/>
              </w:numPr>
              <w:spacing w:after="0" w:line="240" w:lineRule="auto"/>
              <w:ind w:left="317" w:hanging="317"/>
              <w:rPr>
                <w:rFonts w:ascii="Times New Roman" w:hAnsi="Times New Roman"/>
                <w:sz w:val="20"/>
                <w:szCs w:val="20"/>
              </w:rPr>
            </w:pPr>
            <w:r w:rsidRPr="00E961E2">
              <w:rPr>
                <w:rStyle w:val="Carpredefinitoparagrafo2"/>
                <w:rFonts w:ascii="Times New Roman" w:hAnsi="Times New Roman"/>
                <w:sz w:val="20"/>
                <w:szCs w:val="20"/>
              </w:rPr>
              <w:t>Le basi della Biologia</w:t>
            </w:r>
            <w:r>
              <w:rPr>
                <w:rStyle w:val="Carpredefinitoparagrafo2"/>
                <w:rFonts w:ascii="Times New Roman" w:hAnsi="Times New Roman"/>
                <w:sz w:val="20"/>
                <w:szCs w:val="20"/>
              </w:rPr>
              <w:t>.</w:t>
            </w:r>
          </w:p>
        </w:tc>
        <w:tc>
          <w:tcPr>
            <w:tcW w:w="396"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D10766" w:rsidRPr="001E525B" w:rsidRDefault="00D10766" w:rsidP="00AE5458">
            <w:pPr>
              <w:jc w:val="center"/>
              <w:rPr>
                <w:rFonts w:ascii="Times New Roman" w:hAnsi="Times New Roman"/>
                <w:sz w:val="22"/>
                <w:szCs w:val="22"/>
              </w:rPr>
            </w:pPr>
          </w:p>
        </w:tc>
      </w:tr>
      <w:tr w:rsidR="00D10766" w:rsidRPr="00C8623D" w:rsidTr="00D10766">
        <w:trPr>
          <w:jc w:val="center"/>
        </w:trPr>
        <w:tc>
          <w:tcPr>
            <w:tcW w:w="259" w:type="pct"/>
            <w:vMerge/>
            <w:shd w:val="clear" w:color="auto" w:fill="FFC000"/>
          </w:tcPr>
          <w:p w:rsidR="00D10766" w:rsidRPr="00C8623D" w:rsidRDefault="00D10766" w:rsidP="00EE3974">
            <w:pPr>
              <w:rPr>
                <w:rFonts w:ascii="Times New Roman" w:hAnsi="Times New Roman"/>
                <w:b/>
              </w:rPr>
            </w:pPr>
          </w:p>
        </w:tc>
        <w:tc>
          <w:tcPr>
            <w:tcW w:w="466" w:type="pct"/>
            <w:vMerge/>
          </w:tcPr>
          <w:p w:rsidR="00D10766" w:rsidRPr="00C8623D" w:rsidRDefault="00D10766" w:rsidP="00EE3974">
            <w:pPr>
              <w:rPr>
                <w:rFonts w:ascii="Times New Roman" w:hAnsi="Times New Roman"/>
                <w:b/>
                <w:sz w:val="20"/>
              </w:rPr>
            </w:pPr>
          </w:p>
        </w:tc>
        <w:tc>
          <w:tcPr>
            <w:tcW w:w="3488" w:type="pct"/>
            <w:vAlign w:val="center"/>
          </w:tcPr>
          <w:p w:rsidR="00D10766" w:rsidRPr="00E961E2" w:rsidRDefault="00D10766" w:rsidP="00A1635E">
            <w:pPr>
              <w:pStyle w:val="Paragrafoelenco"/>
              <w:numPr>
                <w:ilvl w:val="0"/>
                <w:numId w:val="13"/>
              </w:numPr>
              <w:spacing w:after="0" w:line="240" w:lineRule="auto"/>
              <w:ind w:left="317" w:hanging="317"/>
              <w:rPr>
                <w:rFonts w:ascii="Times New Roman" w:hAnsi="Times New Roman"/>
                <w:sz w:val="20"/>
                <w:szCs w:val="20"/>
              </w:rPr>
            </w:pPr>
            <w:r w:rsidRPr="00E961E2">
              <w:rPr>
                <w:rStyle w:val="Carpredefinitoparagrafo2"/>
                <w:rFonts w:ascii="Times New Roman" w:hAnsi="Times New Roman"/>
                <w:sz w:val="20"/>
                <w:szCs w:val="20"/>
              </w:rPr>
              <w:t>La cellula: struttura e funzioni</w:t>
            </w:r>
            <w:r>
              <w:rPr>
                <w:rStyle w:val="Carpredefinitoparagrafo2"/>
                <w:rFonts w:ascii="Times New Roman" w:hAnsi="Times New Roman"/>
                <w:sz w:val="20"/>
                <w:szCs w:val="20"/>
              </w:rPr>
              <w:t>.</w:t>
            </w:r>
          </w:p>
        </w:tc>
        <w:tc>
          <w:tcPr>
            <w:tcW w:w="396"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c>
          <w:tcPr>
            <w:tcW w:w="391" w:type="pct"/>
            <w:vAlign w:val="center"/>
          </w:tcPr>
          <w:p w:rsidR="00D10766" w:rsidRPr="001E525B" w:rsidRDefault="00D10766" w:rsidP="00AE5458">
            <w:pPr>
              <w:jc w:val="center"/>
              <w:rPr>
                <w:rFonts w:ascii="Times New Roman" w:hAnsi="Times New Roman"/>
                <w:sz w:val="22"/>
                <w:szCs w:val="22"/>
              </w:rPr>
            </w:pPr>
          </w:p>
        </w:tc>
      </w:tr>
      <w:tr w:rsidR="00D10766" w:rsidRPr="00C8623D" w:rsidTr="00D10766">
        <w:trPr>
          <w:jc w:val="center"/>
        </w:trPr>
        <w:tc>
          <w:tcPr>
            <w:tcW w:w="259" w:type="pct"/>
            <w:vMerge/>
            <w:shd w:val="clear" w:color="auto" w:fill="FFC000"/>
          </w:tcPr>
          <w:p w:rsidR="00D10766" w:rsidRPr="00C8623D" w:rsidRDefault="00D10766" w:rsidP="00EE3974">
            <w:pPr>
              <w:rPr>
                <w:rFonts w:ascii="Times New Roman" w:hAnsi="Times New Roman"/>
                <w:b/>
              </w:rPr>
            </w:pPr>
          </w:p>
        </w:tc>
        <w:tc>
          <w:tcPr>
            <w:tcW w:w="466" w:type="pct"/>
            <w:vMerge/>
          </w:tcPr>
          <w:p w:rsidR="00D10766" w:rsidRPr="00C8623D" w:rsidRDefault="00D10766" w:rsidP="00EE3974">
            <w:pPr>
              <w:rPr>
                <w:rFonts w:ascii="Times New Roman" w:hAnsi="Times New Roman"/>
                <w:b/>
                <w:sz w:val="20"/>
              </w:rPr>
            </w:pPr>
          </w:p>
        </w:tc>
        <w:tc>
          <w:tcPr>
            <w:tcW w:w="3488" w:type="pct"/>
            <w:vAlign w:val="center"/>
          </w:tcPr>
          <w:p w:rsidR="00D10766" w:rsidRPr="00E961E2" w:rsidRDefault="00D10766" w:rsidP="00A1635E">
            <w:pPr>
              <w:pStyle w:val="Paragrafoelenco"/>
              <w:numPr>
                <w:ilvl w:val="0"/>
                <w:numId w:val="13"/>
              </w:numPr>
              <w:spacing w:after="0" w:line="240" w:lineRule="auto"/>
              <w:ind w:left="317" w:hanging="317"/>
              <w:rPr>
                <w:rFonts w:ascii="Times New Roman" w:hAnsi="Times New Roman"/>
                <w:sz w:val="20"/>
                <w:szCs w:val="20"/>
              </w:rPr>
            </w:pPr>
            <w:r w:rsidRPr="00E961E2">
              <w:rPr>
                <w:rStyle w:val="Carpredefinitoparagrafo2"/>
                <w:rFonts w:ascii="Times New Roman" w:hAnsi="Times New Roman"/>
                <w:sz w:val="20"/>
                <w:szCs w:val="20"/>
              </w:rPr>
              <w:t>La riproduzione della cellula e la riproduzione dei pluricellulari</w:t>
            </w:r>
            <w:r>
              <w:rPr>
                <w:rStyle w:val="Carpredefinitoparagrafo2"/>
                <w:rFonts w:ascii="Times New Roman" w:hAnsi="Times New Roman"/>
                <w:sz w:val="20"/>
                <w:szCs w:val="20"/>
              </w:rPr>
              <w:t>.</w:t>
            </w:r>
          </w:p>
        </w:tc>
        <w:tc>
          <w:tcPr>
            <w:tcW w:w="396" w:type="pct"/>
            <w:vAlign w:val="center"/>
          </w:tcPr>
          <w:p w:rsidR="00D10766" w:rsidRPr="001E525B" w:rsidRDefault="00D10766" w:rsidP="00AE5458">
            <w:pPr>
              <w:jc w:val="center"/>
              <w:rPr>
                <w:rFonts w:ascii="Times New Roman" w:hAnsi="Times New Roman"/>
                <w:sz w:val="22"/>
                <w:szCs w:val="22"/>
                <w:lang w:val="it-IT"/>
              </w:rPr>
            </w:pPr>
          </w:p>
        </w:tc>
        <w:tc>
          <w:tcPr>
            <w:tcW w:w="391"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r>
      <w:tr w:rsidR="00D10766" w:rsidRPr="00C8623D" w:rsidTr="00D10766">
        <w:trPr>
          <w:jc w:val="center"/>
        </w:trPr>
        <w:tc>
          <w:tcPr>
            <w:tcW w:w="259" w:type="pct"/>
            <w:vMerge/>
            <w:shd w:val="clear" w:color="auto" w:fill="FFC000"/>
          </w:tcPr>
          <w:p w:rsidR="00D10766" w:rsidRPr="00C8623D" w:rsidRDefault="00D10766" w:rsidP="00EE3974">
            <w:pPr>
              <w:rPr>
                <w:rFonts w:ascii="Times New Roman" w:hAnsi="Times New Roman"/>
                <w:b/>
              </w:rPr>
            </w:pPr>
          </w:p>
        </w:tc>
        <w:tc>
          <w:tcPr>
            <w:tcW w:w="466" w:type="pct"/>
            <w:vMerge/>
          </w:tcPr>
          <w:p w:rsidR="00D10766" w:rsidRPr="00C8623D" w:rsidRDefault="00D10766" w:rsidP="00EE3974">
            <w:pPr>
              <w:rPr>
                <w:rFonts w:ascii="Times New Roman" w:hAnsi="Times New Roman"/>
                <w:b/>
                <w:sz w:val="20"/>
              </w:rPr>
            </w:pPr>
          </w:p>
        </w:tc>
        <w:tc>
          <w:tcPr>
            <w:tcW w:w="3488" w:type="pct"/>
            <w:vAlign w:val="center"/>
          </w:tcPr>
          <w:p w:rsidR="00D10766" w:rsidRPr="00E961E2" w:rsidRDefault="00D10766" w:rsidP="00A1635E">
            <w:pPr>
              <w:pStyle w:val="Paragrafoelenco"/>
              <w:numPr>
                <w:ilvl w:val="0"/>
                <w:numId w:val="13"/>
              </w:numPr>
              <w:spacing w:after="0" w:line="240" w:lineRule="auto"/>
              <w:ind w:left="317" w:hanging="317"/>
              <w:rPr>
                <w:rFonts w:ascii="Times New Roman" w:hAnsi="Times New Roman"/>
                <w:sz w:val="20"/>
                <w:szCs w:val="20"/>
              </w:rPr>
            </w:pPr>
            <w:r w:rsidRPr="00E961E2">
              <w:rPr>
                <w:rStyle w:val="Carpredefinitoparagrafo2"/>
                <w:rFonts w:ascii="Times New Roman" w:hAnsi="Times New Roman"/>
                <w:sz w:val="20"/>
                <w:szCs w:val="20"/>
              </w:rPr>
              <w:t>La trasmissione dei caratteri ereditari</w:t>
            </w:r>
            <w:r>
              <w:rPr>
                <w:rStyle w:val="Carpredefinitoparagrafo2"/>
                <w:rFonts w:ascii="Times New Roman" w:hAnsi="Times New Roman"/>
                <w:sz w:val="20"/>
                <w:szCs w:val="20"/>
              </w:rPr>
              <w:t>.</w:t>
            </w:r>
          </w:p>
        </w:tc>
        <w:tc>
          <w:tcPr>
            <w:tcW w:w="396" w:type="pct"/>
            <w:vAlign w:val="center"/>
          </w:tcPr>
          <w:p w:rsidR="00D10766" w:rsidRPr="001E525B" w:rsidRDefault="00D10766" w:rsidP="00AE5458">
            <w:pPr>
              <w:jc w:val="center"/>
              <w:rPr>
                <w:rFonts w:ascii="Times New Roman" w:hAnsi="Times New Roman"/>
                <w:sz w:val="22"/>
                <w:szCs w:val="22"/>
                <w:lang w:val="it-IT"/>
              </w:rPr>
            </w:pPr>
          </w:p>
        </w:tc>
        <w:tc>
          <w:tcPr>
            <w:tcW w:w="391"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r>
      <w:tr w:rsidR="00D10766" w:rsidRPr="00234903" w:rsidTr="00D10766">
        <w:trPr>
          <w:jc w:val="center"/>
        </w:trPr>
        <w:tc>
          <w:tcPr>
            <w:tcW w:w="259" w:type="pct"/>
            <w:vMerge/>
            <w:shd w:val="clear" w:color="auto" w:fill="FFC000"/>
          </w:tcPr>
          <w:p w:rsidR="00D10766" w:rsidRPr="00C8623D" w:rsidRDefault="00D10766" w:rsidP="00EE3974">
            <w:pPr>
              <w:rPr>
                <w:rFonts w:ascii="Times New Roman" w:hAnsi="Times New Roman"/>
                <w:b/>
              </w:rPr>
            </w:pPr>
          </w:p>
        </w:tc>
        <w:tc>
          <w:tcPr>
            <w:tcW w:w="466" w:type="pct"/>
            <w:vMerge/>
          </w:tcPr>
          <w:p w:rsidR="00D10766" w:rsidRPr="00C8623D" w:rsidRDefault="00D10766" w:rsidP="00EE3974">
            <w:pPr>
              <w:rPr>
                <w:rFonts w:ascii="Times New Roman" w:hAnsi="Times New Roman"/>
                <w:b/>
                <w:sz w:val="20"/>
              </w:rPr>
            </w:pPr>
          </w:p>
        </w:tc>
        <w:tc>
          <w:tcPr>
            <w:tcW w:w="3488" w:type="pct"/>
            <w:vAlign w:val="center"/>
          </w:tcPr>
          <w:p w:rsidR="00D10766" w:rsidRPr="00E961E2" w:rsidRDefault="00D10766" w:rsidP="00A1635E">
            <w:pPr>
              <w:pStyle w:val="Paragrafoelenco"/>
              <w:numPr>
                <w:ilvl w:val="0"/>
                <w:numId w:val="13"/>
              </w:numPr>
              <w:spacing w:after="0" w:line="240" w:lineRule="auto"/>
              <w:ind w:left="317" w:hanging="317"/>
              <w:rPr>
                <w:rStyle w:val="Carpredefinitoparagrafo2"/>
                <w:rFonts w:ascii="Times New Roman" w:hAnsi="Times New Roman"/>
                <w:sz w:val="20"/>
                <w:szCs w:val="20"/>
              </w:rPr>
            </w:pPr>
            <w:r w:rsidRPr="00E961E2">
              <w:rPr>
                <w:rStyle w:val="Carpredefinitoparagrafo2"/>
                <w:rFonts w:ascii="Times New Roman" w:hAnsi="Times New Roman"/>
                <w:sz w:val="20"/>
                <w:szCs w:val="20"/>
              </w:rPr>
              <w:t>Cenni sulle teorie evolutive e sulla classificazione degli esseri viventi</w:t>
            </w:r>
            <w:r>
              <w:rPr>
                <w:rStyle w:val="Carpredefinitoparagrafo2"/>
                <w:rFonts w:ascii="Times New Roman" w:hAnsi="Times New Roman"/>
                <w:sz w:val="20"/>
                <w:szCs w:val="20"/>
              </w:rPr>
              <w:t>.</w:t>
            </w:r>
          </w:p>
        </w:tc>
        <w:tc>
          <w:tcPr>
            <w:tcW w:w="396" w:type="pct"/>
            <w:vAlign w:val="center"/>
          </w:tcPr>
          <w:p w:rsidR="00D10766" w:rsidRPr="001E525B" w:rsidRDefault="00D10766" w:rsidP="00AE5458">
            <w:pPr>
              <w:jc w:val="center"/>
              <w:rPr>
                <w:rFonts w:ascii="Times New Roman" w:hAnsi="Times New Roman"/>
                <w:sz w:val="22"/>
                <w:szCs w:val="22"/>
                <w:lang w:val="it-IT"/>
              </w:rPr>
            </w:pPr>
          </w:p>
        </w:tc>
        <w:tc>
          <w:tcPr>
            <w:tcW w:w="391" w:type="pct"/>
            <w:vAlign w:val="center"/>
          </w:tcPr>
          <w:p w:rsidR="00D10766" w:rsidRPr="001E525B" w:rsidRDefault="00D10766" w:rsidP="00AE5458">
            <w:pPr>
              <w:jc w:val="center"/>
              <w:rPr>
                <w:rFonts w:ascii="Times New Roman" w:hAnsi="Times New Roman"/>
                <w:sz w:val="22"/>
                <w:szCs w:val="22"/>
                <w:lang w:val="it-IT"/>
              </w:rPr>
            </w:pPr>
            <w:r w:rsidRPr="001E525B">
              <w:rPr>
                <w:rFonts w:ascii="Times New Roman" w:hAnsi="Times New Roman"/>
                <w:sz w:val="22"/>
                <w:szCs w:val="22"/>
              </w:rPr>
              <w:t>x</w:t>
            </w:r>
          </w:p>
        </w:tc>
      </w:tr>
      <w:tr w:rsidR="00D10766" w:rsidRPr="00C8623D" w:rsidTr="00D10766">
        <w:trPr>
          <w:jc w:val="center"/>
        </w:trPr>
        <w:tc>
          <w:tcPr>
            <w:tcW w:w="259" w:type="pct"/>
            <w:vMerge/>
            <w:shd w:val="clear" w:color="auto" w:fill="FFC000"/>
          </w:tcPr>
          <w:p w:rsidR="00D10766" w:rsidRPr="00283B36" w:rsidRDefault="00D10766" w:rsidP="00EE3974">
            <w:pPr>
              <w:rPr>
                <w:rFonts w:ascii="Times New Roman" w:hAnsi="Times New Roman"/>
                <w:b/>
                <w:lang w:val="it-IT"/>
              </w:rPr>
            </w:pPr>
          </w:p>
        </w:tc>
        <w:tc>
          <w:tcPr>
            <w:tcW w:w="466" w:type="pct"/>
            <w:vMerge/>
          </w:tcPr>
          <w:p w:rsidR="00D10766" w:rsidRPr="00283B36" w:rsidRDefault="00D10766" w:rsidP="00EE3974">
            <w:pPr>
              <w:rPr>
                <w:rFonts w:ascii="Times New Roman" w:hAnsi="Times New Roman"/>
                <w:b/>
                <w:sz w:val="20"/>
                <w:lang w:val="it-IT"/>
              </w:rPr>
            </w:pPr>
          </w:p>
        </w:tc>
        <w:tc>
          <w:tcPr>
            <w:tcW w:w="3488" w:type="pct"/>
            <w:vAlign w:val="center"/>
          </w:tcPr>
          <w:p w:rsidR="00D10766" w:rsidRPr="00E961E2" w:rsidRDefault="00D10766" w:rsidP="00A1635E">
            <w:pPr>
              <w:pStyle w:val="Paragrafoelenco"/>
              <w:numPr>
                <w:ilvl w:val="0"/>
                <w:numId w:val="13"/>
              </w:numPr>
              <w:spacing w:after="0" w:line="240" w:lineRule="auto"/>
              <w:ind w:left="317" w:hanging="317"/>
              <w:rPr>
                <w:rFonts w:ascii="Times New Roman" w:hAnsi="Times New Roman"/>
                <w:sz w:val="20"/>
                <w:szCs w:val="20"/>
              </w:rPr>
            </w:pPr>
            <w:r w:rsidRPr="00E961E2">
              <w:rPr>
                <w:rStyle w:val="Carpredefinitoparagrafo2"/>
                <w:rFonts w:ascii="Times New Roman" w:hAnsi="Times New Roman"/>
                <w:sz w:val="20"/>
                <w:szCs w:val="20"/>
              </w:rPr>
              <w:t>Il corpo umano</w:t>
            </w:r>
            <w:r>
              <w:rPr>
                <w:rStyle w:val="Carpredefinitoparagrafo2"/>
                <w:rFonts w:ascii="Times New Roman" w:hAnsi="Times New Roman"/>
                <w:sz w:val="20"/>
                <w:szCs w:val="20"/>
              </w:rPr>
              <w:t>.</w:t>
            </w:r>
          </w:p>
        </w:tc>
        <w:tc>
          <w:tcPr>
            <w:tcW w:w="396" w:type="pct"/>
            <w:vAlign w:val="center"/>
          </w:tcPr>
          <w:p w:rsidR="00D10766" w:rsidRPr="001E525B" w:rsidRDefault="00D10766" w:rsidP="00AE5458">
            <w:pPr>
              <w:jc w:val="center"/>
              <w:rPr>
                <w:rFonts w:ascii="Times New Roman" w:hAnsi="Times New Roman"/>
                <w:sz w:val="22"/>
                <w:szCs w:val="22"/>
              </w:rPr>
            </w:pPr>
          </w:p>
        </w:tc>
        <w:tc>
          <w:tcPr>
            <w:tcW w:w="391" w:type="pct"/>
            <w:vAlign w:val="center"/>
          </w:tcPr>
          <w:p w:rsidR="00D10766" w:rsidRPr="001E525B" w:rsidRDefault="00D10766" w:rsidP="00AE5458">
            <w:pPr>
              <w:jc w:val="center"/>
              <w:rPr>
                <w:rFonts w:ascii="Times New Roman" w:hAnsi="Times New Roman"/>
                <w:sz w:val="22"/>
                <w:szCs w:val="22"/>
              </w:rPr>
            </w:pPr>
            <w:r w:rsidRPr="001E525B">
              <w:rPr>
                <w:rFonts w:ascii="Times New Roman" w:hAnsi="Times New Roman"/>
                <w:sz w:val="22"/>
                <w:szCs w:val="22"/>
              </w:rPr>
              <w:t>x</w:t>
            </w: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val="restart"/>
            <w:textDirection w:val="btLr"/>
            <w:vAlign w:val="center"/>
          </w:tcPr>
          <w:p w:rsidR="00752C17" w:rsidRPr="00C8623D" w:rsidRDefault="00752C17" w:rsidP="00752C17">
            <w:pPr>
              <w:ind w:left="113" w:right="113"/>
              <w:jc w:val="center"/>
              <w:rPr>
                <w:rFonts w:ascii="Times New Roman" w:hAnsi="Times New Roman"/>
                <w:b/>
                <w:sz w:val="20"/>
              </w:rPr>
            </w:pPr>
            <w:r>
              <w:rPr>
                <w:rFonts w:ascii="Times New Roman" w:hAnsi="Times New Roman"/>
                <w:b/>
                <w:sz w:val="20"/>
              </w:rPr>
              <w:t>SCIENZE MOTORIE</w:t>
            </w:r>
          </w:p>
        </w:tc>
        <w:tc>
          <w:tcPr>
            <w:tcW w:w="3488" w:type="pct"/>
            <w:vAlign w:val="center"/>
          </w:tcPr>
          <w:p w:rsidR="00752C17" w:rsidRPr="00752C17" w:rsidRDefault="00752C17" w:rsidP="00752C17">
            <w:pPr>
              <w:pStyle w:val="Paragrafoelenco"/>
              <w:numPr>
                <w:ilvl w:val="0"/>
                <w:numId w:val="23"/>
              </w:numPr>
              <w:spacing w:after="0" w:line="240" w:lineRule="auto"/>
              <w:jc w:val="both"/>
              <w:rPr>
                <w:rFonts w:ascii="Times New Roman" w:eastAsia="Times New Roman" w:hAnsi="Times New Roman"/>
                <w:sz w:val="20"/>
                <w:szCs w:val="20"/>
              </w:rPr>
            </w:pPr>
            <w:r w:rsidRPr="00752C17">
              <w:rPr>
                <w:rFonts w:ascii="Times New Roman" w:eastAsia="Times New Roman" w:hAnsi="Times New Roman"/>
                <w:sz w:val="20"/>
                <w:szCs w:val="20"/>
              </w:rPr>
              <w:t>Il riscaldamento, corsa “stady-state”, corsa veloce, forza specifica e allungamento muscolare.</w:t>
            </w:r>
          </w:p>
        </w:tc>
        <w:tc>
          <w:tcPr>
            <w:tcW w:w="396" w:type="pct"/>
            <w:vAlign w:val="center"/>
          </w:tcPr>
          <w:p w:rsidR="00752C17" w:rsidRPr="00752C17" w:rsidRDefault="00752C17" w:rsidP="00752C17">
            <w:pPr>
              <w:jc w:val="center"/>
              <w:rPr>
                <w:rFonts w:ascii="Times New Roman" w:hAnsi="Times New Roman"/>
                <w:sz w:val="22"/>
                <w:szCs w:val="22"/>
                <w:lang w:val="it-IT"/>
              </w:rPr>
            </w:pPr>
            <w:r w:rsidRPr="00752C17">
              <w:rPr>
                <w:rFonts w:ascii="Times New Roman" w:hAnsi="Times New Roman"/>
                <w:sz w:val="22"/>
                <w:szCs w:val="22"/>
                <w:lang w:val="it-IT"/>
              </w:rPr>
              <w:t>x</w:t>
            </w:r>
          </w:p>
        </w:tc>
        <w:tc>
          <w:tcPr>
            <w:tcW w:w="391" w:type="pct"/>
            <w:vAlign w:val="center"/>
          </w:tcPr>
          <w:p w:rsidR="00752C17" w:rsidRPr="00752C17" w:rsidRDefault="00752C17" w:rsidP="00752C17">
            <w:pPr>
              <w:jc w:val="center"/>
              <w:rPr>
                <w:rFonts w:ascii="Times New Roman" w:hAnsi="Times New Roman"/>
                <w:sz w:val="22"/>
                <w:szCs w:val="22"/>
              </w:rPr>
            </w:pP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textDirection w:val="btLr"/>
            <w:vAlign w:val="center"/>
          </w:tcPr>
          <w:p w:rsidR="00752C17" w:rsidRPr="00283B36" w:rsidRDefault="00752C17" w:rsidP="00752C17">
            <w:pPr>
              <w:rPr>
                <w:rFonts w:ascii="Times New Roman" w:hAnsi="Times New Roman"/>
                <w:b/>
                <w:sz w:val="20"/>
                <w:lang w:val="it-IT"/>
              </w:rPr>
            </w:pPr>
          </w:p>
        </w:tc>
        <w:tc>
          <w:tcPr>
            <w:tcW w:w="3488" w:type="pct"/>
            <w:vAlign w:val="center"/>
          </w:tcPr>
          <w:p w:rsidR="00752C17" w:rsidRPr="00752C17" w:rsidRDefault="00752C17" w:rsidP="00752C17">
            <w:pPr>
              <w:pStyle w:val="Paragrafoelenco"/>
              <w:numPr>
                <w:ilvl w:val="0"/>
                <w:numId w:val="23"/>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 xml:space="preserve">Resistenza specifica. </w:t>
            </w:r>
          </w:p>
        </w:tc>
        <w:tc>
          <w:tcPr>
            <w:tcW w:w="396"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c>
          <w:tcPr>
            <w:tcW w:w="391" w:type="pct"/>
            <w:vAlign w:val="center"/>
          </w:tcPr>
          <w:p w:rsidR="00752C17" w:rsidRPr="00752C17" w:rsidRDefault="00752C17" w:rsidP="00752C17">
            <w:pPr>
              <w:jc w:val="center"/>
              <w:rPr>
                <w:rFonts w:ascii="Times New Roman" w:hAnsi="Times New Roman"/>
                <w:sz w:val="22"/>
                <w:szCs w:val="22"/>
              </w:rPr>
            </w:pP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textDirection w:val="btLr"/>
            <w:vAlign w:val="center"/>
          </w:tcPr>
          <w:p w:rsidR="00752C17" w:rsidRPr="00283B36" w:rsidRDefault="00752C17" w:rsidP="00752C17">
            <w:pPr>
              <w:rPr>
                <w:rFonts w:ascii="Times New Roman" w:hAnsi="Times New Roman"/>
                <w:b/>
                <w:sz w:val="20"/>
                <w:lang w:val="it-IT"/>
              </w:rPr>
            </w:pPr>
          </w:p>
        </w:tc>
        <w:tc>
          <w:tcPr>
            <w:tcW w:w="3488" w:type="pct"/>
            <w:vAlign w:val="center"/>
          </w:tcPr>
          <w:p w:rsidR="00752C17" w:rsidRPr="00752C17" w:rsidRDefault="00752C17" w:rsidP="00752C17">
            <w:pPr>
              <w:pStyle w:val="Paragrafoelenco"/>
              <w:numPr>
                <w:ilvl w:val="0"/>
                <w:numId w:val="23"/>
              </w:numPr>
              <w:spacing w:after="0" w:line="240" w:lineRule="auto"/>
              <w:ind w:left="317" w:hanging="317"/>
              <w:jc w:val="both"/>
              <w:rPr>
                <w:rFonts w:ascii="Times New Roman" w:eastAsia="Times New Roman" w:hAnsi="Times New Roman"/>
                <w:sz w:val="20"/>
                <w:szCs w:val="20"/>
              </w:rPr>
            </w:pPr>
            <w:r w:rsidRPr="00752C17">
              <w:rPr>
                <w:rFonts w:ascii="Times New Roman" w:eastAsia="Times New Roman" w:hAnsi="Times New Roman"/>
                <w:sz w:val="20"/>
                <w:szCs w:val="20"/>
              </w:rPr>
              <w:t>Fondamentali individuali della pallavolo, del badminton e della pallacanestro. Avviamento alla corsa campestre.</w:t>
            </w:r>
          </w:p>
        </w:tc>
        <w:tc>
          <w:tcPr>
            <w:tcW w:w="396"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c>
          <w:tcPr>
            <w:tcW w:w="391" w:type="pct"/>
            <w:vAlign w:val="center"/>
          </w:tcPr>
          <w:p w:rsidR="00752C17" w:rsidRPr="00752C17" w:rsidRDefault="00752C17" w:rsidP="00752C17">
            <w:pPr>
              <w:jc w:val="center"/>
              <w:rPr>
                <w:rFonts w:ascii="Times New Roman" w:hAnsi="Times New Roman"/>
                <w:sz w:val="22"/>
                <w:szCs w:val="22"/>
              </w:rPr>
            </w:pP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textDirection w:val="btLr"/>
            <w:vAlign w:val="center"/>
          </w:tcPr>
          <w:p w:rsidR="00752C17" w:rsidRPr="00283B36" w:rsidRDefault="00752C17" w:rsidP="00752C17">
            <w:pPr>
              <w:rPr>
                <w:rFonts w:ascii="Times New Roman" w:hAnsi="Times New Roman"/>
                <w:b/>
                <w:sz w:val="20"/>
                <w:lang w:val="it-IT"/>
              </w:rPr>
            </w:pPr>
          </w:p>
        </w:tc>
        <w:tc>
          <w:tcPr>
            <w:tcW w:w="3488" w:type="pct"/>
            <w:vAlign w:val="center"/>
          </w:tcPr>
          <w:p w:rsidR="00752C17" w:rsidRPr="00752C17" w:rsidRDefault="00752C17" w:rsidP="00752C17">
            <w:pPr>
              <w:pStyle w:val="Paragrafoelenco"/>
              <w:numPr>
                <w:ilvl w:val="0"/>
                <w:numId w:val="23"/>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 xml:space="preserve">Fondamentali di pallamano, di pallavolo, di tennistavolo e di atletica leggera. </w:t>
            </w:r>
          </w:p>
        </w:tc>
        <w:tc>
          <w:tcPr>
            <w:tcW w:w="396"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c>
          <w:tcPr>
            <w:tcW w:w="391" w:type="pct"/>
            <w:vAlign w:val="center"/>
          </w:tcPr>
          <w:p w:rsidR="00752C17" w:rsidRPr="00752C17" w:rsidRDefault="00752C17" w:rsidP="00752C17">
            <w:pPr>
              <w:jc w:val="center"/>
              <w:rPr>
                <w:rFonts w:ascii="Times New Roman" w:hAnsi="Times New Roman"/>
                <w:sz w:val="22"/>
                <w:szCs w:val="22"/>
              </w:rPr>
            </w:pP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textDirection w:val="btLr"/>
            <w:vAlign w:val="center"/>
          </w:tcPr>
          <w:p w:rsidR="00752C17" w:rsidRPr="00283B36" w:rsidRDefault="00752C17" w:rsidP="00752C17">
            <w:pPr>
              <w:rPr>
                <w:rFonts w:ascii="Times New Roman" w:hAnsi="Times New Roman"/>
                <w:b/>
                <w:sz w:val="20"/>
                <w:lang w:val="it-IT"/>
              </w:rPr>
            </w:pPr>
          </w:p>
        </w:tc>
        <w:tc>
          <w:tcPr>
            <w:tcW w:w="3488" w:type="pct"/>
            <w:vAlign w:val="center"/>
          </w:tcPr>
          <w:p w:rsidR="00752C17" w:rsidRPr="00752C17" w:rsidRDefault="00752C17" w:rsidP="00752C17">
            <w:pPr>
              <w:pStyle w:val="Paragrafoelenco"/>
              <w:numPr>
                <w:ilvl w:val="0"/>
                <w:numId w:val="23"/>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Attività motorie in ambienti naturali.</w:t>
            </w:r>
          </w:p>
        </w:tc>
        <w:tc>
          <w:tcPr>
            <w:tcW w:w="396"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textDirection w:val="btLr"/>
            <w:vAlign w:val="center"/>
          </w:tcPr>
          <w:p w:rsidR="00752C17" w:rsidRPr="00283B36" w:rsidRDefault="00752C17" w:rsidP="00752C17">
            <w:pPr>
              <w:rPr>
                <w:rFonts w:ascii="Times New Roman" w:hAnsi="Times New Roman"/>
                <w:b/>
                <w:sz w:val="20"/>
                <w:lang w:val="it-IT"/>
              </w:rPr>
            </w:pPr>
          </w:p>
        </w:tc>
        <w:tc>
          <w:tcPr>
            <w:tcW w:w="3488" w:type="pct"/>
            <w:vAlign w:val="center"/>
          </w:tcPr>
          <w:p w:rsidR="00752C17" w:rsidRPr="00752C17" w:rsidRDefault="00752C17" w:rsidP="00752C17">
            <w:pPr>
              <w:pStyle w:val="Paragrafoelenco"/>
              <w:numPr>
                <w:ilvl w:val="0"/>
                <w:numId w:val="23"/>
              </w:numPr>
              <w:spacing w:after="0" w:line="240" w:lineRule="auto"/>
              <w:ind w:left="317" w:hanging="317"/>
              <w:jc w:val="both"/>
              <w:rPr>
                <w:rFonts w:ascii="Times New Roman" w:hAnsi="Times New Roman"/>
                <w:sz w:val="20"/>
                <w:szCs w:val="20"/>
              </w:rPr>
            </w:pPr>
            <w:r w:rsidRPr="00752C17">
              <w:rPr>
                <w:rFonts w:ascii="Times New Roman" w:eastAsia="Times New Roman" w:hAnsi="Times New Roman"/>
                <w:sz w:val="20"/>
                <w:szCs w:val="20"/>
              </w:rPr>
              <w:t xml:space="preserve">Riscaldamento programmato in autonomia. Corsa con variazione di </w:t>
            </w:r>
            <w:r w:rsidRPr="00752C17">
              <w:rPr>
                <w:rFonts w:ascii="Times New Roman" w:hAnsi="Times New Roman"/>
                <w:sz w:val="20"/>
                <w:szCs w:val="20"/>
              </w:rPr>
              <w:t>ritmo. Forza generale. Stretching.</w:t>
            </w:r>
          </w:p>
        </w:tc>
        <w:tc>
          <w:tcPr>
            <w:tcW w:w="396" w:type="pct"/>
            <w:vAlign w:val="center"/>
          </w:tcPr>
          <w:p w:rsidR="00752C17" w:rsidRPr="00752C17" w:rsidRDefault="00752C17" w:rsidP="00752C17">
            <w:pPr>
              <w:jc w:val="center"/>
              <w:rPr>
                <w:rFonts w:ascii="Times New Roman" w:hAnsi="Times New Roman"/>
                <w:sz w:val="22"/>
                <w:szCs w:val="22"/>
              </w:rPr>
            </w:pP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3"/>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Esecuzioni di esercizi semplici a corpo libero. La spalliera svedese.</w:t>
            </w:r>
          </w:p>
        </w:tc>
        <w:tc>
          <w:tcPr>
            <w:tcW w:w="396" w:type="pct"/>
            <w:vAlign w:val="center"/>
          </w:tcPr>
          <w:p w:rsidR="00752C17" w:rsidRPr="00752C17" w:rsidRDefault="00752C17" w:rsidP="00752C17">
            <w:pPr>
              <w:jc w:val="center"/>
              <w:rPr>
                <w:rFonts w:ascii="Times New Roman" w:hAnsi="Times New Roman"/>
                <w:sz w:val="22"/>
                <w:szCs w:val="22"/>
                <w:lang w:val="it-IT"/>
              </w:rPr>
            </w:pP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3"/>
              </w:numPr>
              <w:spacing w:after="0" w:line="240" w:lineRule="auto"/>
              <w:ind w:left="317" w:hanging="317"/>
              <w:rPr>
                <w:rFonts w:ascii="Times New Roman" w:eastAsia="Times New Roman" w:hAnsi="Times New Roman"/>
                <w:sz w:val="20"/>
                <w:szCs w:val="20"/>
              </w:rPr>
            </w:pPr>
            <w:r w:rsidRPr="00752C17">
              <w:rPr>
                <w:rFonts w:ascii="Times New Roman" w:eastAsia="Times New Roman" w:hAnsi="Times New Roman"/>
                <w:sz w:val="20"/>
                <w:szCs w:val="20"/>
              </w:rPr>
              <w:t>Teoria: resistenza generale, apparato muscolo-scheletrico e articolare, l’apparato respiratorio. Capacità coordinative e condizionali.</w:t>
            </w:r>
          </w:p>
        </w:tc>
        <w:tc>
          <w:tcPr>
            <w:tcW w:w="396" w:type="pct"/>
            <w:vAlign w:val="center"/>
          </w:tcPr>
          <w:p w:rsidR="00752C17" w:rsidRPr="00752C17" w:rsidRDefault="00752C17" w:rsidP="00752C17">
            <w:pPr>
              <w:jc w:val="center"/>
              <w:rPr>
                <w:rFonts w:ascii="Times New Roman" w:hAnsi="Times New Roman"/>
                <w:sz w:val="22"/>
                <w:szCs w:val="22"/>
                <w:lang w:val="it-IT"/>
              </w:rPr>
            </w:pP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r w:rsidR="00752C17" w:rsidRPr="00C8623D" w:rsidTr="00D10766">
        <w:trPr>
          <w:jc w:val="center"/>
        </w:trPr>
        <w:tc>
          <w:tcPr>
            <w:tcW w:w="259" w:type="pct"/>
            <w:vMerge/>
            <w:shd w:val="clear" w:color="auto" w:fill="FFC000"/>
          </w:tcPr>
          <w:p w:rsidR="00752C17" w:rsidRPr="00283B36" w:rsidRDefault="00752C17" w:rsidP="00752C17">
            <w:pPr>
              <w:rPr>
                <w:rFonts w:ascii="Times New Roman" w:hAnsi="Times New Roman"/>
                <w:b/>
                <w:lang w:val="it-IT"/>
              </w:rPr>
            </w:pPr>
          </w:p>
        </w:tc>
        <w:tc>
          <w:tcPr>
            <w:tcW w:w="466" w:type="pct"/>
            <w:vMerge/>
            <w:textDirection w:val="btLr"/>
            <w:vAlign w:val="center"/>
          </w:tcPr>
          <w:p w:rsidR="00752C17" w:rsidRPr="00C8623D" w:rsidRDefault="00752C17" w:rsidP="00752C17">
            <w:pPr>
              <w:ind w:left="113" w:right="113"/>
              <w:jc w:val="center"/>
              <w:rPr>
                <w:rFonts w:ascii="Times New Roman" w:hAnsi="Times New Roman"/>
                <w:b/>
                <w:sz w:val="20"/>
              </w:rPr>
            </w:pPr>
          </w:p>
        </w:tc>
        <w:tc>
          <w:tcPr>
            <w:tcW w:w="3488" w:type="pct"/>
            <w:vAlign w:val="center"/>
          </w:tcPr>
          <w:p w:rsidR="00752C17" w:rsidRPr="00752C17" w:rsidRDefault="00752C17" w:rsidP="00752C17">
            <w:pPr>
              <w:pStyle w:val="Paragrafoelenco"/>
              <w:numPr>
                <w:ilvl w:val="0"/>
                <w:numId w:val="23"/>
              </w:numPr>
              <w:spacing w:after="0" w:line="240" w:lineRule="auto"/>
              <w:ind w:left="317" w:hanging="317"/>
              <w:jc w:val="both"/>
              <w:rPr>
                <w:rFonts w:ascii="Times New Roman" w:eastAsia="Times New Roman" w:hAnsi="Times New Roman"/>
                <w:sz w:val="20"/>
                <w:szCs w:val="20"/>
              </w:rPr>
            </w:pPr>
            <w:r w:rsidRPr="00752C17">
              <w:rPr>
                <w:rFonts w:ascii="Times New Roman" w:eastAsia="Times New Roman" w:hAnsi="Times New Roman"/>
                <w:sz w:val="20"/>
                <w:szCs w:val="20"/>
              </w:rPr>
              <w:t>Teoria: cenni sull’apparato cardio-circolatorio. Le dipendenze. Cenni sulla sicurezza nel corso dell’attività motoria. Regolamento tecnico degli sport praticati.</w:t>
            </w:r>
          </w:p>
        </w:tc>
        <w:tc>
          <w:tcPr>
            <w:tcW w:w="396" w:type="pct"/>
            <w:vAlign w:val="center"/>
          </w:tcPr>
          <w:p w:rsidR="00752C17" w:rsidRPr="00752C17" w:rsidRDefault="00752C17" w:rsidP="00752C17">
            <w:pPr>
              <w:jc w:val="center"/>
              <w:rPr>
                <w:rFonts w:ascii="Times New Roman" w:hAnsi="Times New Roman"/>
                <w:sz w:val="22"/>
                <w:szCs w:val="22"/>
                <w:lang w:val="it-IT"/>
              </w:rPr>
            </w:pPr>
          </w:p>
        </w:tc>
        <w:tc>
          <w:tcPr>
            <w:tcW w:w="391" w:type="pct"/>
            <w:vAlign w:val="center"/>
          </w:tcPr>
          <w:p w:rsidR="00752C17" w:rsidRPr="00752C17" w:rsidRDefault="00752C17" w:rsidP="00752C17">
            <w:pPr>
              <w:jc w:val="center"/>
              <w:rPr>
                <w:rFonts w:ascii="Times New Roman" w:hAnsi="Times New Roman"/>
                <w:sz w:val="22"/>
                <w:szCs w:val="22"/>
              </w:rPr>
            </w:pPr>
            <w:r w:rsidRPr="00752C17">
              <w:rPr>
                <w:rFonts w:ascii="Times New Roman" w:hAnsi="Times New Roman"/>
                <w:sz w:val="22"/>
                <w:szCs w:val="22"/>
              </w:rPr>
              <w:t>x</w:t>
            </w:r>
          </w:p>
        </w:tc>
      </w:tr>
    </w:tbl>
    <w:p w:rsidR="00A1635E" w:rsidRPr="00457EE1" w:rsidRDefault="00A1635E">
      <w:pPr>
        <w:rPr>
          <w:rFonts w:ascii="Times New Roman" w:hAnsi="Times New Roman"/>
          <w:b/>
          <w:bCs/>
          <w:i/>
          <w:iCs/>
          <w:sz w:val="28"/>
          <w:szCs w:val="28"/>
        </w:rPr>
      </w:pPr>
      <w:r>
        <w:rPr>
          <w:i/>
          <w:color w:val="FF0000"/>
        </w:rPr>
        <w:br w:type="page"/>
      </w:r>
    </w:p>
    <w:p w:rsidR="00316664" w:rsidRDefault="009D034E" w:rsidP="00B76407">
      <w:pPr>
        <w:pStyle w:val="Titolo2"/>
        <w:rPr>
          <w:lang w:val="it-IT"/>
        </w:rPr>
      </w:pPr>
      <w:bookmarkStart w:id="5" w:name="_Toc178612161"/>
      <w:r w:rsidRPr="00A1635E">
        <w:rPr>
          <w:lang w:val="it-IT"/>
        </w:rPr>
        <w:t xml:space="preserve">I.T.T. – </w:t>
      </w:r>
      <w:r w:rsidR="00DB7469">
        <w:rPr>
          <w:lang w:val="it-IT"/>
        </w:rPr>
        <w:t>2° BI</w:t>
      </w:r>
      <w:r w:rsidR="00131D61">
        <w:rPr>
          <w:lang w:val="it-IT"/>
        </w:rPr>
        <w:t>ENNIO</w:t>
      </w:r>
      <w:r w:rsidRPr="005D3815">
        <w:rPr>
          <w:lang w:val="it-IT"/>
        </w:rPr>
        <w:t xml:space="preserve"> Chimica, Materiali e Biotecnologie</w:t>
      </w:r>
      <w:bookmarkEnd w:id="5"/>
    </w:p>
    <w:tbl>
      <w:tblPr>
        <w:tblStyle w:val="Grigliatabella"/>
        <w:tblW w:w="5000" w:type="pct"/>
        <w:jc w:val="center"/>
        <w:tblLook w:val="04A0" w:firstRow="1" w:lastRow="0" w:firstColumn="1" w:lastColumn="0" w:noHBand="0" w:noVBand="1"/>
      </w:tblPr>
      <w:tblGrid>
        <w:gridCol w:w="521"/>
        <w:gridCol w:w="894"/>
        <w:gridCol w:w="6696"/>
        <w:gridCol w:w="761"/>
        <w:gridCol w:w="750"/>
      </w:tblGrid>
      <w:tr w:rsidR="00B76407" w:rsidRPr="00C8623D" w:rsidTr="00EC46C8">
        <w:trPr>
          <w:trHeight w:val="411"/>
          <w:jc w:val="center"/>
        </w:trPr>
        <w:tc>
          <w:tcPr>
            <w:tcW w:w="271" w:type="pct"/>
            <w:tcBorders>
              <w:left w:val="single" w:sz="4" w:space="0" w:color="auto"/>
              <w:bottom w:val="single" w:sz="4" w:space="0" w:color="auto"/>
            </w:tcBorders>
            <w:shd w:val="clear" w:color="auto" w:fill="auto"/>
          </w:tcPr>
          <w:p w:rsidR="00B76407" w:rsidRPr="00A16A57" w:rsidRDefault="00B76407" w:rsidP="00CC5EB4">
            <w:pPr>
              <w:jc w:val="center"/>
              <w:rPr>
                <w:rFonts w:ascii="Times New Roman" w:hAnsi="Times New Roman"/>
                <w:b/>
                <w:sz w:val="20"/>
                <w:lang w:val="it-IT"/>
              </w:rPr>
            </w:pPr>
          </w:p>
        </w:tc>
        <w:tc>
          <w:tcPr>
            <w:tcW w:w="465" w:type="pct"/>
            <w:tcBorders>
              <w:bottom w:val="single" w:sz="4" w:space="0" w:color="auto"/>
            </w:tcBorders>
            <w:shd w:val="clear" w:color="auto" w:fill="D9D9D9" w:themeFill="background1" w:themeFillShade="D9"/>
            <w:vAlign w:val="center"/>
          </w:tcPr>
          <w:p w:rsidR="00B76407" w:rsidRPr="009E46BA" w:rsidRDefault="00B76407" w:rsidP="00CC5EB4">
            <w:pPr>
              <w:jc w:val="center"/>
              <w:rPr>
                <w:rFonts w:ascii="Times New Roman" w:hAnsi="Times New Roman"/>
                <w:b/>
                <w:sz w:val="20"/>
              </w:rPr>
            </w:pPr>
            <w:r w:rsidRPr="009E46BA">
              <w:rPr>
                <w:rFonts w:ascii="Times New Roman" w:hAnsi="Times New Roman"/>
                <w:b/>
                <w:sz w:val="20"/>
              </w:rPr>
              <w:t>DISCIP</w:t>
            </w:r>
          </w:p>
        </w:tc>
        <w:tc>
          <w:tcPr>
            <w:tcW w:w="3480" w:type="pct"/>
            <w:tcBorders>
              <w:bottom w:val="single" w:sz="4" w:space="0" w:color="auto"/>
            </w:tcBorders>
            <w:shd w:val="clear" w:color="auto" w:fill="D9D9D9" w:themeFill="background1" w:themeFillShade="D9"/>
            <w:vAlign w:val="center"/>
          </w:tcPr>
          <w:p w:rsidR="00B76407" w:rsidRPr="009E46BA" w:rsidRDefault="00B76407" w:rsidP="00CC5EB4">
            <w:pPr>
              <w:jc w:val="center"/>
              <w:rPr>
                <w:rFonts w:ascii="Times New Roman" w:hAnsi="Times New Roman"/>
                <w:b/>
                <w:sz w:val="20"/>
              </w:rPr>
            </w:pPr>
            <w:r w:rsidRPr="009E46BA">
              <w:rPr>
                <w:rFonts w:ascii="Times New Roman" w:hAnsi="Times New Roman"/>
                <w:b/>
                <w:sz w:val="20"/>
              </w:rPr>
              <w:t>MODULI - ARGOMENTI</w:t>
            </w:r>
          </w:p>
        </w:tc>
        <w:tc>
          <w:tcPr>
            <w:tcW w:w="395" w:type="pct"/>
            <w:tcBorders>
              <w:bottom w:val="single" w:sz="4" w:space="0" w:color="auto"/>
            </w:tcBorders>
            <w:shd w:val="clear" w:color="auto" w:fill="D9D9D9" w:themeFill="background1" w:themeFillShade="D9"/>
            <w:vAlign w:val="center"/>
          </w:tcPr>
          <w:p w:rsidR="00B76407" w:rsidRPr="009E46BA" w:rsidRDefault="00B76407" w:rsidP="00CC5EB4">
            <w:pPr>
              <w:jc w:val="center"/>
              <w:rPr>
                <w:rFonts w:ascii="Times New Roman" w:hAnsi="Times New Roman"/>
                <w:b/>
                <w:sz w:val="20"/>
              </w:rPr>
            </w:pPr>
            <w:r w:rsidRPr="009E46BA">
              <w:rPr>
                <w:rFonts w:ascii="Times New Roman" w:hAnsi="Times New Roman"/>
                <w:b/>
                <w:sz w:val="20"/>
              </w:rPr>
              <w:t>TRIM</w:t>
            </w:r>
          </w:p>
        </w:tc>
        <w:tc>
          <w:tcPr>
            <w:tcW w:w="390" w:type="pct"/>
            <w:tcBorders>
              <w:bottom w:val="single" w:sz="4" w:space="0" w:color="auto"/>
            </w:tcBorders>
            <w:shd w:val="clear" w:color="auto" w:fill="D9D9D9" w:themeFill="background1" w:themeFillShade="D9"/>
            <w:vAlign w:val="center"/>
          </w:tcPr>
          <w:p w:rsidR="00B76407" w:rsidRPr="009E46BA" w:rsidRDefault="00B76407" w:rsidP="00CC5EB4">
            <w:pPr>
              <w:jc w:val="center"/>
              <w:rPr>
                <w:rFonts w:ascii="Times New Roman" w:hAnsi="Times New Roman"/>
                <w:b/>
                <w:sz w:val="20"/>
              </w:rPr>
            </w:pPr>
            <w:r w:rsidRPr="009E46BA">
              <w:rPr>
                <w:rFonts w:ascii="Times New Roman" w:hAnsi="Times New Roman"/>
                <w:b/>
                <w:sz w:val="20"/>
              </w:rPr>
              <w:t>PENT</w:t>
            </w:r>
          </w:p>
        </w:tc>
      </w:tr>
      <w:tr w:rsidR="00B76407" w:rsidRPr="00C8623D" w:rsidTr="00EC46C8">
        <w:trPr>
          <w:trHeight w:val="245"/>
          <w:jc w:val="center"/>
        </w:trPr>
        <w:tc>
          <w:tcPr>
            <w:tcW w:w="271" w:type="pct"/>
            <w:vMerge w:val="restart"/>
            <w:tcBorders>
              <w:left w:val="single" w:sz="4" w:space="0" w:color="auto"/>
            </w:tcBorders>
            <w:shd w:val="clear" w:color="auto" w:fill="FFFF00"/>
            <w:textDirection w:val="btLr"/>
            <w:vAlign w:val="center"/>
          </w:tcPr>
          <w:p w:rsidR="00B76407" w:rsidRPr="00A16A57" w:rsidRDefault="00B76407" w:rsidP="00CC5EB4">
            <w:pPr>
              <w:ind w:left="113" w:right="113"/>
              <w:jc w:val="center"/>
              <w:rPr>
                <w:rFonts w:ascii="Times New Roman" w:hAnsi="Times New Roman"/>
                <w:b/>
                <w:sz w:val="20"/>
                <w:lang w:val="it-IT"/>
              </w:rPr>
            </w:pPr>
            <w:r w:rsidRPr="00C8623D">
              <w:rPr>
                <w:rFonts w:ascii="Times New Roman" w:hAnsi="Times New Roman"/>
                <w:b/>
                <w:sz w:val="26"/>
                <w:szCs w:val="26"/>
              </w:rPr>
              <w:t>3° ANNO</w:t>
            </w:r>
          </w:p>
        </w:tc>
        <w:tc>
          <w:tcPr>
            <w:tcW w:w="465" w:type="pct"/>
            <w:vMerge w:val="restart"/>
            <w:shd w:val="clear" w:color="auto" w:fill="auto"/>
            <w:textDirection w:val="btLr"/>
            <w:vAlign w:val="center"/>
          </w:tcPr>
          <w:p w:rsidR="00B76407" w:rsidRPr="00835A39" w:rsidRDefault="00B76407" w:rsidP="00CC5EB4">
            <w:pPr>
              <w:ind w:left="113" w:right="113"/>
              <w:jc w:val="center"/>
              <w:rPr>
                <w:rFonts w:ascii="Times New Roman" w:hAnsi="Times New Roman"/>
                <w:b/>
                <w:sz w:val="20"/>
              </w:rPr>
            </w:pPr>
            <w:r w:rsidRPr="00835A39">
              <w:rPr>
                <w:rFonts w:ascii="Times New Roman" w:hAnsi="Times New Roman"/>
                <w:b/>
                <w:sz w:val="20"/>
              </w:rPr>
              <w:t>CHIMICA ANALITICA E STRUMENTALE</w:t>
            </w:r>
          </w:p>
        </w:tc>
        <w:tc>
          <w:tcPr>
            <w:tcW w:w="3480" w:type="pct"/>
            <w:shd w:val="clear" w:color="auto" w:fill="auto"/>
            <w:vAlign w:val="center"/>
          </w:tcPr>
          <w:p w:rsidR="00B76407" w:rsidRPr="00B76407" w:rsidRDefault="00E7374B" w:rsidP="008B1589">
            <w:pPr>
              <w:pStyle w:val="Paragrafoelenco"/>
              <w:numPr>
                <w:ilvl w:val="0"/>
                <w:numId w:val="78"/>
              </w:numPr>
              <w:spacing w:after="0" w:line="240" w:lineRule="auto"/>
              <w:ind w:left="420" w:hanging="420"/>
              <w:jc w:val="both"/>
              <w:rPr>
                <w:rFonts w:ascii="Times New Roman" w:hAnsi="Times New Roman"/>
                <w:sz w:val="20"/>
                <w:szCs w:val="20"/>
              </w:rPr>
            </w:pPr>
            <w:r>
              <w:rPr>
                <w:rFonts w:ascii="Times New Roman" w:hAnsi="Times New Roman"/>
                <w:sz w:val="20"/>
                <w:szCs w:val="20"/>
              </w:rPr>
              <w:t xml:space="preserve">Reazioni redox / </w:t>
            </w:r>
            <w:r w:rsidR="00B76407" w:rsidRPr="00B76407">
              <w:rPr>
                <w:rFonts w:ascii="Times New Roman" w:hAnsi="Times New Roman"/>
                <w:sz w:val="20"/>
                <w:szCs w:val="20"/>
              </w:rPr>
              <w:t>La misura.</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rPr>
            </w:pPr>
          </w:p>
        </w:tc>
      </w:tr>
      <w:tr w:rsidR="00B76407" w:rsidRPr="00C8623D" w:rsidTr="00EC46C8">
        <w:trPr>
          <w:trHeight w:val="217"/>
          <w:jc w:val="center"/>
        </w:trPr>
        <w:tc>
          <w:tcPr>
            <w:tcW w:w="271" w:type="pct"/>
            <w:vMerge/>
            <w:tcBorders>
              <w:left w:val="single" w:sz="4" w:space="0" w:color="auto"/>
            </w:tcBorders>
            <w:shd w:val="clear" w:color="auto" w:fill="FFFF00"/>
            <w:textDirection w:val="btLr"/>
            <w:vAlign w:val="center"/>
          </w:tcPr>
          <w:p w:rsidR="00B76407" w:rsidRPr="00C8623D" w:rsidRDefault="00B76407" w:rsidP="00CC5EB4">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B76407" w:rsidRPr="00835A39" w:rsidRDefault="00B76407" w:rsidP="00CC5EB4">
            <w:pPr>
              <w:ind w:left="113" w:right="113"/>
              <w:jc w:val="center"/>
              <w:rPr>
                <w:rFonts w:ascii="Times New Roman" w:hAnsi="Times New Roman"/>
                <w:b/>
                <w:sz w:val="20"/>
              </w:rPr>
            </w:pPr>
          </w:p>
        </w:tc>
        <w:tc>
          <w:tcPr>
            <w:tcW w:w="3480" w:type="pct"/>
            <w:shd w:val="clear" w:color="auto" w:fill="auto"/>
            <w:vAlign w:val="center"/>
          </w:tcPr>
          <w:p w:rsidR="00B76407" w:rsidRPr="00B76407" w:rsidRDefault="00E7374B" w:rsidP="008B1589">
            <w:pPr>
              <w:pStyle w:val="Paragrafoelenco"/>
              <w:numPr>
                <w:ilvl w:val="0"/>
                <w:numId w:val="79"/>
              </w:numPr>
              <w:spacing w:after="0" w:line="240" w:lineRule="auto"/>
              <w:ind w:left="420" w:hanging="420"/>
              <w:jc w:val="both"/>
              <w:rPr>
                <w:rFonts w:ascii="Times New Roman" w:hAnsi="Times New Roman"/>
                <w:sz w:val="20"/>
                <w:szCs w:val="20"/>
              </w:rPr>
            </w:pPr>
            <w:r>
              <w:rPr>
                <w:rFonts w:ascii="Times New Roman" w:hAnsi="Times New Roman"/>
                <w:sz w:val="20"/>
                <w:szCs w:val="20"/>
              </w:rPr>
              <w:t>Le soluzioni</w:t>
            </w:r>
            <w:r w:rsidR="00B76407"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rPr>
            </w:pPr>
          </w:p>
        </w:tc>
      </w:tr>
      <w:tr w:rsidR="00B76407" w:rsidRPr="00C8623D" w:rsidTr="00EC46C8">
        <w:trPr>
          <w:trHeight w:val="221"/>
          <w:jc w:val="center"/>
        </w:trPr>
        <w:tc>
          <w:tcPr>
            <w:tcW w:w="271" w:type="pct"/>
            <w:vMerge/>
            <w:tcBorders>
              <w:left w:val="single" w:sz="4" w:space="0" w:color="auto"/>
            </w:tcBorders>
            <w:shd w:val="clear" w:color="auto" w:fill="FFFF00"/>
            <w:textDirection w:val="btLr"/>
            <w:vAlign w:val="center"/>
          </w:tcPr>
          <w:p w:rsidR="00B76407" w:rsidRPr="00C8623D" w:rsidRDefault="00B76407" w:rsidP="00CC5EB4">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B76407" w:rsidRPr="00835A39" w:rsidRDefault="00B76407" w:rsidP="00CC5EB4">
            <w:pPr>
              <w:ind w:left="113" w:right="113"/>
              <w:jc w:val="center"/>
              <w:rPr>
                <w:rFonts w:ascii="Times New Roman" w:hAnsi="Times New Roman"/>
                <w:b/>
                <w:sz w:val="20"/>
              </w:rPr>
            </w:pPr>
          </w:p>
        </w:tc>
        <w:tc>
          <w:tcPr>
            <w:tcW w:w="3480" w:type="pct"/>
            <w:shd w:val="clear" w:color="auto" w:fill="auto"/>
            <w:vAlign w:val="center"/>
          </w:tcPr>
          <w:p w:rsidR="00B76407" w:rsidRPr="00B76407" w:rsidRDefault="00E7374B" w:rsidP="008B1589">
            <w:pPr>
              <w:pStyle w:val="Paragrafoelenco"/>
              <w:numPr>
                <w:ilvl w:val="0"/>
                <w:numId w:val="79"/>
              </w:numPr>
              <w:spacing w:after="0" w:line="240" w:lineRule="auto"/>
              <w:ind w:left="420" w:hanging="420"/>
              <w:jc w:val="both"/>
              <w:rPr>
                <w:rFonts w:ascii="Times New Roman" w:hAnsi="Times New Roman"/>
                <w:sz w:val="20"/>
                <w:szCs w:val="20"/>
              </w:rPr>
            </w:pPr>
            <w:r>
              <w:rPr>
                <w:rFonts w:ascii="Times New Roman" w:hAnsi="Times New Roman"/>
                <w:sz w:val="20"/>
                <w:szCs w:val="20"/>
              </w:rPr>
              <w:t>Calcoli stechiometrici</w:t>
            </w:r>
            <w:r w:rsidR="00B76407"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E7374B" w:rsidP="003C79FD">
            <w:pPr>
              <w:spacing w:before="60" w:after="60"/>
              <w:jc w:val="center"/>
              <w:rPr>
                <w:rFonts w:ascii="Times New Roman" w:hAnsi="Times New Roman"/>
                <w:b/>
                <w:sz w:val="22"/>
                <w:szCs w:val="22"/>
              </w:rPr>
            </w:pPr>
            <w:r w:rsidRPr="003C79FD">
              <w:rPr>
                <w:rFonts w:ascii="Times New Roman" w:hAnsi="Times New Roman"/>
                <w:sz w:val="22"/>
                <w:szCs w:val="22"/>
                <w:lang w:val="it-IT"/>
              </w:rPr>
              <w:t>x</w:t>
            </w:r>
          </w:p>
        </w:tc>
      </w:tr>
      <w:tr w:rsidR="00B76407" w:rsidRPr="001748E1" w:rsidTr="00EC46C8">
        <w:trPr>
          <w:trHeight w:val="225"/>
          <w:jc w:val="center"/>
        </w:trPr>
        <w:tc>
          <w:tcPr>
            <w:tcW w:w="271" w:type="pct"/>
            <w:vMerge/>
            <w:tcBorders>
              <w:left w:val="single" w:sz="4" w:space="0" w:color="auto"/>
            </w:tcBorders>
            <w:shd w:val="clear" w:color="auto" w:fill="FFFF00"/>
            <w:textDirection w:val="btLr"/>
            <w:vAlign w:val="center"/>
          </w:tcPr>
          <w:p w:rsidR="00B76407" w:rsidRPr="00C8623D" w:rsidRDefault="00B76407" w:rsidP="00CC5EB4">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B76407" w:rsidRPr="00835A39" w:rsidRDefault="00B76407" w:rsidP="00CC5EB4">
            <w:pPr>
              <w:ind w:left="113" w:right="113"/>
              <w:jc w:val="center"/>
              <w:rPr>
                <w:rFonts w:ascii="Times New Roman" w:hAnsi="Times New Roman"/>
                <w:b/>
                <w:sz w:val="20"/>
              </w:rPr>
            </w:pPr>
          </w:p>
        </w:tc>
        <w:tc>
          <w:tcPr>
            <w:tcW w:w="3480" w:type="pct"/>
            <w:shd w:val="clear" w:color="auto" w:fill="auto"/>
            <w:vAlign w:val="center"/>
          </w:tcPr>
          <w:p w:rsidR="00E7374B" w:rsidRPr="00E7374B" w:rsidRDefault="00E7374B" w:rsidP="008B1589">
            <w:pPr>
              <w:pStyle w:val="Paragrafoelenco"/>
              <w:numPr>
                <w:ilvl w:val="0"/>
                <w:numId w:val="79"/>
              </w:numPr>
              <w:spacing w:after="0" w:line="240" w:lineRule="auto"/>
              <w:ind w:left="420" w:hanging="420"/>
              <w:jc w:val="both"/>
              <w:rPr>
                <w:rFonts w:ascii="Times New Roman" w:hAnsi="Times New Roman"/>
                <w:sz w:val="20"/>
                <w:szCs w:val="20"/>
              </w:rPr>
            </w:pPr>
            <w:r w:rsidRPr="00E7374B">
              <w:rPr>
                <w:rFonts w:ascii="Times New Roman" w:hAnsi="Times New Roman"/>
                <w:sz w:val="20"/>
                <w:szCs w:val="20"/>
              </w:rPr>
              <w:t>L’equilibrio chimico: aspetti stechiometrici.</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c>
          <w:tcPr>
            <w:tcW w:w="390" w:type="pct"/>
            <w:shd w:val="clear" w:color="auto" w:fill="auto"/>
            <w:vAlign w:val="center"/>
          </w:tcPr>
          <w:p w:rsidR="00B76407" w:rsidRPr="003C79FD" w:rsidRDefault="00E7374B"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B76407" w:rsidRPr="001748E1" w:rsidTr="00EC46C8">
        <w:trPr>
          <w:trHeight w:val="214"/>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textDirection w:val="btLr"/>
            <w:vAlign w:val="center"/>
          </w:tcPr>
          <w:p w:rsidR="00B76407" w:rsidRPr="00835A39" w:rsidRDefault="00B76407" w:rsidP="00CC5EB4">
            <w:pPr>
              <w:ind w:left="113" w:right="113"/>
              <w:jc w:val="center"/>
              <w:rPr>
                <w:rFonts w:ascii="Times New Roman" w:hAnsi="Times New Roman"/>
                <w:b/>
                <w:sz w:val="20"/>
                <w:lang w:val="it-IT"/>
              </w:rPr>
            </w:pPr>
          </w:p>
        </w:tc>
        <w:tc>
          <w:tcPr>
            <w:tcW w:w="3480" w:type="pct"/>
            <w:shd w:val="clear" w:color="auto" w:fill="auto"/>
            <w:vAlign w:val="center"/>
          </w:tcPr>
          <w:p w:rsidR="00B76407" w:rsidRPr="00B76407" w:rsidRDefault="00E7374B" w:rsidP="008B1589">
            <w:pPr>
              <w:pStyle w:val="Paragrafoelenco"/>
              <w:numPr>
                <w:ilvl w:val="0"/>
                <w:numId w:val="79"/>
              </w:numPr>
              <w:spacing w:after="0" w:line="240" w:lineRule="auto"/>
              <w:ind w:left="420" w:hanging="420"/>
              <w:jc w:val="both"/>
              <w:rPr>
                <w:rFonts w:ascii="Times New Roman" w:hAnsi="Times New Roman"/>
                <w:sz w:val="20"/>
                <w:szCs w:val="20"/>
              </w:rPr>
            </w:pPr>
            <w:r w:rsidRPr="00B76407">
              <w:rPr>
                <w:rFonts w:ascii="Times New Roman" w:hAnsi="Times New Roman"/>
                <w:sz w:val="20"/>
                <w:szCs w:val="20"/>
              </w:rPr>
              <w:t>Equilibri acido-base</w:t>
            </w:r>
            <w:r>
              <w:rPr>
                <w:rFonts w:ascii="Times New Roman" w:hAnsi="Times New Roman"/>
                <w:sz w:val="20"/>
                <w:szCs w:val="20"/>
              </w:rPr>
              <w:t xml:space="preserve"> / Analisi volumetrica</w:t>
            </w:r>
            <w:r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B76407" w:rsidRPr="001748E1" w:rsidTr="00EC46C8">
        <w:trPr>
          <w:trHeight w:val="224"/>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val="restart"/>
            <w:shd w:val="clear" w:color="auto" w:fill="auto"/>
            <w:textDirection w:val="btLr"/>
            <w:vAlign w:val="center"/>
          </w:tcPr>
          <w:p w:rsidR="00B76407" w:rsidRPr="00835A39" w:rsidRDefault="00B76407" w:rsidP="00CC5EB4">
            <w:pPr>
              <w:ind w:left="113" w:right="113"/>
              <w:jc w:val="center"/>
              <w:rPr>
                <w:rFonts w:ascii="Times New Roman" w:hAnsi="Times New Roman"/>
                <w:b/>
                <w:sz w:val="20"/>
                <w:lang w:val="it-IT"/>
              </w:rPr>
            </w:pPr>
            <w:r w:rsidRPr="00835A39">
              <w:rPr>
                <w:rFonts w:ascii="Times New Roman" w:hAnsi="Times New Roman"/>
                <w:b/>
                <w:sz w:val="20"/>
              </w:rPr>
              <w:t>CHIMICA ORGANICA E BIOCHIMICA</w:t>
            </w:r>
          </w:p>
        </w:tc>
        <w:tc>
          <w:tcPr>
            <w:tcW w:w="3480" w:type="pct"/>
            <w:shd w:val="clear" w:color="auto" w:fill="auto"/>
            <w:vAlign w:val="center"/>
          </w:tcPr>
          <w:p w:rsidR="00B76407" w:rsidRPr="00B76407" w:rsidRDefault="004809D0" w:rsidP="008B1589">
            <w:pPr>
              <w:pStyle w:val="Paragrafoelenco"/>
              <w:numPr>
                <w:ilvl w:val="0"/>
                <w:numId w:val="80"/>
              </w:numPr>
              <w:spacing w:after="0" w:line="240" w:lineRule="auto"/>
              <w:ind w:left="420" w:hanging="420"/>
              <w:jc w:val="both"/>
              <w:rPr>
                <w:rFonts w:ascii="Times New Roman" w:hAnsi="Times New Roman"/>
                <w:sz w:val="20"/>
                <w:szCs w:val="20"/>
              </w:rPr>
            </w:pPr>
            <w:r>
              <w:rPr>
                <w:rFonts w:ascii="Times New Roman" w:hAnsi="Times New Roman"/>
                <w:sz w:val="20"/>
                <w:szCs w:val="20"/>
              </w:rPr>
              <w:t>Orbitali atomici / L</w:t>
            </w:r>
            <w:r w:rsidR="00B76407" w:rsidRPr="00B76407">
              <w:rPr>
                <w:rFonts w:ascii="Times New Roman" w:hAnsi="Times New Roman"/>
                <w:sz w:val="20"/>
                <w:szCs w:val="20"/>
              </w:rPr>
              <w:t>egam</w:t>
            </w:r>
            <w:r>
              <w:rPr>
                <w:rFonts w:ascii="Times New Roman" w:hAnsi="Times New Roman"/>
                <w:sz w:val="20"/>
                <w:szCs w:val="20"/>
              </w:rPr>
              <w:t>i</w:t>
            </w:r>
            <w:r w:rsidR="00B76407" w:rsidRPr="00B76407">
              <w:rPr>
                <w:rFonts w:ascii="Times New Roman" w:hAnsi="Times New Roman"/>
                <w:sz w:val="20"/>
                <w:szCs w:val="20"/>
              </w:rPr>
              <w:t xml:space="preserve"> chimic</w:t>
            </w:r>
            <w:r>
              <w:rPr>
                <w:rFonts w:ascii="Times New Roman" w:hAnsi="Times New Roman"/>
                <w:sz w:val="20"/>
                <w:szCs w:val="20"/>
              </w:rPr>
              <w:t>i</w:t>
            </w:r>
            <w:r w:rsidR="00B76407" w:rsidRPr="00B76407">
              <w:rPr>
                <w:rFonts w:ascii="Times New Roman" w:hAnsi="Times New Roman"/>
                <w:sz w:val="20"/>
                <w:szCs w:val="20"/>
              </w:rPr>
              <w:t xml:space="preserve"> </w:t>
            </w:r>
            <w:r>
              <w:rPr>
                <w:rFonts w:ascii="Times New Roman" w:hAnsi="Times New Roman"/>
                <w:sz w:val="20"/>
                <w:szCs w:val="20"/>
              </w:rPr>
              <w:t>/ I</w:t>
            </w:r>
            <w:r w:rsidR="00B76407" w:rsidRPr="00B76407">
              <w:rPr>
                <w:rFonts w:ascii="Times New Roman" w:hAnsi="Times New Roman"/>
                <w:sz w:val="20"/>
                <w:szCs w:val="20"/>
              </w:rPr>
              <w:t>ntroduzione alla chimica organica.</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r>
      <w:tr w:rsidR="00B76407" w:rsidRPr="001748E1" w:rsidTr="00EC46C8">
        <w:trPr>
          <w:trHeight w:val="228"/>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B76407" w:rsidP="008B1589">
            <w:pPr>
              <w:pStyle w:val="Paragrafoelenco"/>
              <w:numPr>
                <w:ilvl w:val="0"/>
                <w:numId w:val="80"/>
              </w:numPr>
              <w:spacing w:after="0" w:line="240" w:lineRule="auto"/>
              <w:ind w:left="420" w:hanging="420"/>
              <w:jc w:val="both"/>
              <w:rPr>
                <w:rFonts w:ascii="Times New Roman" w:hAnsi="Times New Roman"/>
                <w:sz w:val="20"/>
                <w:szCs w:val="20"/>
              </w:rPr>
            </w:pPr>
            <w:r w:rsidRPr="00B76407">
              <w:rPr>
                <w:rFonts w:ascii="Times New Roman" w:hAnsi="Times New Roman"/>
                <w:sz w:val="20"/>
                <w:szCs w:val="20"/>
              </w:rPr>
              <w:t>Alcani e cicloalcani.</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r>
      <w:tr w:rsidR="00B76407" w:rsidRPr="001748E1" w:rsidTr="00EC46C8">
        <w:trPr>
          <w:trHeight w:val="218"/>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B76407" w:rsidP="008B1589">
            <w:pPr>
              <w:pStyle w:val="Paragrafoelenco"/>
              <w:numPr>
                <w:ilvl w:val="0"/>
                <w:numId w:val="80"/>
              </w:numPr>
              <w:spacing w:after="0" w:line="240" w:lineRule="auto"/>
              <w:ind w:left="420" w:hanging="420"/>
              <w:jc w:val="both"/>
              <w:rPr>
                <w:rFonts w:ascii="Times New Roman" w:hAnsi="Times New Roman"/>
                <w:sz w:val="20"/>
                <w:szCs w:val="20"/>
              </w:rPr>
            </w:pPr>
            <w:r w:rsidRPr="00B76407">
              <w:rPr>
                <w:rFonts w:ascii="Times New Roman" w:hAnsi="Times New Roman"/>
                <w:sz w:val="20"/>
                <w:szCs w:val="20"/>
              </w:rPr>
              <w:t>Alcheni e alchini.</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8C1DCE"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B76407" w:rsidRPr="001748E1" w:rsidTr="00EC46C8">
        <w:trPr>
          <w:trHeight w:val="222"/>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B76407" w:rsidP="008B1589">
            <w:pPr>
              <w:pStyle w:val="Paragrafoelenco"/>
              <w:numPr>
                <w:ilvl w:val="0"/>
                <w:numId w:val="80"/>
              </w:numPr>
              <w:spacing w:after="0" w:line="240" w:lineRule="auto"/>
              <w:ind w:left="420" w:hanging="420"/>
              <w:jc w:val="both"/>
              <w:rPr>
                <w:rFonts w:ascii="Times New Roman" w:hAnsi="Times New Roman"/>
                <w:sz w:val="20"/>
                <w:szCs w:val="20"/>
              </w:rPr>
            </w:pPr>
            <w:r w:rsidRPr="00B76407">
              <w:rPr>
                <w:rFonts w:ascii="Times New Roman" w:hAnsi="Times New Roman"/>
                <w:sz w:val="20"/>
                <w:szCs w:val="20"/>
              </w:rPr>
              <w:t>Composti aromatici.</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B76407" w:rsidRPr="001748E1" w:rsidTr="00EC46C8">
        <w:trPr>
          <w:trHeight w:val="226"/>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F0273B" w:rsidP="008B1589">
            <w:pPr>
              <w:pStyle w:val="Paragrafoelenco"/>
              <w:numPr>
                <w:ilvl w:val="0"/>
                <w:numId w:val="80"/>
              </w:numPr>
              <w:spacing w:after="0" w:line="240" w:lineRule="auto"/>
              <w:ind w:left="420" w:hanging="420"/>
              <w:jc w:val="both"/>
              <w:rPr>
                <w:rFonts w:ascii="Times New Roman" w:hAnsi="Times New Roman"/>
                <w:sz w:val="20"/>
                <w:szCs w:val="20"/>
              </w:rPr>
            </w:pPr>
            <w:r>
              <w:rPr>
                <w:rFonts w:ascii="Times New Roman" w:hAnsi="Times New Roman"/>
                <w:sz w:val="20"/>
                <w:szCs w:val="20"/>
              </w:rPr>
              <w:t>Stereochimica</w:t>
            </w:r>
            <w:r w:rsidR="00B028C0">
              <w:rPr>
                <w:rFonts w:ascii="Times New Roman" w:hAnsi="Times New Roman"/>
                <w:sz w:val="20"/>
                <w:szCs w:val="20"/>
              </w:rPr>
              <w:t xml:space="preserve"> / </w:t>
            </w:r>
            <w:r w:rsidR="00B028C0" w:rsidRPr="001E525B">
              <w:rPr>
                <w:rFonts w:ascii="Times New Roman" w:hAnsi="Times New Roman"/>
                <w:sz w:val="20"/>
                <w:szCs w:val="20"/>
              </w:rPr>
              <w:t>Alogenuri alchilici</w:t>
            </w:r>
            <w:r w:rsidR="00B76407"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B76407" w:rsidRPr="001748E1" w:rsidTr="00EC46C8">
        <w:trPr>
          <w:trHeight w:val="224"/>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val="restart"/>
            <w:shd w:val="clear" w:color="auto" w:fill="auto"/>
            <w:textDirection w:val="btLr"/>
            <w:vAlign w:val="center"/>
          </w:tcPr>
          <w:p w:rsidR="00B76407" w:rsidRPr="00835A39" w:rsidRDefault="00B76407" w:rsidP="00CC5EB4">
            <w:pPr>
              <w:pStyle w:val="Titolo3"/>
              <w:spacing w:before="0" w:after="0"/>
              <w:rPr>
                <w:sz w:val="20"/>
                <w:szCs w:val="20"/>
                <w:u w:val="none"/>
                <w:lang w:val="it-IT"/>
              </w:rPr>
            </w:pPr>
            <w:r w:rsidRPr="00835A39">
              <w:rPr>
                <w:sz w:val="20"/>
                <w:szCs w:val="20"/>
                <w:u w:val="none"/>
                <w:lang w:val="it-IT"/>
              </w:rPr>
              <w:t>BIOLOGIA, MICROBIOLOGIA E TECNOLOGIE  DI CONTROLLO AMBIENTALE</w:t>
            </w:r>
          </w:p>
        </w:tc>
        <w:tc>
          <w:tcPr>
            <w:tcW w:w="3480" w:type="pct"/>
            <w:shd w:val="clear" w:color="auto" w:fill="auto"/>
            <w:vAlign w:val="center"/>
          </w:tcPr>
          <w:p w:rsidR="00B76407" w:rsidRPr="00B76407" w:rsidRDefault="00B76407" w:rsidP="008B1589">
            <w:pPr>
              <w:pStyle w:val="Paragrafoelenco"/>
              <w:numPr>
                <w:ilvl w:val="0"/>
                <w:numId w:val="81"/>
              </w:numPr>
              <w:spacing w:after="0" w:line="240" w:lineRule="auto"/>
              <w:ind w:left="365" w:hanging="365"/>
              <w:jc w:val="both"/>
              <w:rPr>
                <w:rFonts w:ascii="Times New Roman" w:hAnsi="Times New Roman"/>
                <w:sz w:val="20"/>
                <w:szCs w:val="20"/>
              </w:rPr>
            </w:pPr>
            <w:r w:rsidRPr="00B76407">
              <w:rPr>
                <w:rFonts w:ascii="Times New Roman" w:hAnsi="Times New Roman"/>
                <w:sz w:val="20"/>
                <w:szCs w:val="20"/>
              </w:rPr>
              <w:t xml:space="preserve"> Le biomolecole.</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r>
      <w:tr w:rsidR="00B76407" w:rsidRPr="001748E1" w:rsidTr="00EC46C8">
        <w:trPr>
          <w:trHeight w:val="228"/>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B76407" w:rsidP="008B1589">
            <w:pPr>
              <w:pStyle w:val="Paragrafoelenco"/>
              <w:numPr>
                <w:ilvl w:val="0"/>
                <w:numId w:val="81"/>
              </w:numPr>
              <w:tabs>
                <w:tab w:val="left" w:pos="424"/>
              </w:tabs>
              <w:spacing w:after="0" w:line="240" w:lineRule="auto"/>
              <w:ind w:hanging="720"/>
              <w:jc w:val="both"/>
              <w:rPr>
                <w:rFonts w:ascii="Times New Roman" w:hAnsi="Times New Roman"/>
                <w:sz w:val="20"/>
                <w:szCs w:val="20"/>
              </w:rPr>
            </w:pPr>
            <w:r w:rsidRPr="00B76407">
              <w:rPr>
                <w:rFonts w:ascii="Times New Roman" w:hAnsi="Times New Roman"/>
                <w:sz w:val="20"/>
                <w:szCs w:val="20"/>
              </w:rPr>
              <w:t xml:space="preserve">La </w:t>
            </w:r>
            <w:r w:rsidR="00420F2F">
              <w:rPr>
                <w:rFonts w:ascii="Times New Roman" w:hAnsi="Times New Roman"/>
                <w:sz w:val="20"/>
                <w:szCs w:val="20"/>
              </w:rPr>
              <w:t>cellula</w:t>
            </w:r>
            <w:r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r>
      <w:tr w:rsidR="00B76407" w:rsidRPr="001748E1" w:rsidTr="00EC46C8">
        <w:trPr>
          <w:trHeight w:val="232"/>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420F2F" w:rsidP="008B1589">
            <w:pPr>
              <w:pStyle w:val="Paragrafoelenco"/>
              <w:numPr>
                <w:ilvl w:val="0"/>
                <w:numId w:val="81"/>
              </w:numPr>
              <w:tabs>
                <w:tab w:val="left" w:pos="440"/>
              </w:tabs>
              <w:spacing w:after="0" w:line="240" w:lineRule="auto"/>
              <w:ind w:hanging="720"/>
              <w:jc w:val="both"/>
              <w:rPr>
                <w:rFonts w:ascii="Times New Roman" w:hAnsi="Times New Roman"/>
                <w:sz w:val="20"/>
                <w:szCs w:val="20"/>
              </w:rPr>
            </w:pPr>
            <w:r>
              <w:rPr>
                <w:rFonts w:ascii="Times New Roman" w:hAnsi="Times New Roman"/>
                <w:sz w:val="20"/>
                <w:szCs w:val="20"/>
              </w:rPr>
              <w:t>Scambi energetici nelle cellule</w:t>
            </w:r>
            <w:r w:rsidR="00B76407"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r>
      <w:tr w:rsidR="00B76407" w:rsidRPr="009F5985" w:rsidTr="00EC46C8">
        <w:trPr>
          <w:trHeight w:val="222"/>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B76407" w:rsidP="008B1589">
            <w:pPr>
              <w:pStyle w:val="Paragrafoelenco"/>
              <w:numPr>
                <w:ilvl w:val="0"/>
                <w:numId w:val="82"/>
              </w:numPr>
              <w:tabs>
                <w:tab w:val="left" w:pos="424"/>
              </w:tabs>
              <w:spacing w:after="0" w:line="240" w:lineRule="auto"/>
              <w:ind w:hanging="720"/>
              <w:jc w:val="both"/>
              <w:rPr>
                <w:rFonts w:ascii="Times New Roman" w:hAnsi="Times New Roman"/>
                <w:sz w:val="20"/>
                <w:szCs w:val="20"/>
              </w:rPr>
            </w:pPr>
            <w:r w:rsidRPr="00B76407">
              <w:rPr>
                <w:rFonts w:ascii="Times New Roman" w:hAnsi="Times New Roman"/>
                <w:sz w:val="20"/>
                <w:szCs w:val="20"/>
              </w:rPr>
              <w:t xml:space="preserve">La </w:t>
            </w:r>
            <w:r w:rsidR="00B30E59">
              <w:rPr>
                <w:rFonts w:ascii="Times New Roman" w:hAnsi="Times New Roman"/>
                <w:sz w:val="20"/>
                <w:szCs w:val="20"/>
              </w:rPr>
              <w:t>divisione cellulare</w:t>
            </w:r>
            <w:r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r>
      <w:tr w:rsidR="00B76407" w:rsidRPr="009F5985" w:rsidTr="00EC46C8">
        <w:trPr>
          <w:trHeight w:val="226"/>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B30E59" w:rsidP="008B1589">
            <w:pPr>
              <w:pStyle w:val="Paragrafoelenco"/>
              <w:numPr>
                <w:ilvl w:val="0"/>
                <w:numId w:val="82"/>
              </w:numPr>
              <w:tabs>
                <w:tab w:val="left" w:pos="416"/>
              </w:tabs>
              <w:spacing w:after="0" w:line="240" w:lineRule="auto"/>
              <w:ind w:hanging="720"/>
              <w:jc w:val="both"/>
              <w:rPr>
                <w:rFonts w:ascii="Times New Roman" w:hAnsi="Times New Roman"/>
                <w:sz w:val="20"/>
                <w:szCs w:val="20"/>
              </w:rPr>
            </w:pPr>
            <w:r>
              <w:rPr>
                <w:rFonts w:ascii="Times New Roman" w:hAnsi="Times New Roman"/>
                <w:sz w:val="20"/>
                <w:szCs w:val="20"/>
              </w:rPr>
              <w:t>Genoma batterico</w:t>
            </w:r>
            <w:r w:rsidR="00B76407"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B76407" w:rsidRPr="009F5985" w:rsidTr="00EC46C8">
        <w:trPr>
          <w:trHeight w:val="230"/>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B30E59" w:rsidP="008B1589">
            <w:pPr>
              <w:pStyle w:val="Paragrafoelenco"/>
              <w:numPr>
                <w:ilvl w:val="0"/>
                <w:numId w:val="82"/>
              </w:numPr>
              <w:tabs>
                <w:tab w:val="left" w:pos="432"/>
              </w:tabs>
              <w:spacing w:after="0" w:line="240" w:lineRule="auto"/>
              <w:ind w:hanging="720"/>
              <w:jc w:val="both"/>
              <w:rPr>
                <w:rFonts w:ascii="Times New Roman" w:hAnsi="Times New Roman"/>
                <w:sz w:val="20"/>
                <w:szCs w:val="20"/>
              </w:rPr>
            </w:pPr>
            <w:r>
              <w:rPr>
                <w:rFonts w:ascii="Times New Roman" w:hAnsi="Times New Roman"/>
                <w:sz w:val="20"/>
                <w:szCs w:val="20"/>
              </w:rPr>
              <w:t>Sintesi proteica</w:t>
            </w:r>
            <w:r w:rsidR="00B76407"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B76407" w:rsidRPr="009F5985" w:rsidTr="00EC46C8">
        <w:trPr>
          <w:trHeight w:val="220"/>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ED164D" w:rsidP="008B1589">
            <w:pPr>
              <w:pStyle w:val="Paragrafoelenco"/>
              <w:numPr>
                <w:ilvl w:val="0"/>
                <w:numId w:val="82"/>
              </w:numPr>
              <w:tabs>
                <w:tab w:val="left" w:pos="416"/>
              </w:tabs>
              <w:spacing w:after="0" w:line="240" w:lineRule="auto"/>
              <w:ind w:hanging="720"/>
              <w:jc w:val="both"/>
              <w:rPr>
                <w:rFonts w:ascii="Times New Roman" w:hAnsi="Times New Roman"/>
                <w:sz w:val="20"/>
                <w:szCs w:val="20"/>
              </w:rPr>
            </w:pPr>
            <w:r>
              <w:rPr>
                <w:rFonts w:ascii="Times New Roman" w:hAnsi="Times New Roman"/>
                <w:sz w:val="20"/>
                <w:szCs w:val="20"/>
              </w:rPr>
              <w:t>Riproduzione e crescita batterica</w:t>
            </w:r>
            <w:r w:rsidR="00B76407"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B76407" w:rsidRPr="001748E1" w:rsidTr="00EC46C8">
        <w:trPr>
          <w:trHeight w:val="224"/>
          <w:jc w:val="center"/>
        </w:trPr>
        <w:tc>
          <w:tcPr>
            <w:tcW w:w="271" w:type="pct"/>
            <w:vMerge/>
            <w:tcBorders>
              <w:left w:val="single" w:sz="4" w:space="0" w:color="auto"/>
            </w:tcBorders>
            <w:shd w:val="clear" w:color="auto" w:fill="FFFF00"/>
            <w:textDirection w:val="btLr"/>
            <w:vAlign w:val="center"/>
          </w:tcPr>
          <w:p w:rsidR="00B76407" w:rsidRPr="001748E1" w:rsidRDefault="00B76407" w:rsidP="00CC5EB4">
            <w:pPr>
              <w:ind w:left="113" w:right="113"/>
              <w:jc w:val="center"/>
              <w:rPr>
                <w:rFonts w:ascii="Times New Roman" w:hAnsi="Times New Roman"/>
                <w:b/>
                <w:sz w:val="26"/>
                <w:szCs w:val="26"/>
                <w:lang w:val="it-IT"/>
              </w:rPr>
            </w:pPr>
          </w:p>
        </w:tc>
        <w:tc>
          <w:tcPr>
            <w:tcW w:w="465" w:type="pct"/>
            <w:vMerge/>
            <w:shd w:val="clear" w:color="auto" w:fill="auto"/>
            <w:vAlign w:val="center"/>
          </w:tcPr>
          <w:p w:rsidR="00B76407" w:rsidRPr="00835A39" w:rsidRDefault="00B76407" w:rsidP="00CC5EB4">
            <w:pPr>
              <w:jc w:val="center"/>
              <w:rPr>
                <w:rFonts w:ascii="Times New Roman" w:hAnsi="Times New Roman"/>
                <w:b/>
                <w:sz w:val="20"/>
                <w:lang w:val="it-IT"/>
              </w:rPr>
            </w:pPr>
          </w:p>
        </w:tc>
        <w:tc>
          <w:tcPr>
            <w:tcW w:w="3480" w:type="pct"/>
            <w:shd w:val="clear" w:color="auto" w:fill="auto"/>
            <w:vAlign w:val="center"/>
          </w:tcPr>
          <w:p w:rsidR="00B76407" w:rsidRPr="00B76407" w:rsidRDefault="00ED164D" w:rsidP="008B1589">
            <w:pPr>
              <w:pStyle w:val="Paragrafoelenco"/>
              <w:numPr>
                <w:ilvl w:val="0"/>
                <w:numId w:val="82"/>
              </w:numPr>
              <w:tabs>
                <w:tab w:val="left" w:pos="408"/>
              </w:tabs>
              <w:spacing w:after="0" w:line="240" w:lineRule="auto"/>
              <w:ind w:hanging="720"/>
              <w:jc w:val="both"/>
              <w:rPr>
                <w:rFonts w:ascii="Times New Roman" w:hAnsi="Times New Roman"/>
                <w:sz w:val="20"/>
                <w:szCs w:val="20"/>
              </w:rPr>
            </w:pPr>
            <w:r>
              <w:rPr>
                <w:rFonts w:ascii="Times New Roman" w:hAnsi="Times New Roman"/>
                <w:sz w:val="20"/>
                <w:szCs w:val="20"/>
              </w:rPr>
              <w:t>I virus</w:t>
            </w:r>
            <w:r w:rsidR="00B76407" w:rsidRPr="00B76407">
              <w:rPr>
                <w:rFonts w:ascii="Times New Roman" w:hAnsi="Times New Roman"/>
                <w:sz w:val="20"/>
                <w:szCs w:val="20"/>
              </w:rPr>
              <w:t>.</w:t>
            </w:r>
          </w:p>
        </w:tc>
        <w:tc>
          <w:tcPr>
            <w:tcW w:w="395"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p>
        </w:tc>
        <w:tc>
          <w:tcPr>
            <w:tcW w:w="390" w:type="pct"/>
            <w:shd w:val="clear" w:color="auto" w:fill="auto"/>
            <w:vAlign w:val="center"/>
          </w:tcPr>
          <w:p w:rsidR="00B76407" w:rsidRPr="003C79FD" w:rsidRDefault="00B76407" w:rsidP="003C79FD">
            <w:pPr>
              <w:spacing w:before="60" w:after="60"/>
              <w:jc w:val="center"/>
              <w:rPr>
                <w:rFonts w:ascii="Times New Roman" w:hAnsi="Times New Roman"/>
                <w:b/>
                <w:sz w:val="22"/>
                <w:szCs w:val="22"/>
                <w:lang w:val="it-IT"/>
              </w:rPr>
            </w:pPr>
            <w:r w:rsidRPr="003C79FD">
              <w:rPr>
                <w:rFonts w:ascii="Times New Roman" w:hAnsi="Times New Roman"/>
                <w:sz w:val="22"/>
                <w:szCs w:val="22"/>
                <w:lang w:val="it-IT"/>
              </w:rPr>
              <w:t>x</w:t>
            </w:r>
          </w:p>
        </w:tc>
      </w:tr>
      <w:tr w:rsidR="00752C17" w:rsidRPr="00C8623D" w:rsidTr="00EC46C8">
        <w:trPr>
          <w:jc w:val="center"/>
        </w:trPr>
        <w:tc>
          <w:tcPr>
            <w:tcW w:w="271" w:type="pct"/>
            <w:vMerge/>
            <w:tcBorders>
              <w:left w:val="single" w:sz="4" w:space="0" w:color="auto"/>
            </w:tcBorders>
            <w:shd w:val="clear" w:color="auto" w:fill="FFFF00"/>
            <w:textDirection w:val="btLr"/>
            <w:vAlign w:val="center"/>
          </w:tcPr>
          <w:p w:rsidR="00752C17" w:rsidRPr="001748E1" w:rsidRDefault="00752C17" w:rsidP="00752C17">
            <w:pPr>
              <w:ind w:left="113" w:right="113"/>
              <w:jc w:val="center"/>
              <w:rPr>
                <w:rFonts w:ascii="Times New Roman" w:hAnsi="Times New Roman"/>
                <w:b/>
                <w:sz w:val="26"/>
                <w:szCs w:val="26"/>
                <w:lang w:val="it-IT"/>
              </w:rPr>
            </w:pPr>
          </w:p>
        </w:tc>
        <w:tc>
          <w:tcPr>
            <w:tcW w:w="465" w:type="pct"/>
            <w:vMerge w:val="restart"/>
            <w:textDirection w:val="btLr"/>
            <w:vAlign w:val="center"/>
          </w:tcPr>
          <w:p w:rsidR="00752C17" w:rsidRPr="00835A39" w:rsidRDefault="00752C17" w:rsidP="00752C17">
            <w:pPr>
              <w:ind w:left="113" w:right="113"/>
              <w:jc w:val="center"/>
              <w:rPr>
                <w:rFonts w:ascii="Times New Roman" w:hAnsi="Times New Roman"/>
                <w:b/>
                <w:sz w:val="20"/>
              </w:rPr>
            </w:pPr>
            <w:r w:rsidRPr="00835A39">
              <w:rPr>
                <w:rFonts w:ascii="Times New Roman" w:hAnsi="Times New Roman"/>
                <w:b/>
                <w:sz w:val="20"/>
              </w:rPr>
              <w:t>SCIENZE MOTORIE</w:t>
            </w: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eastAsia="Times New Roman" w:hAnsi="Times New Roman"/>
                <w:sz w:val="20"/>
                <w:szCs w:val="20"/>
              </w:rPr>
            </w:pPr>
            <w:r w:rsidRPr="00712A1F">
              <w:rPr>
                <w:rFonts w:ascii="Times New Roman" w:eastAsia="Times New Roman" w:hAnsi="Times New Roman"/>
                <w:sz w:val="20"/>
                <w:szCs w:val="20"/>
              </w:rPr>
              <w:t>Il riscaldamento, corsa “stady-state”, corsa veloce, forza specifica e allungamento muscolare.</w:t>
            </w:r>
          </w:p>
        </w:tc>
        <w:tc>
          <w:tcPr>
            <w:tcW w:w="395" w:type="pct"/>
            <w:vAlign w:val="center"/>
          </w:tcPr>
          <w:p w:rsidR="00752C17" w:rsidRPr="00712A1F" w:rsidRDefault="00752C17" w:rsidP="00752C17">
            <w:pPr>
              <w:spacing w:before="60" w:after="60"/>
              <w:jc w:val="center"/>
              <w:rPr>
                <w:rFonts w:ascii="Times New Roman" w:hAnsi="Times New Roman"/>
                <w:sz w:val="22"/>
                <w:szCs w:val="22"/>
                <w:lang w:val="it-IT"/>
              </w:rPr>
            </w:pPr>
            <w:r w:rsidRPr="00712A1F">
              <w:rPr>
                <w:rFonts w:ascii="Times New Roman" w:hAnsi="Times New Roman"/>
                <w:sz w:val="22"/>
                <w:szCs w:val="22"/>
                <w:lang w:val="it-IT"/>
              </w:rPr>
              <w:t>x</w:t>
            </w:r>
          </w:p>
        </w:tc>
        <w:tc>
          <w:tcPr>
            <w:tcW w:w="390" w:type="pct"/>
            <w:vAlign w:val="center"/>
          </w:tcPr>
          <w:p w:rsidR="00752C17" w:rsidRPr="00712A1F" w:rsidRDefault="00752C17" w:rsidP="00752C17">
            <w:pPr>
              <w:spacing w:before="60" w:after="60"/>
              <w:jc w:val="center"/>
              <w:rPr>
                <w:rFonts w:ascii="Times New Roman" w:hAnsi="Times New Roman"/>
                <w:sz w:val="22"/>
                <w:szCs w:val="22"/>
              </w:rPr>
            </w:pPr>
          </w:p>
        </w:tc>
      </w:tr>
      <w:tr w:rsidR="00752C17" w:rsidRPr="00C8623D" w:rsidTr="00EC46C8">
        <w:trPr>
          <w:jc w:val="center"/>
        </w:trPr>
        <w:tc>
          <w:tcPr>
            <w:tcW w:w="271" w:type="pct"/>
            <w:vMerge/>
            <w:tcBorders>
              <w:left w:val="single" w:sz="4" w:space="0" w:color="auto"/>
            </w:tcBorders>
            <w:shd w:val="clear" w:color="auto" w:fill="FFFF00"/>
          </w:tcPr>
          <w:p w:rsidR="00752C17" w:rsidRPr="00C8623D" w:rsidRDefault="00752C17" w:rsidP="00752C17">
            <w:pPr>
              <w:ind w:left="113" w:right="113"/>
              <w:jc w:val="center"/>
              <w:rPr>
                <w:rFonts w:ascii="Times New Roman" w:hAnsi="Times New Roman"/>
                <w:b/>
              </w:rPr>
            </w:pPr>
          </w:p>
        </w:tc>
        <w:tc>
          <w:tcPr>
            <w:tcW w:w="465" w:type="pct"/>
            <w:vMerge/>
          </w:tcPr>
          <w:p w:rsidR="00752C17" w:rsidRPr="00C8623D" w:rsidRDefault="00752C17" w:rsidP="00752C17">
            <w:pPr>
              <w:rPr>
                <w:rFonts w:ascii="Times New Roman" w:hAnsi="Times New Roman"/>
                <w:b/>
                <w:sz w:val="20"/>
              </w:rPr>
            </w:pP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eastAsia="Times New Roman" w:hAnsi="Times New Roman"/>
                <w:sz w:val="20"/>
                <w:szCs w:val="20"/>
              </w:rPr>
            </w:pPr>
            <w:r w:rsidRPr="00712A1F">
              <w:rPr>
                <w:rFonts w:ascii="Times New Roman" w:eastAsia="Times New Roman" w:hAnsi="Times New Roman"/>
                <w:sz w:val="20"/>
                <w:szCs w:val="20"/>
              </w:rPr>
              <w:t xml:space="preserve">Resistenza specifica. </w:t>
            </w:r>
          </w:p>
        </w:tc>
        <w:tc>
          <w:tcPr>
            <w:tcW w:w="395"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c>
          <w:tcPr>
            <w:tcW w:w="390" w:type="pct"/>
            <w:vAlign w:val="center"/>
          </w:tcPr>
          <w:p w:rsidR="00752C17" w:rsidRPr="00712A1F" w:rsidRDefault="00752C17" w:rsidP="00752C17">
            <w:pPr>
              <w:spacing w:before="60" w:after="60"/>
              <w:jc w:val="center"/>
              <w:rPr>
                <w:rFonts w:ascii="Times New Roman" w:hAnsi="Times New Roman"/>
                <w:sz w:val="22"/>
                <w:szCs w:val="22"/>
              </w:rPr>
            </w:pPr>
          </w:p>
        </w:tc>
      </w:tr>
      <w:tr w:rsidR="00752C17" w:rsidRPr="00C8623D" w:rsidTr="00EC46C8">
        <w:trPr>
          <w:jc w:val="center"/>
        </w:trPr>
        <w:tc>
          <w:tcPr>
            <w:tcW w:w="271" w:type="pct"/>
            <w:vMerge/>
            <w:tcBorders>
              <w:left w:val="single" w:sz="4" w:space="0" w:color="auto"/>
            </w:tcBorders>
            <w:shd w:val="clear" w:color="auto" w:fill="FFFF00"/>
          </w:tcPr>
          <w:p w:rsidR="00752C17" w:rsidRPr="00C8623D" w:rsidRDefault="00752C17" w:rsidP="00752C17">
            <w:pPr>
              <w:ind w:left="113" w:right="113"/>
              <w:jc w:val="center"/>
              <w:rPr>
                <w:rFonts w:ascii="Times New Roman" w:hAnsi="Times New Roman"/>
                <w:b/>
              </w:rPr>
            </w:pPr>
          </w:p>
        </w:tc>
        <w:tc>
          <w:tcPr>
            <w:tcW w:w="465" w:type="pct"/>
            <w:vMerge/>
          </w:tcPr>
          <w:p w:rsidR="00752C17" w:rsidRPr="00C8623D" w:rsidRDefault="00752C17" w:rsidP="00752C17">
            <w:pPr>
              <w:rPr>
                <w:rFonts w:ascii="Times New Roman" w:hAnsi="Times New Roman"/>
                <w:b/>
                <w:sz w:val="20"/>
              </w:rPr>
            </w:pP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eastAsia="Times New Roman" w:hAnsi="Times New Roman"/>
                <w:sz w:val="20"/>
                <w:szCs w:val="20"/>
              </w:rPr>
            </w:pPr>
            <w:r w:rsidRPr="00712A1F">
              <w:rPr>
                <w:rFonts w:ascii="Times New Roman" w:eastAsia="Times New Roman" w:hAnsi="Times New Roman"/>
                <w:sz w:val="20"/>
                <w:szCs w:val="20"/>
              </w:rPr>
              <w:t>Fondamentali individuali della pallavolo, del badminton e della    pallacanestro. Avviamento alla corsa campestre.</w:t>
            </w:r>
          </w:p>
        </w:tc>
        <w:tc>
          <w:tcPr>
            <w:tcW w:w="395"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c>
          <w:tcPr>
            <w:tcW w:w="390" w:type="pct"/>
            <w:vAlign w:val="center"/>
          </w:tcPr>
          <w:p w:rsidR="00752C17" w:rsidRPr="00712A1F" w:rsidRDefault="00752C17" w:rsidP="00752C17">
            <w:pPr>
              <w:spacing w:before="60" w:after="60"/>
              <w:jc w:val="center"/>
              <w:rPr>
                <w:rFonts w:ascii="Times New Roman" w:hAnsi="Times New Roman"/>
                <w:sz w:val="22"/>
                <w:szCs w:val="22"/>
              </w:rPr>
            </w:pPr>
          </w:p>
        </w:tc>
      </w:tr>
      <w:tr w:rsidR="00752C17" w:rsidRPr="00C8623D" w:rsidTr="00EC46C8">
        <w:trPr>
          <w:jc w:val="center"/>
        </w:trPr>
        <w:tc>
          <w:tcPr>
            <w:tcW w:w="271" w:type="pct"/>
            <w:vMerge/>
            <w:tcBorders>
              <w:left w:val="single" w:sz="4" w:space="0" w:color="auto"/>
            </w:tcBorders>
            <w:shd w:val="clear" w:color="auto" w:fill="FFFF00"/>
          </w:tcPr>
          <w:p w:rsidR="00752C17" w:rsidRPr="00C8623D" w:rsidRDefault="00752C17" w:rsidP="00752C17">
            <w:pPr>
              <w:ind w:left="113" w:right="113"/>
              <w:jc w:val="center"/>
              <w:rPr>
                <w:rFonts w:ascii="Times New Roman" w:hAnsi="Times New Roman"/>
                <w:b/>
              </w:rPr>
            </w:pPr>
          </w:p>
        </w:tc>
        <w:tc>
          <w:tcPr>
            <w:tcW w:w="465" w:type="pct"/>
            <w:vMerge/>
          </w:tcPr>
          <w:p w:rsidR="00752C17" w:rsidRPr="00C8623D" w:rsidRDefault="00752C17" w:rsidP="00752C17">
            <w:pPr>
              <w:rPr>
                <w:rFonts w:ascii="Times New Roman" w:hAnsi="Times New Roman"/>
                <w:b/>
                <w:sz w:val="20"/>
              </w:rPr>
            </w:pP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eastAsia="Times New Roman" w:hAnsi="Times New Roman"/>
                <w:sz w:val="20"/>
                <w:szCs w:val="20"/>
              </w:rPr>
            </w:pPr>
            <w:r w:rsidRPr="00712A1F">
              <w:rPr>
                <w:rFonts w:ascii="Times New Roman" w:eastAsia="Times New Roman" w:hAnsi="Times New Roman"/>
                <w:sz w:val="20"/>
                <w:szCs w:val="20"/>
              </w:rPr>
              <w:t>Fondamentali di pallamano, di pallavolo, di tennistavolo e di atletica leggera.</w:t>
            </w:r>
          </w:p>
        </w:tc>
        <w:tc>
          <w:tcPr>
            <w:tcW w:w="395"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c>
          <w:tcPr>
            <w:tcW w:w="390" w:type="pct"/>
            <w:vAlign w:val="center"/>
          </w:tcPr>
          <w:p w:rsidR="00752C17" w:rsidRPr="00712A1F" w:rsidRDefault="00752C17" w:rsidP="00752C17">
            <w:pPr>
              <w:spacing w:before="60" w:after="60"/>
              <w:jc w:val="center"/>
              <w:rPr>
                <w:rFonts w:ascii="Times New Roman" w:hAnsi="Times New Roman"/>
                <w:sz w:val="22"/>
                <w:szCs w:val="22"/>
              </w:rPr>
            </w:pPr>
          </w:p>
        </w:tc>
      </w:tr>
      <w:tr w:rsidR="00752C17" w:rsidRPr="00C8623D" w:rsidTr="00EC46C8">
        <w:trPr>
          <w:jc w:val="center"/>
        </w:trPr>
        <w:tc>
          <w:tcPr>
            <w:tcW w:w="271" w:type="pct"/>
            <w:vMerge/>
            <w:tcBorders>
              <w:left w:val="single" w:sz="4" w:space="0" w:color="auto"/>
            </w:tcBorders>
            <w:shd w:val="clear" w:color="auto" w:fill="FFFF00"/>
          </w:tcPr>
          <w:p w:rsidR="00752C17" w:rsidRPr="00C8623D" w:rsidRDefault="00752C17" w:rsidP="00752C17">
            <w:pPr>
              <w:ind w:left="113" w:right="113"/>
              <w:jc w:val="center"/>
              <w:rPr>
                <w:rFonts w:ascii="Times New Roman" w:hAnsi="Times New Roman"/>
                <w:b/>
              </w:rPr>
            </w:pPr>
          </w:p>
        </w:tc>
        <w:tc>
          <w:tcPr>
            <w:tcW w:w="465" w:type="pct"/>
            <w:vMerge/>
          </w:tcPr>
          <w:p w:rsidR="00752C17" w:rsidRPr="00C8623D" w:rsidRDefault="00752C17" w:rsidP="00752C17">
            <w:pPr>
              <w:rPr>
                <w:rFonts w:ascii="Times New Roman" w:hAnsi="Times New Roman"/>
                <w:b/>
                <w:sz w:val="20"/>
              </w:rPr>
            </w:pP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eastAsia="Times New Roman" w:hAnsi="Times New Roman"/>
                <w:sz w:val="20"/>
                <w:szCs w:val="20"/>
              </w:rPr>
            </w:pPr>
            <w:r w:rsidRPr="00712A1F">
              <w:rPr>
                <w:rFonts w:ascii="Times New Roman" w:eastAsia="Times New Roman" w:hAnsi="Times New Roman"/>
                <w:sz w:val="20"/>
                <w:szCs w:val="20"/>
              </w:rPr>
              <w:t>Attività motorie in ambienti naturali.</w:t>
            </w:r>
          </w:p>
        </w:tc>
        <w:tc>
          <w:tcPr>
            <w:tcW w:w="395"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c>
          <w:tcPr>
            <w:tcW w:w="390"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r>
      <w:tr w:rsidR="00752C17" w:rsidRPr="00C8623D" w:rsidTr="00EC46C8">
        <w:trPr>
          <w:jc w:val="center"/>
        </w:trPr>
        <w:tc>
          <w:tcPr>
            <w:tcW w:w="271" w:type="pct"/>
            <w:vMerge/>
            <w:tcBorders>
              <w:left w:val="single" w:sz="4" w:space="0" w:color="auto"/>
            </w:tcBorders>
            <w:shd w:val="clear" w:color="auto" w:fill="FFFF00"/>
          </w:tcPr>
          <w:p w:rsidR="00752C17" w:rsidRPr="00C8623D" w:rsidRDefault="00752C17" w:rsidP="00752C17">
            <w:pPr>
              <w:ind w:left="113" w:right="113"/>
              <w:jc w:val="center"/>
              <w:rPr>
                <w:rFonts w:ascii="Times New Roman" w:hAnsi="Times New Roman"/>
                <w:b/>
              </w:rPr>
            </w:pPr>
          </w:p>
        </w:tc>
        <w:tc>
          <w:tcPr>
            <w:tcW w:w="465" w:type="pct"/>
            <w:vMerge/>
          </w:tcPr>
          <w:p w:rsidR="00752C17" w:rsidRPr="00C8623D" w:rsidRDefault="00752C17" w:rsidP="00752C17">
            <w:pPr>
              <w:rPr>
                <w:rFonts w:ascii="Times New Roman" w:hAnsi="Times New Roman"/>
                <w:b/>
                <w:sz w:val="20"/>
              </w:rPr>
            </w:pP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hAnsi="Times New Roman"/>
                <w:sz w:val="20"/>
                <w:szCs w:val="20"/>
              </w:rPr>
            </w:pPr>
            <w:r w:rsidRPr="00712A1F">
              <w:rPr>
                <w:rFonts w:ascii="Times New Roman" w:eastAsia="Times New Roman" w:hAnsi="Times New Roman"/>
                <w:sz w:val="20"/>
                <w:szCs w:val="20"/>
              </w:rPr>
              <w:t xml:space="preserve">Riscaldamento programmato in autonomia. Corsa con variazione di </w:t>
            </w:r>
            <w:r w:rsidRPr="00712A1F">
              <w:rPr>
                <w:rFonts w:ascii="Times New Roman" w:hAnsi="Times New Roman"/>
                <w:sz w:val="20"/>
                <w:szCs w:val="20"/>
              </w:rPr>
              <w:t>ritmo. Forza generale. Stretching.</w:t>
            </w:r>
          </w:p>
        </w:tc>
        <w:tc>
          <w:tcPr>
            <w:tcW w:w="395" w:type="pct"/>
            <w:vAlign w:val="center"/>
          </w:tcPr>
          <w:p w:rsidR="00752C17" w:rsidRPr="00712A1F" w:rsidRDefault="00752C17" w:rsidP="00752C17">
            <w:pPr>
              <w:spacing w:before="60" w:after="60"/>
              <w:jc w:val="center"/>
              <w:rPr>
                <w:rFonts w:ascii="Times New Roman" w:hAnsi="Times New Roman"/>
                <w:sz w:val="22"/>
                <w:szCs w:val="22"/>
                <w:lang w:val="it-IT"/>
              </w:rPr>
            </w:pPr>
          </w:p>
        </w:tc>
        <w:tc>
          <w:tcPr>
            <w:tcW w:w="390"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r>
      <w:tr w:rsidR="00752C17" w:rsidRPr="00C8623D" w:rsidTr="00EC46C8">
        <w:trPr>
          <w:jc w:val="center"/>
        </w:trPr>
        <w:tc>
          <w:tcPr>
            <w:tcW w:w="271" w:type="pct"/>
            <w:vMerge/>
            <w:tcBorders>
              <w:left w:val="single" w:sz="4" w:space="0" w:color="auto"/>
            </w:tcBorders>
            <w:shd w:val="clear" w:color="auto" w:fill="FFFF00"/>
          </w:tcPr>
          <w:p w:rsidR="00752C17" w:rsidRPr="00C8623D" w:rsidRDefault="00752C17" w:rsidP="00752C17">
            <w:pPr>
              <w:ind w:left="113" w:right="113"/>
              <w:jc w:val="center"/>
              <w:rPr>
                <w:rFonts w:ascii="Times New Roman" w:hAnsi="Times New Roman"/>
                <w:b/>
              </w:rPr>
            </w:pPr>
          </w:p>
        </w:tc>
        <w:tc>
          <w:tcPr>
            <w:tcW w:w="465" w:type="pct"/>
            <w:vMerge/>
          </w:tcPr>
          <w:p w:rsidR="00752C17" w:rsidRPr="00C8623D" w:rsidRDefault="00752C17" w:rsidP="00752C17">
            <w:pPr>
              <w:rPr>
                <w:rFonts w:ascii="Times New Roman" w:hAnsi="Times New Roman"/>
                <w:b/>
                <w:sz w:val="20"/>
              </w:rPr>
            </w:pP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eastAsia="Times New Roman" w:hAnsi="Times New Roman"/>
                <w:sz w:val="20"/>
                <w:szCs w:val="20"/>
              </w:rPr>
            </w:pPr>
            <w:r w:rsidRPr="00712A1F">
              <w:rPr>
                <w:rFonts w:ascii="Times New Roman" w:eastAsia="Times New Roman" w:hAnsi="Times New Roman"/>
                <w:sz w:val="20"/>
                <w:szCs w:val="20"/>
              </w:rPr>
              <w:t>Esecuzioni di esercizi semplici a corpo libero. La spalliera svedese.</w:t>
            </w:r>
          </w:p>
        </w:tc>
        <w:tc>
          <w:tcPr>
            <w:tcW w:w="395" w:type="pct"/>
            <w:vAlign w:val="center"/>
          </w:tcPr>
          <w:p w:rsidR="00752C17" w:rsidRPr="00712A1F" w:rsidRDefault="00752C17" w:rsidP="00752C17">
            <w:pPr>
              <w:spacing w:before="60" w:after="60"/>
              <w:jc w:val="center"/>
              <w:rPr>
                <w:rFonts w:ascii="Times New Roman" w:hAnsi="Times New Roman"/>
                <w:sz w:val="22"/>
                <w:szCs w:val="22"/>
                <w:lang w:val="it-IT"/>
              </w:rPr>
            </w:pPr>
          </w:p>
        </w:tc>
        <w:tc>
          <w:tcPr>
            <w:tcW w:w="390"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r>
      <w:tr w:rsidR="00752C17" w:rsidRPr="00C8623D" w:rsidTr="00EC46C8">
        <w:trPr>
          <w:jc w:val="center"/>
        </w:trPr>
        <w:tc>
          <w:tcPr>
            <w:tcW w:w="271" w:type="pct"/>
            <w:vMerge/>
            <w:tcBorders>
              <w:left w:val="single" w:sz="4" w:space="0" w:color="auto"/>
            </w:tcBorders>
            <w:shd w:val="clear" w:color="auto" w:fill="FFFF00"/>
          </w:tcPr>
          <w:p w:rsidR="00752C17" w:rsidRPr="00C8623D" w:rsidRDefault="00752C17" w:rsidP="00752C17">
            <w:pPr>
              <w:ind w:left="113" w:right="113"/>
              <w:jc w:val="center"/>
              <w:rPr>
                <w:rFonts w:ascii="Times New Roman" w:hAnsi="Times New Roman"/>
                <w:b/>
              </w:rPr>
            </w:pPr>
          </w:p>
        </w:tc>
        <w:tc>
          <w:tcPr>
            <w:tcW w:w="465" w:type="pct"/>
            <w:vMerge/>
          </w:tcPr>
          <w:p w:rsidR="00752C17" w:rsidRPr="00C8623D" w:rsidRDefault="00752C17" w:rsidP="00752C17">
            <w:pPr>
              <w:rPr>
                <w:rFonts w:ascii="Times New Roman" w:hAnsi="Times New Roman"/>
                <w:b/>
                <w:sz w:val="20"/>
              </w:rPr>
            </w:pP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eastAsia="Times New Roman" w:hAnsi="Times New Roman"/>
                <w:sz w:val="20"/>
                <w:szCs w:val="20"/>
              </w:rPr>
            </w:pPr>
            <w:r w:rsidRPr="00712A1F">
              <w:rPr>
                <w:rFonts w:ascii="Times New Roman" w:eastAsia="Times New Roman" w:hAnsi="Times New Roman"/>
                <w:sz w:val="20"/>
                <w:szCs w:val="20"/>
              </w:rPr>
              <w:t>Teoria: resistenza generale, apparato muscolo-scheletrico, la respirazione. . Capacità coordinative e condizionali</w:t>
            </w:r>
          </w:p>
        </w:tc>
        <w:tc>
          <w:tcPr>
            <w:tcW w:w="395" w:type="pct"/>
            <w:vAlign w:val="center"/>
          </w:tcPr>
          <w:p w:rsidR="00752C17" w:rsidRPr="00712A1F" w:rsidRDefault="00752C17" w:rsidP="00752C17">
            <w:pPr>
              <w:spacing w:before="60" w:after="60"/>
              <w:jc w:val="center"/>
              <w:rPr>
                <w:rFonts w:ascii="Times New Roman" w:hAnsi="Times New Roman"/>
                <w:sz w:val="22"/>
                <w:szCs w:val="22"/>
                <w:lang w:val="it-IT"/>
              </w:rPr>
            </w:pPr>
          </w:p>
        </w:tc>
        <w:tc>
          <w:tcPr>
            <w:tcW w:w="390"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r>
      <w:tr w:rsidR="00752C17" w:rsidRPr="00C8623D" w:rsidTr="00EC46C8">
        <w:trPr>
          <w:jc w:val="center"/>
        </w:trPr>
        <w:tc>
          <w:tcPr>
            <w:tcW w:w="271" w:type="pct"/>
            <w:vMerge/>
            <w:tcBorders>
              <w:left w:val="single" w:sz="4" w:space="0" w:color="auto"/>
            </w:tcBorders>
            <w:shd w:val="clear" w:color="auto" w:fill="FFFF00"/>
          </w:tcPr>
          <w:p w:rsidR="00752C17" w:rsidRPr="00C8623D" w:rsidRDefault="00752C17" w:rsidP="00752C17">
            <w:pPr>
              <w:ind w:left="113" w:right="113"/>
              <w:jc w:val="center"/>
              <w:rPr>
                <w:rFonts w:ascii="Times New Roman" w:hAnsi="Times New Roman"/>
                <w:b/>
              </w:rPr>
            </w:pPr>
          </w:p>
        </w:tc>
        <w:tc>
          <w:tcPr>
            <w:tcW w:w="465" w:type="pct"/>
            <w:vMerge/>
          </w:tcPr>
          <w:p w:rsidR="00752C17" w:rsidRPr="00C8623D" w:rsidRDefault="00752C17" w:rsidP="00752C17">
            <w:pPr>
              <w:rPr>
                <w:rFonts w:ascii="Times New Roman" w:hAnsi="Times New Roman"/>
                <w:b/>
                <w:sz w:val="20"/>
              </w:rPr>
            </w:pPr>
          </w:p>
        </w:tc>
        <w:tc>
          <w:tcPr>
            <w:tcW w:w="3480" w:type="pct"/>
            <w:vAlign w:val="center"/>
          </w:tcPr>
          <w:p w:rsidR="00752C17" w:rsidRPr="00712A1F" w:rsidRDefault="00752C17" w:rsidP="00752C17">
            <w:pPr>
              <w:pStyle w:val="Paragrafoelenco"/>
              <w:numPr>
                <w:ilvl w:val="0"/>
                <w:numId w:val="24"/>
              </w:numPr>
              <w:spacing w:after="0" w:line="240" w:lineRule="auto"/>
              <w:ind w:left="419" w:hanging="419"/>
              <w:jc w:val="both"/>
              <w:rPr>
                <w:rFonts w:ascii="Times New Roman" w:eastAsia="Times New Roman" w:hAnsi="Times New Roman"/>
                <w:sz w:val="20"/>
                <w:szCs w:val="20"/>
              </w:rPr>
            </w:pPr>
            <w:r w:rsidRPr="00712A1F">
              <w:rPr>
                <w:rFonts w:ascii="Times New Roman" w:eastAsia="Times New Roman" w:hAnsi="Times New Roman"/>
                <w:sz w:val="20"/>
                <w:szCs w:val="20"/>
              </w:rPr>
              <w:t>Teoria: Funzioni dell’apparato cardio-circolatorio. Regolamento tecnico degli sport praticati.</w:t>
            </w:r>
          </w:p>
        </w:tc>
        <w:tc>
          <w:tcPr>
            <w:tcW w:w="395" w:type="pct"/>
            <w:vAlign w:val="center"/>
          </w:tcPr>
          <w:p w:rsidR="00752C17" w:rsidRPr="00712A1F" w:rsidRDefault="00752C17" w:rsidP="00752C17">
            <w:pPr>
              <w:spacing w:before="60" w:after="60"/>
              <w:jc w:val="center"/>
              <w:rPr>
                <w:rFonts w:ascii="Times New Roman" w:hAnsi="Times New Roman"/>
                <w:sz w:val="22"/>
                <w:szCs w:val="22"/>
                <w:lang w:val="it-IT"/>
              </w:rPr>
            </w:pPr>
          </w:p>
        </w:tc>
        <w:tc>
          <w:tcPr>
            <w:tcW w:w="390" w:type="pct"/>
            <w:vAlign w:val="center"/>
          </w:tcPr>
          <w:p w:rsidR="00752C17" w:rsidRPr="00712A1F" w:rsidRDefault="00752C17" w:rsidP="00752C17">
            <w:pPr>
              <w:spacing w:before="60" w:after="60"/>
              <w:jc w:val="center"/>
              <w:rPr>
                <w:rFonts w:ascii="Times New Roman" w:hAnsi="Times New Roman"/>
                <w:sz w:val="22"/>
                <w:szCs w:val="22"/>
              </w:rPr>
            </w:pPr>
            <w:r w:rsidRPr="00712A1F">
              <w:rPr>
                <w:rFonts w:ascii="Times New Roman" w:hAnsi="Times New Roman"/>
                <w:sz w:val="22"/>
                <w:szCs w:val="22"/>
              </w:rPr>
              <w:t>x</w:t>
            </w:r>
          </w:p>
        </w:tc>
      </w:tr>
    </w:tbl>
    <w:p w:rsidR="004C5B84" w:rsidRDefault="004C5B84">
      <w:pPr>
        <w:rPr>
          <w:rFonts w:ascii="Times New Roman" w:hAnsi="Times New Roman"/>
          <w:lang w:val="it-IT"/>
        </w:rPr>
      </w:pPr>
      <w:r>
        <w:rPr>
          <w:rFonts w:ascii="Times New Roman" w:hAnsi="Times New Roman"/>
          <w:lang w:val="it-IT"/>
        </w:rPr>
        <w:br w:type="page"/>
      </w:r>
    </w:p>
    <w:p w:rsidR="00B76407" w:rsidRPr="00B76407" w:rsidRDefault="00B76407" w:rsidP="00FE7D38">
      <w:pPr>
        <w:rPr>
          <w:rFonts w:ascii="Times New Roman" w:hAnsi="Times New Roman"/>
          <w:lang w:val="it-IT"/>
        </w:rPr>
      </w:pPr>
    </w:p>
    <w:tbl>
      <w:tblPr>
        <w:tblStyle w:val="Grigliatabella"/>
        <w:tblW w:w="5168" w:type="pct"/>
        <w:jc w:val="center"/>
        <w:tblLook w:val="04A0" w:firstRow="1" w:lastRow="0" w:firstColumn="1" w:lastColumn="0" w:noHBand="0" w:noVBand="1"/>
      </w:tblPr>
      <w:tblGrid>
        <w:gridCol w:w="521"/>
        <w:gridCol w:w="894"/>
        <w:gridCol w:w="6535"/>
        <w:gridCol w:w="766"/>
        <w:gridCol w:w="1229"/>
      </w:tblGrid>
      <w:tr w:rsidR="0059160D" w:rsidRPr="009E46BA" w:rsidTr="003C03C3">
        <w:trPr>
          <w:trHeight w:val="411"/>
          <w:jc w:val="center"/>
        </w:trPr>
        <w:tc>
          <w:tcPr>
            <w:tcW w:w="262" w:type="pct"/>
            <w:tcBorders>
              <w:left w:val="single" w:sz="4" w:space="0" w:color="auto"/>
              <w:bottom w:val="single" w:sz="4" w:space="0" w:color="auto"/>
            </w:tcBorders>
            <w:shd w:val="clear" w:color="auto" w:fill="auto"/>
          </w:tcPr>
          <w:p w:rsidR="0059160D" w:rsidRPr="00A16A57" w:rsidRDefault="0059160D" w:rsidP="00AD7CC2">
            <w:pPr>
              <w:jc w:val="center"/>
              <w:rPr>
                <w:rFonts w:ascii="Times New Roman" w:hAnsi="Times New Roman"/>
                <w:b/>
                <w:sz w:val="20"/>
                <w:lang w:val="it-IT"/>
              </w:rPr>
            </w:pPr>
          </w:p>
        </w:tc>
        <w:tc>
          <w:tcPr>
            <w:tcW w:w="449" w:type="pct"/>
            <w:tcBorders>
              <w:bottom w:val="single" w:sz="4" w:space="0" w:color="auto"/>
            </w:tcBorders>
            <w:shd w:val="clear" w:color="auto" w:fill="D9D9D9" w:themeFill="background1" w:themeFillShade="D9"/>
            <w:vAlign w:val="center"/>
          </w:tcPr>
          <w:p w:rsidR="0059160D" w:rsidRPr="009E46BA" w:rsidRDefault="0059160D" w:rsidP="00AD7CC2">
            <w:pPr>
              <w:jc w:val="center"/>
              <w:rPr>
                <w:rFonts w:ascii="Times New Roman" w:hAnsi="Times New Roman"/>
                <w:b/>
                <w:sz w:val="20"/>
              </w:rPr>
            </w:pPr>
            <w:r w:rsidRPr="009E46BA">
              <w:rPr>
                <w:rFonts w:ascii="Times New Roman" w:hAnsi="Times New Roman"/>
                <w:b/>
                <w:sz w:val="20"/>
              </w:rPr>
              <w:t>DISCIP</w:t>
            </w:r>
          </w:p>
        </w:tc>
        <w:tc>
          <w:tcPr>
            <w:tcW w:w="3286" w:type="pct"/>
            <w:tcBorders>
              <w:bottom w:val="single" w:sz="4" w:space="0" w:color="auto"/>
            </w:tcBorders>
            <w:shd w:val="clear" w:color="auto" w:fill="D9D9D9" w:themeFill="background1" w:themeFillShade="D9"/>
            <w:vAlign w:val="center"/>
          </w:tcPr>
          <w:p w:rsidR="0059160D" w:rsidRPr="009E46BA" w:rsidRDefault="0059160D" w:rsidP="00AD7CC2">
            <w:pPr>
              <w:jc w:val="center"/>
              <w:rPr>
                <w:rFonts w:ascii="Times New Roman" w:hAnsi="Times New Roman"/>
                <w:b/>
                <w:sz w:val="20"/>
              </w:rPr>
            </w:pPr>
            <w:r w:rsidRPr="009E46BA">
              <w:rPr>
                <w:rFonts w:ascii="Times New Roman" w:hAnsi="Times New Roman"/>
                <w:b/>
                <w:sz w:val="20"/>
              </w:rPr>
              <w:t>MODULI - ARGOMENTI</w:t>
            </w:r>
          </w:p>
        </w:tc>
        <w:tc>
          <w:tcPr>
            <w:tcW w:w="385" w:type="pct"/>
            <w:tcBorders>
              <w:bottom w:val="single" w:sz="4" w:space="0" w:color="auto"/>
            </w:tcBorders>
            <w:shd w:val="clear" w:color="auto" w:fill="D9D9D9" w:themeFill="background1" w:themeFillShade="D9"/>
            <w:vAlign w:val="center"/>
          </w:tcPr>
          <w:p w:rsidR="0059160D" w:rsidRPr="009E46BA" w:rsidRDefault="0059160D" w:rsidP="00AD7CC2">
            <w:pPr>
              <w:jc w:val="center"/>
              <w:rPr>
                <w:rFonts w:ascii="Times New Roman" w:hAnsi="Times New Roman"/>
                <w:b/>
                <w:sz w:val="20"/>
              </w:rPr>
            </w:pPr>
            <w:r w:rsidRPr="009E46BA">
              <w:rPr>
                <w:rFonts w:ascii="Times New Roman" w:hAnsi="Times New Roman"/>
                <w:b/>
                <w:sz w:val="20"/>
              </w:rPr>
              <w:t>TRIM</w:t>
            </w:r>
          </w:p>
        </w:tc>
        <w:tc>
          <w:tcPr>
            <w:tcW w:w="618" w:type="pct"/>
            <w:tcBorders>
              <w:bottom w:val="single" w:sz="4" w:space="0" w:color="auto"/>
            </w:tcBorders>
            <w:shd w:val="clear" w:color="auto" w:fill="D9D9D9" w:themeFill="background1" w:themeFillShade="D9"/>
            <w:vAlign w:val="center"/>
          </w:tcPr>
          <w:p w:rsidR="0059160D" w:rsidRPr="009E46BA" w:rsidRDefault="0059160D" w:rsidP="00AD7CC2">
            <w:pPr>
              <w:jc w:val="center"/>
              <w:rPr>
                <w:rFonts w:ascii="Times New Roman" w:hAnsi="Times New Roman"/>
                <w:b/>
                <w:sz w:val="20"/>
              </w:rPr>
            </w:pPr>
            <w:r w:rsidRPr="009E46BA">
              <w:rPr>
                <w:rFonts w:ascii="Times New Roman" w:hAnsi="Times New Roman"/>
                <w:b/>
                <w:sz w:val="20"/>
              </w:rPr>
              <w:t>PENT</w:t>
            </w:r>
          </w:p>
        </w:tc>
      </w:tr>
      <w:tr w:rsidR="0059160D" w:rsidRPr="00835A39" w:rsidTr="00712A1F">
        <w:trPr>
          <w:trHeight w:val="219"/>
          <w:jc w:val="center"/>
        </w:trPr>
        <w:tc>
          <w:tcPr>
            <w:tcW w:w="262" w:type="pct"/>
            <w:vMerge w:val="restart"/>
            <w:tcBorders>
              <w:left w:val="single" w:sz="4" w:space="0" w:color="auto"/>
            </w:tcBorders>
            <w:shd w:val="clear" w:color="auto" w:fill="00B0F0"/>
            <w:textDirection w:val="btLr"/>
            <w:vAlign w:val="center"/>
          </w:tcPr>
          <w:p w:rsidR="0059160D" w:rsidRPr="00A16A57" w:rsidRDefault="0059160D" w:rsidP="00AD7CC2">
            <w:pPr>
              <w:ind w:left="113" w:right="113"/>
              <w:jc w:val="center"/>
              <w:rPr>
                <w:rFonts w:ascii="Times New Roman" w:hAnsi="Times New Roman"/>
                <w:b/>
                <w:sz w:val="20"/>
                <w:lang w:val="it-IT"/>
              </w:rPr>
            </w:pPr>
            <w:r>
              <w:rPr>
                <w:rFonts w:ascii="Times New Roman" w:hAnsi="Times New Roman"/>
                <w:b/>
                <w:sz w:val="26"/>
                <w:szCs w:val="26"/>
              </w:rPr>
              <w:t>4</w:t>
            </w:r>
            <w:r w:rsidRPr="00C8623D">
              <w:rPr>
                <w:rFonts w:ascii="Times New Roman" w:hAnsi="Times New Roman"/>
                <w:b/>
                <w:sz w:val="26"/>
                <w:szCs w:val="26"/>
              </w:rPr>
              <w:t>° ANNO</w:t>
            </w:r>
          </w:p>
        </w:tc>
        <w:tc>
          <w:tcPr>
            <w:tcW w:w="449" w:type="pct"/>
            <w:vMerge w:val="restart"/>
            <w:shd w:val="clear" w:color="auto" w:fill="auto"/>
            <w:textDirection w:val="btLr"/>
            <w:vAlign w:val="center"/>
          </w:tcPr>
          <w:p w:rsidR="0059160D" w:rsidRPr="00835A39" w:rsidRDefault="0059160D" w:rsidP="00AD7CC2">
            <w:pPr>
              <w:ind w:left="113" w:right="113"/>
              <w:jc w:val="center"/>
              <w:rPr>
                <w:rFonts w:ascii="Times New Roman" w:hAnsi="Times New Roman"/>
                <w:b/>
                <w:sz w:val="20"/>
              </w:rPr>
            </w:pPr>
            <w:r w:rsidRPr="00835A39">
              <w:rPr>
                <w:rFonts w:ascii="Times New Roman" w:hAnsi="Times New Roman"/>
                <w:b/>
                <w:sz w:val="20"/>
              </w:rPr>
              <w:t>CHIMICA ANALITICA E STRUMENTALE</w:t>
            </w:r>
          </w:p>
        </w:tc>
        <w:tc>
          <w:tcPr>
            <w:tcW w:w="3286" w:type="pct"/>
            <w:shd w:val="clear" w:color="auto" w:fill="auto"/>
            <w:vAlign w:val="center"/>
          </w:tcPr>
          <w:p w:rsidR="0059160D" w:rsidRPr="000A5A0F" w:rsidRDefault="00E02D41" w:rsidP="000A5A0F">
            <w:pPr>
              <w:pStyle w:val="Paragrafoelenco"/>
              <w:numPr>
                <w:ilvl w:val="0"/>
                <w:numId w:val="78"/>
              </w:numPr>
              <w:tabs>
                <w:tab w:val="left" w:pos="400"/>
              </w:tabs>
              <w:spacing w:before="60" w:after="60" w:line="240" w:lineRule="auto"/>
              <w:ind w:hanging="720"/>
              <w:jc w:val="both"/>
              <w:rPr>
                <w:rFonts w:ascii="Times New Roman" w:hAnsi="Times New Roman"/>
                <w:sz w:val="20"/>
                <w:szCs w:val="20"/>
              </w:rPr>
            </w:pPr>
            <w:r w:rsidRPr="000A5A0F">
              <w:rPr>
                <w:rFonts w:ascii="Times New Roman" w:hAnsi="Times New Roman"/>
                <w:sz w:val="20"/>
                <w:szCs w:val="20"/>
              </w:rPr>
              <w:t>Equilibri acido - base / Tamponi / Titolazioni acido-base</w:t>
            </w:r>
          </w:p>
        </w:tc>
        <w:tc>
          <w:tcPr>
            <w:tcW w:w="385" w:type="pct"/>
            <w:shd w:val="clear" w:color="auto" w:fill="auto"/>
            <w:vAlign w:val="center"/>
          </w:tcPr>
          <w:p w:rsidR="0059160D" w:rsidRPr="00835A39" w:rsidRDefault="0059160D" w:rsidP="00AD7CC2">
            <w:pPr>
              <w:spacing w:before="60" w:after="60"/>
              <w:jc w:val="center"/>
              <w:rPr>
                <w:rFonts w:ascii="Times New Roman" w:hAnsi="Times New Roman"/>
                <w:b/>
                <w:sz w:val="22"/>
                <w:szCs w:val="22"/>
              </w:rPr>
            </w:pPr>
            <w:r w:rsidRPr="00835A39">
              <w:rPr>
                <w:rFonts w:ascii="Times New Roman" w:hAnsi="Times New Roman"/>
                <w:sz w:val="22"/>
                <w:szCs w:val="22"/>
                <w:lang w:val="it-IT"/>
              </w:rPr>
              <w:t>x</w:t>
            </w:r>
          </w:p>
        </w:tc>
        <w:tc>
          <w:tcPr>
            <w:tcW w:w="618" w:type="pct"/>
            <w:shd w:val="clear" w:color="auto" w:fill="auto"/>
            <w:vAlign w:val="center"/>
          </w:tcPr>
          <w:p w:rsidR="0059160D" w:rsidRPr="00835A39" w:rsidRDefault="0059160D" w:rsidP="00AD7CC2">
            <w:pPr>
              <w:spacing w:before="60" w:after="60"/>
              <w:jc w:val="center"/>
              <w:rPr>
                <w:rFonts w:ascii="Times New Roman" w:hAnsi="Times New Roman"/>
                <w:b/>
                <w:sz w:val="22"/>
                <w:szCs w:val="22"/>
              </w:rPr>
            </w:pPr>
          </w:p>
        </w:tc>
      </w:tr>
      <w:tr w:rsidR="0059160D" w:rsidRPr="00835A39" w:rsidTr="00712A1F">
        <w:trPr>
          <w:trHeight w:val="217"/>
          <w:jc w:val="center"/>
        </w:trPr>
        <w:tc>
          <w:tcPr>
            <w:tcW w:w="262" w:type="pct"/>
            <w:vMerge/>
            <w:tcBorders>
              <w:left w:val="single" w:sz="4" w:space="0" w:color="auto"/>
            </w:tcBorders>
            <w:shd w:val="clear" w:color="auto" w:fill="00B0F0"/>
            <w:textDirection w:val="btLr"/>
            <w:vAlign w:val="center"/>
          </w:tcPr>
          <w:p w:rsidR="0059160D" w:rsidRPr="00C8623D" w:rsidRDefault="0059160D" w:rsidP="00AD7CC2">
            <w:pPr>
              <w:ind w:left="113" w:right="113"/>
              <w:jc w:val="center"/>
              <w:rPr>
                <w:rFonts w:ascii="Times New Roman" w:hAnsi="Times New Roman"/>
                <w:b/>
                <w:sz w:val="26"/>
                <w:szCs w:val="26"/>
              </w:rPr>
            </w:pPr>
          </w:p>
        </w:tc>
        <w:tc>
          <w:tcPr>
            <w:tcW w:w="449" w:type="pct"/>
            <w:vMerge/>
            <w:shd w:val="clear" w:color="auto" w:fill="auto"/>
            <w:textDirection w:val="btLr"/>
            <w:vAlign w:val="center"/>
          </w:tcPr>
          <w:p w:rsidR="0059160D" w:rsidRPr="00835A39" w:rsidRDefault="0059160D" w:rsidP="00AD7CC2">
            <w:pPr>
              <w:ind w:left="113" w:right="113"/>
              <w:jc w:val="center"/>
              <w:rPr>
                <w:rFonts w:ascii="Times New Roman" w:hAnsi="Times New Roman"/>
                <w:b/>
                <w:sz w:val="20"/>
              </w:rPr>
            </w:pPr>
          </w:p>
        </w:tc>
        <w:tc>
          <w:tcPr>
            <w:tcW w:w="3286" w:type="pct"/>
            <w:shd w:val="clear" w:color="auto" w:fill="auto"/>
            <w:vAlign w:val="center"/>
          </w:tcPr>
          <w:p w:rsidR="0059160D" w:rsidRPr="000A5A0F" w:rsidRDefault="00E02D41" w:rsidP="000A5A0F">
            <w:pPr>
              <w:pStyle w:val="Paragrafoelenco"/>
              <w:numPr>
                <w:ilvl w:val="0"/>
                <w:numId w:val="78"/>
              </w:numPr>
              <w:tabs>
                <w:tab w:val="left" w:pos="400"/>
              </w:tabs>
              <w:spacing w:before="60" w:after="60" w:line="240" w:lineRule="auto"/>
              <w:ind w:left="455" w:hanging="455"/>
              <w:jc w:val="both"/>
              <w:rPr>
                <w:rFonts w:ascii="Times New Roman" w:hAnsi="Times New Roman"/>
                <w:sz w:val="20"/>
                <w:szCs w:val="20"/>
              </w:rPr>
            </w:pPr>
            <w:r w:rsidRPr="000A5A0F">
              <w:rPr>
                <w:rFonts w:ascii="Times New Roman" w:hAnsi="Times New Roman"/>
                <w:sz w:val="20"/>
                <w:szCs w:val="20"/>
              </w:rPr>
              <w:t xml:space="preserve">Equilibri di precipitazione / Analisi gravimetrica / Titolazioni di precipitazione </w:t>
            </w:r>
          </w:p>
        </w:tc>
        <w:tc>
          <w:tcPr>
            <w:tcW w:w="385" w:type="pct"/>
            <w:shd w:val="clear" w:color="auto" w:fill="auto"/>
            <w:vAlign w:val="center"/>
          </w:tcPr>
          <w:p w:rsidR="0059160D" w:rsidRPr="00835A39" w:rsidRDefault="0059160D" w:rsidP="00AD7CC2">
            <w:pPr>
              <w:spacing w:before="60" w:after="60"/>
              <w:jc w:val="center"/>
              <w:rPr>
                <w:rFonts w:ascii="Times New Roman" w:hAnsi="Times New Roman"/>
                <w:b/>
                <w:sz w:val="22"/>
                <w:szCs w:val="22"/>
              </w:rPr>
            </w:pPr>
            <w:r w:rsidRPr="00835A39">
              <w:rPr>
                <w:rFonts w:ascii="Times New Roman" w:hAnsi="Times New Roman"/>
                <w:sz w:val="22"/>
                <w:szCs w:val="22"/>
                <w:lang w:val="it-IT"/>
              </w:rPr>
              <w:t>x</w:t>
            </w:r>
          </w:p>
        </w:tc>
        <w:tc>
          <w:tcPr>
            <w:tcW w:w="618" w:type="pct"/>
            <w:shd w:val="clear" w:color="auto" w:fill="auto"/>
            <w:vAlign w:val="center"/>
          </w:tcPr>
          <w:p w:rsidR="0059160D" w:rsidRPr="00835A39" w:rsidRDefault="0059160D" w:rsidP="00AD7CC2">
            <w:pPr>
              <w:spacing w:before="60" w:after="60"/>
              <w:jc w:val="center"/>
              <w:rPr>
                <w:rFonts w:ascii="Times New Roman" w:hAnsi="Times New Roman"/>
                <w:b/>
                <w:sz w:val="22"/>
                <w:szCs w:val="22"/>
              </w:rPr>
            </w:pPr>
          </w:p>
        </w:tc>
      </w:tr>
      <w:tr w:rsidR="0059160D" w:rsidRPr="00835A39" w:rsidTr="00712A1F">
        <w:trPr>
          <w:trHeight w:val="221"/>
          <w:jc w:val="center"/>
        </w:trPr>
        <w:tc>
          <w:tcPr>
            <w:tcW w:w="262" w:type="pct"/>
            <w:vMerge/>
            <w:tcBorders>
              <w:left w:val="single" w:sz="4" w:space="0" w:color="auto"/>
            </w:tcBorders>
            <w:shd w:val="clear" w:color="auto" w:fill="00B0F0"/>
            <w:textDirection w:val="btLr"/>
            <w:vAlign w:val="center"/>
          </w:tcPr>
          <w:p w:rsidR="0059160D" w:rsidRPr="00C8623D" w:rsidRDefault="0059160D" w:rsidP="00AD7CC2">
            <w:pPr>
              <w:ind w:left="113" w:right="113"/>
              <w:jc w:val="center"/>
              <w:rPr>
                <w:rFonts w:ascii="Times New Roman" w:hAnsi="Times New Roman"/>
                <w:b/>
                <w:sz w:val="26"/>
                <w:szCs w:val="26"/>
              </w:rPr>
            </w:pPr>
          </w:p>
        </w:tc>
        <w:tc>
          <w:tcPr>
            <w:tcW w:w="449" w:type="pct"/>
            <w:vMerge/>
            <w:shd w:val="clear" w:color="auto" w:fill="auto"/>
            <w:textDirection w:val="btLr"/>
            <w:vAlign w:val="center"/>
          </w:tcPr>
          <w:p w:rsidR="0059160D" w:rsidRPr="00835A39" w:rsidRDefault="0059160D" w:rsidP="00AD7CC2">
            <w:pPr>
              <w:ind w:left="113" w:right="113"/>
              <w:jc w:val="center"/>
              <w:rPr>
                <w:rFonts w:ascii="Times New Roman" w:hAnsi="Times New Roman"/>
                <w:b/>
                <w:sz w:val="20"/>
              </w:rPr>
            </w:pPr>
          </w:p>
        </w:tc>
        <w:tc>
          <w:tcPr>
            <w:tcW w:w="3286" w:type="pct"/>
            <w:shd w:val="clear" w:color="auto" w:fill="auto"/>
            <w:vAlign w:val="center"/>
          </w:tcPr>
          <w:p w:rsidR="0059160D" w:rsidRPr="000A5A0F" w:rsidRDefault="00E02D41" w:rsidP="000A5A0F">
            <w:pPr>
              <w:pStyle w:val="Paragrafoelenco"/>
              <w:numPr>
                <w:ilvl w:val="0"/>
                <w:numId w:val="78"/>
              </w:numPr>
              <w:tabs>
                <w:tab w:val="left" w:pos="400"/>
              </w:tabs>
              <w:spacing w:before="60" w:after="60" w:line="240" w:lineRule="auto"/>
              <w:ind w:hanging="720"/>
              <w:jc w:val="both"/>
              <w:rPr>
                <w:rFonts w:ascii="Times New Roman" w:hAnsi="Times New Roman"/>
                <w:sz w:val="20"/>
                <w:szCs w:val="20"/>
              </w:rPr>
            </w:pPr>
            <w:r w:rsidRPr="000A5A0F">
              <w:rPr>
                <w:rFonts w:ascii="Times New Roman" w:hAnsi="Times New Roman"/>
                <w:sz w:val="20"/>
                <w:szCs w:val="20"/>
              </w:rPr>
              <w:t>Equilibri di complessazione / Titolazioni complessometriche</w:t>
            </w:r>
            <w:r w:rsidR="007144B9" w:rsidRPr="000A5A0F">
              <w:rPr>
                <w:rFonts w:ascii="Times New Roman" w:hAnsi="Times New Roman"/>
                <w:sz w:val="20"/>
                <w:szCs w:val="20"/>
              </w:rPr>
              <w:t>.</w:t>
            </w:r>
          </w:p>
        </w:tc>
        <w:tc>
          <w:tcPr>
            <w:tcW w:w="385" w:type="pct"/>
            <w:shd w:val="clear" w:color="auto" w:fill="auto"/>
            <w:vAlign w:val="center"/>
          </w:tcPr>
          <w:p w:rsidR="0059160D" w:rsidRPr="00835A39" w:rsidRDefault="00DB3CC9" w:rsidP="00AD7CC2">
            <w:pPr>
              <w:spacing w:before="60" w:after="60"/>
              <w:jc w:val="center"/>
              <w:rPr>
                <w:rFonts w:ascii="Times New Roman" w:hAnsi="Times New Roman"/>
                <w:b/>
                <w:sz w:val="22"/>
                <w:szCs w:val="22"/>
              </w:rPr>
            </w:pPr>
            <w:r w:rsidRPr="00835A39">
              <w:rPr>
                <w:rFonts w:ascii="Times New Roman" w:hAnsi="Times New Roman"/>
                <w:sz w:val="22"/>
                <w:szCs w:val="22"/>
                <w:lang w:val="it-IT"/>
              </w:rPr>
              <w:t>x</w:t>
            </w:r>
          </w:p>
        </w:tc>
        <w:tc>
          <w:tcPr>
            <w:tcW w:w="618" w:type="pct"/>
            <w:shd w:val="clear" w:color="auto" w:fill="auto"/>
            <w:vAlign w:val="center"/>
          </w:tcPr>
          <w:p w:rsidR="0059160D" w:rsidRPr="00835A39" w:rsidRDefault="0059160D" w:rsidP="00AD7CC2">
            <w:pPr>
              <w:spacing w:before="60" w:after="60"/>
              <w:jc w:val="center"/>
              <w:rPr>
                <w:rFonts w:ascii="Times New Roman" w:hAnsi="Times New Roman"/>
                <w:b/>
                <w:sz w:val="22"/>
                <w:szCs w:val="22"/>
              </w:rPr>
            </w:pPr>
          </w:p>
        </w:tc>
      </w:tr>
      <w:tr w:rsidR="0059160D" w:rsidRPr="00835A39" w:rsidTr="00712A1F">
        <w:trPr>
          <w:trHeight w:val="225"/>
          <w:jc w:val="center"/>
        </w:trPr>
        <w:tc>
          <w:tcPr>
            <w:tcW w:w="262" w:type="pct"/>
            <w:vMerge/>
            <w:tcBorders>
              <w:left w:val="single" w:sz="4" w:space="0" w:color="auto"/>
            </w:tcBorders>
            <w:shd w:val="clear" w:color="auto" w:fill="00B0F0"/>
            <w:textDirection w:val="btLr"/>
            <w:vAlign w:val="center"/>
          </w:tcPr>
          <w:p w:rsidR="0059160D" w:rsidRPr="00C8623D" w:rsidRDefault="0059160D" w:rsidP="00AD7CC2">
            <w:pPr>
              <w:ind w:left="113" w:right="113"/>
              <w:jc w:val="center"/>
              <w:rPr>
                <w:rFonts w:ascii="Times New Roman" w:hAnsi="Times New Roman"/>
                <w:b/>
                <w:sz w:val="26"/>
                <w:szCs w:val="26"/>
              </w:rPr>
            </w:pPr>
          </w:p>
        </w:tc>
        <w:tc>
          <w:tcPr>
            <w:tcW w:w="449" w:type="pct"/>
            <w:vMerge/>
            <w:shd w:val="clear" w:color="auto" w:fill="auto"/>
            <w:textDirection w:val="btLr"/>
            <w:vAlign w:val="center"/>
          </w:tcPr>
          <w:p w:rsidR="0059160D" w:rsidRPr="00835A39" w:rsidRDefault="0059160D" w:rsidP="00AD7CC2">
            <w:pPr>
              <w:ind w:left="113" w:right="113"/>
              <w:jc w:val="center"/>
              <w:rPr>
                <w:rFonts w:ascii="Times New Roman" w:hAnsi="Times New Roman"/>
                <w:b/>
                <w:sz w:val="20"/>
              </w:rPr>
            </w:pPr>
          </w:p>
        </w:tc>
        <w:tc>
          <w:tcPr>
            <w:tcW w:w="3286" w:type="pct"/>
            <w:shd w:val="clear" w:color="auto" w:fill="auto"/>
            <w:vAlign w:val="center"/>
          </w:tcPr>
          <w:p w:rsidR="0059160D" w:rsidRPr="001E525B" w:rsidRDefault="00FB7B6E" w:rsidP="008B1589">
            <w:pPr>
              <w:pStyle w:val="Paragrafoelenco"/>
              <w:numPr>
                <w:ilvl w:val="0"/>
                <w:numId w:val="78"/>
              </w:numPr>
              <w:tabs>
                <w:tab w:val="left" w:pos="400"/>
              </w:tabs>
              <w:spacing w:before="60" w:after="60" w:line="240" w:lineRule="auto"/>
              <w:ind w:hanging="720"/>
              <w:jc w:val="both"/>
              <w:rPr>
                <w:rFonts w:ascii="Times New Roman" w:hAnsi="Times New Roman"/>
                <w:sz w:val="20"/>
                <w:szCs w:val="20"/>
              </w:rPr>
            </w:pPr>
            <w:r w:rsidRPr="00FB7B6E">
              <w:rPr>
                <w:rFonts w:ascii="Times New Roman" w:hAnsi="Times New Roman"/>
                <w:sz w:val="20"/>
                <w:szCs w:val="20"/>
              </w:rPr>
              <w:t>L’equilibrio chimico: aspetti termodinamici</w:t>
            </w:r>
            <w:r>
              <w:rPr>
                <w:rFonts w:ascii="Times New Roman" w:hAnsi="Times New Roman"/>
                <w:sz w:val="20"/>
                <w:szCs w:val="20"/>
              </w:rPr>
              <w:t>.</w:t>
            </w:r>
          </w:p>
        </w:tc>
        <w:tc>
          <w:tcPr>
            <w:tcW w:w="385" w:type="pct"/>
            <w:shd w:val="clear" w:color="auto" w:fill="auto"/>
            <w:vAlign w:val="center"/>
          </w:tcPr>
          <w:p w:rsidR="0059160D" w:rsidRPr="00835A39" w:rsidRDefault="0059160D" w:rsidP="00AD7CC2">
            <w:pPr>
              <w:spacing w:before="60" w:after="60"/>
              <w:jc w:val="center"/>
              <w:rPr>
                <w:rFonts w:ascii="Times New Roman" w:hAnsi="Times New Roman"/>
                <w:b/>
                <w:sz w:val="22"/>
                <w:szCs w:val="22"/>
                <w:lang w:val="it-IT"/>
              </w:rPr>
            </w:pPr>
          </w:p>
        </w:tc>
        <w:tc>
          <w:tcPr>
            <w:tcW w:w="618" w:type="pct"/>
            <w:shd w:val="clear" w:color="auto" w:fill="auto"/>
            <w:vAlign w:val="center"/>
          </w:tcPr>
          <w:p w:rsidR="0059160D" w:rsidRPr="00835A39" w:rsidRDefault="00FB7B6E"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59160D" w:rsidRPr="00DA26BB" w:rsidTr="00712A1F">
        <w:trPr>
          <w:trHeight w:val="214"/>
          <w:jc w:val="center"/>
        </w:trPr>
        <w:tc>
          <w:tcPr>
            <w:tcW w:w="262" w:type="pct"/>
            <w:vMerge/>
            <w:tcBorders>
              <w:left w:val="single" w:sz="4" w:space="0" w:color="auto"/>
            </w:tcBorders>
            <w:shd w:val="clear" w:color="auto" w:fill="00B0F0"/>
            <w:textDirection w:val="btLr"/>
            <w:vAlign w:val="center"/>
          </w:tcPr>
          <w:p w:rsidR="0059160D" w:rsidRPr="001748E1" w:rsidRDefault="0059160D" w:rsidP="00AD7CC2">
            <w:pPr>
              <w:ind w:left="113" w:right="113"/>
              <w:jc w:val="center"/>
              <w:rPr>
                <w:rFonts w:ascii="Times New Roman" w:hAnsi="Times New Roman"/>
                <w:b/>
                <w:sz w:val="26"/>
                <w:szCs w:val="26"/>
                <w:lang w:val="it-IT"/>
              </w:rPr>
            </w:pPr>
          </w:p>
        </w:tc>
        <w:tc>
          <w:tcPr>
            <w:tcW w:w="449" w:type="pct"/>
            <w:vMerge/>
            <w:shd w:val="clear" w:color="auto" w:fill="auto"/>
            <w:textDirection w:val="btLr"/>
            <w:vAlign w:val="center"/>
          </w:tcPr>
          <w:p w:rsidR="0059160D" w:rsidRPr="00835A39" w:rsidRDefault="0059160D" w:rsidP="00AD7CC2">
            <w:pPr>
              <w:ind w:left="113" w:right="113"/>
              <w:jc w:val="center"/>
              <w:rPr>
                <w:rFonts w:ascii="Times New Roman" w:hAnsi="Times New Roman"/>
                <w:b/>
                <w:sz w:val="20"/>
                <w:lang w:val="it-IT"/>
              </w:rPr>
            </w:pPr>
          </w:p>
        </w:tc>
        <w:tc>
          <w:tcPr>
            <w:tcW w:w="3286" w:type="pct"/>
            <w:shd w:val="clear" w:color="auto" w:fill="auto"/>
            <w:vAlign w:val="center"/>
          </w:tcPr>
          <w:p w:rsidR="00E02D41" w:rsidRPr="00E02D41" w:rsidRDefault="00E02D41" w:rsidP="00E02D41">
            <w:pPr>
              <w:pStyle w:val="Paragrafoelenco"/>
              <w:numPr>
                <w:ilvl w:val="0"/>
                <w:numId w:val="78"/>
              </w:numPr>
              <w:tabs>
                <w:tab w:val="left" w:pos="424"/>
              </w:tabs>
              <w:spacing w:before="60" w:after="60" w:line="240" w:lineRule="auto"/>
              <w:ind w:hanging="720"/>
              <w:jc w:val="both"/>
              <w:rPr>
                <w:rFonts w:ascii="Times New Roman" w:hAnsi="Times New Roman"/>
                <w:sz w:val="20"/>
                <w:szCs w:val="20"/>
              </w:rPr>
            </w:pPr>
            <w:r w:rsidRPr="00E02D41">
              <w:rPr>
                <w:rFonts w:ascii="Times New Roman" w:hAnsi="Times New Roman"/>
                <w:sz w:val="20"/>
                <w:szCs w:val="20"/>
              </w:rPr>
              <w:t>L’equilibrio di ossidoriduzione / Elettrochimica / Titolazioni redox</w:t>
            </w:r>
          </w:p>
        </w:tc>
        <w:tc>
          <w:tcPr>
            <w:tcW w:w="385" w:type="pct"/>
            <w:shd w:val="clear" w:color="auto" w:fill="auto"/>
            <w:vAlign w:val="center"/>
          </w:tcPr>
          <w:p w:rsidR="0059160D" w:rsidRPr="00835A39" w:rsidRDefault="0059160D" w:rsidP="00AD7CC2">
            <w:pPr>
              <w:spacing w:before="60" w:after="60"/>
              <w:jc w:val="center"/>
              <w:rPr>
                <w:rFonts w:ascii="Times New Roman" w:hAnsi="Times New Roman"/>
                <w:b/>
                <w:sz w:val="22"/>
                <w:szCs w:val="22"/>
                <w:lang w:val="it-IT"/>
              </w:rPr>
            </w:pPr>
          </w:p>
        </w:tc>
        <w:tc>
          <w:tcPr>
            <w:tcW w:w="618" w:type="pct"/>
            <w:shd w:val="clear" w:color="auto" w:fill="auto"/>
            <w:vAlign w:val="center"/>
          </w:tcPr>
          <w:p w:rsidR="0059160D" w:rsidRPr="00835A39" w:rsidRDefault="00DB3CC9"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59160D" w:rsidRPr="00835A39" w:rsidTr="00712A1F">
        <w:trPr>
          <w:trHeight w:val="224"/>
          <w:jc w:val="center"/>
        </w:trPr>
        <w:tc>
          <w:tcPr>
            <w:tcW w:w="262" w:type="pct"/>
            <w:vMerge/>
            <w:tcBorders>
              <w:left w:val="single" w:sz="4" w:space="0" w:color="auto"/>
            </w:tcBorders>
            <w:shd w:val="clear" w:color="auto" w:fill="00B0F0"/>
            <w:textDirection w:val="btLr"/>
            <w:vAlign w:val="center"/>
          </w:tcPr>
          <w:p w:rsidR="0059160D" w:rsidRPr="001748E1" w:rsidRDefault="0059160D" w:rsidP="00AD7CC2">
            <w:pPr>
              <w:ind w:left="113" w:right="113"/>
              <w:jc w:val="center"/>
              <w:rPr>
                <w:rFonts w:ascii="Times New Roman" w:hAnsi="Times New Roman"/>
                <w:b/>
                <w:sz w:val="26"/>
                <w:szCs w:val="26"/>
                <w:lang w:val="it-IT"/>
              </w:rPr>
            </w:pPr>
          </w:p>
        </w:tc>
        <w:tc>
          <w:tcPr>
            <w:tcW w:w="449" w:type="pct"/>
            <w:vMerge w:val="restart"/>
            <w:shd w:val="clear" w:color="auto" w:fill="auto"/>
            <w:textDirection w:val="btLr"/>
            <w:vAlign w:val="center"/>
          </w:tcPr>
          <w:p w:rsidR="0059160D" w:rsidRPr="004C5B84" w:rsidRDefault="0059160D" w:rsidP="00AD7CC2">
            <w:pPr>
              <w:ind w:left="113" w:right="113"/>
              <w:jc w:val="center"/>
              <w:rPr>
                <w:rFonts w:ascii="Times New Roman" w:hAnsi="Times New Roman"/>
                <w:b/>
                <w:sz w:val="20"/>
                <w:lang w:val="it-IT"/>
              </w:rPr>
            </w:pPr>
            <w:r w:rsidRPr="004C5B84">
              <w:rPr>
                <w:rFonts w:ascii="Times New Roman" w:hAnsi="Times New Roman"/>
                <w:b/>
                <w:sz w:val="20"/>
              </w:rPr>
              <w:t>CHIMICA ORGANICA E BIOCHIMICA</w:t>
            </w:r>
          </w:p>
        </w:tc>
        <w:tc>
          <w:tcPr>
            <w:tcW w:w="3286" w:type="pct"/>
            <w:shd w:val="clear" w:color="auto" w:fill="auto"/>
            <w:vAlign w:val="center"/>
          </w:tcPr>
          <w:p w:rsidR="0059160D" w:rsidRPr="001E525B" w:rsidRDefault="0063037E" w:rsidP="008B1589">
            <w:pPr>
              <w:pStyle w:val="Paragrafoelenco"/>
              <w:numPr>
                <w:ilvl w:val="0"/>
                <w:numId w:val="85"/>
              </w:numPr>
              <w:tabs>
                <w:tab w:val="left" w:pos="432"/>
              </w:tabs>
              <w:spacing w:before="60" w:after="60" w:line="240" w:lineRule="auto"/>
              <w:ind w:hanging="720"/>
              <w:jc w:val="both"/>
              <w:rPr>
                <w:rFonts w:ascii="Times New Roman" w:hAnsi="Times New Roman"/>
                <w:sz w:val="20"/>
                <w:szCs w:val="20"/>
              </w:rPr>
            </w:pPr>
            <w:r>
              <w:rPr>
                <w:rFonts w:ascii="Times New Roman" w:hAnsi="Times New Roman"/>
                <w:sz w:val="20"/>
                <w:szCs w:val="20"/>
              </w:rPr>
              <w:t>Stereochimica</w:t>
            </w:r>
            <w:r w:rsidR="00692F2E">
              <w:rPr>
                <w:rFonts w:ascii="Times New Roman" w:hAnsi="Times New Roman"/>
                <w:sz w:val="20"/>
                <w:szCs w:val="20"/>
              </w:rPr>
              <w:t xml:space="preserve"> / </w:t>
            </w:r>
            <w:r w:rsidR="001E525B" w:rsidRPr="001E525B">
              <w:rPr>
                <w:rFonts w:ascii="Times New Roman" w:hAnsi="Times New Roman"/>
                <w:sz w:val="20"/>
                <w:szCs w:val="20"/>
              </w:rPr>
              <w:t>Alogenuri alchilici.</w:t>
            </w:r>
          </w:p>
        </w:tc>
        <w:tc>
          <w:tcPr>
            <w:tcW w:w="385" w:type="pct"/>
            <w:shd w:val="clear" w:color="auto" w:fill="auto"/>
            <w:vAlign w:val="center"/>
          </w:tcPr>
          <w:p w:rsidR="0059160D" w:rsidRPr="00835A39" w:rsidRDefault="0059160D"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618" w:type="pct"/>
            <w:shd w:val="clear" w:color="auto" w:fill="auto"/>
            <w:vAlign w:val="center"/>
          </w:tcPr>
          <w:p w:rsidR="0059160D" w:rsidRPr="00835A39" w:rsidRDefault="0059160D" w:rsidP="00AD7CC2">
            <w:pPr>
              <w:spacing w:before="60" w:after="60"/>
              <w:jc w:val="center"/>
              <w:rPr>
                <w:rFonts w:ascii="Times New Roman" w:hAnsi="Times New Roman"/>
                <w:b/>
                <w:sz w:val="22"/>
                <w:szCs w:val="22"/>
                <w:lang w:val="it-IT"/>
              </w:rPr>
            </w:pPr>
          </w:p>
        </w:tc>
      </w:tr>
      <w:tr w:rsidR="001E525B" w:rsidRPr="001E525B" w:rsidTr="00712A1F">
        <w:trPr>
          <w:trHeight w:val="224"/>
          <w:jc w:val="center"/>
        </w:trPr>
        <w:tc>
          <w:tcPr>
            <w:tcW w:w="262" w:type="pct"/>
            <w:vMerge/>
            <w:tcBorders>
              <w:left w:val="single" w:sz="4" w:space="0" w:color="auto"/>
            </w:tcBorders>
            <w:shd w:val="clear" w:color="auto" w:fill="00B0F0"/>
            <w:textDirection w:val="btLr"/>
            <w:vAlign w:val="center"/>
          </w:tcPr>
          <w:p w:rsidR="001E525B" w:rsidRPr="001748E1" w:rsidRDefault="001E525B" w:rsidP="00AD7CC2">
            <w:pPr>
              <w:ind w:left="113" w:right="113"/>
              <w:jc w:val="center"/>
              <w:rPr>
                <w:rFonts w:ascii="Times New Roman" w:hAnsi="Times New Roman"/>
                <w:b/>
                <w:sz w:val="26"/>
                <w:szCs w:val="26"/>
                <w:lang w:val="it-IT"/>
              </w:rPr>
            </w:pPr>
          </w:p>
        </w:tc>
        <w:tc>
          <w:tcPr>
            <w:tcW w:w="449" w:type="pct"/>
            <w:vMerge/>
            <w:shd w:val="clear" w:color="auto" w:fill="auto"/>
            <w:textDirection w:val="btLr"/>
            <w:vAlign w:val="center"/>
          </w:tcPr>
          <w:p w:rsidR="001E525B" w:rsidRPr="004A0CCE" w:rsidRDefault="001E525B" w:rsidP="00AD7CC2">
            <w:pPr>
              <w:ind w:left="113" w:right="113"/>
              <w:jc w:val="center"/>
              <w:rPr>
                <w:rFonts w:ascii="Times New Roman" w:hAnsi="Times New Roman"/>
                <w:b/>
                <w:sz w:val="18"/>
                <w:szCs w:val="18"/>
              </w:rPr>
            </w:pPr>
          </w:p>
        </w:tc>
        <w:tc>
          <w:tcPr>
            <w:tcW w:w="3286" w:type="pct"/>
            <w:shd w:val="clear" w:color="auto" w:fill="auto"/>
            <w:vAlign w:val="center"/>
          </w:tcPr>
          <w:p w:rsidR="001E525B" w:rsidRPr="001E525B" w:rsidRDefault="001E525B" w:rsidP="008B1589">
            <w:pPr>
              <w:pStyle w:val="Paragrafoelenco"/>
              <w:numPr>
                <w:ilvl w:val="0"/>
                <w:numId w:val="85"/>
              </w:numPr>
              <w:tabs>
                <w:tab w:val="left" w:pos="432"/>
              </w:tabs>
              <w:spacing w:before="60" w:after="60" w:line="240" w:lineRule="auto"/>
              <w:ind w:hanging="720"/>
              <w:jc w:val="both"/>
              <w:rPr>
                <w:rFonts w:ascii="Times New Roman" w:hAnsi="Times New Roman"/>
                <w:sz w:val="20"/>
                <w:szCs w:val="20"/>
              </w:rPr>
            </w:pPr>
            <w:r w:rsidRPr="001E525B">
              <w:rPr>
                <w:rFonts w:ascii="Times New Roman" w:hAnsi="Times New Roman"/>
                <w:sz w:val="20"/>
                <w:szCs w:val="20"/>
              </w:rPr>
              <w:t>Alcoli, fenoli, eteri e composti dello zolfo.</w:t>
            </w:r>
          </w:p>
        </w:tc>
        <w:tc>
          <w:tcPr>
            <w:tcW w:w="385" w:type="pct"/>
            <w:shd w:val="clear" w:color="auto" w:fill="auto"/>
            <w:vAlign w:val="center"/>
          </w:tcPr>
          <w:p w:rsidR="001E525B" w:rsidRPr="00835A39" w:rsidRDefault="001E525B" w:rsidP="00AD7CC2">
            <w:pPr>
              <w:spacing w:before="60" w:after="60"/>
              <w:jc w:val="center"/>
              <w:rPr>
                <w:rFonts w:ascii="Times New Roman" w:hAnsi="Times New Roman"/>
                <w:sz w:val="22"/>
                <w:szCs w:val="22"/>
                <w:lang w:val="it-IT"/>
              </w:rPr>
            </w:pPr>
            <w:r w:rsidRPr="00835A39">
              <w:rPr>
                <w:rFonts w:ascii="Times New Roman" w:hAnsi="Times New Roman"/>
                <w:sz w:val="22"/>
                <w:szCs w:val="22"/>
                <w:lang w:val="it-IT"/>
              </w:rPr>
              <w:t>x</w:t>
            </w:r>
          </w:p>
        </w:tc>
        <w:tc>
          <w:tcPr>
            <w:tcW w:w="618" w:type="pct"/>
            <w:shd w:val="clear" w:color="auto" w:fill="auto"/>
            <w:vAlign w:val="center"/>
          </w:tcPr>
          <w:p w:rsidR="001E525B" w:rsidRPr="00835A39" w:rsidRDefault="001E525B" w:rsidP="00AD7CC2">
            <w:pPr>
              <w:spacing w:before="60" w:after="60"/>
              <w:jc w:val="center"/>
              <w:rPr>
                <w:rFonts w:ascii="Times New Roman" w:hAnsi="Times New Roman"/>
                <w:b/>
                <w:sz w:val="22"/>
                <w:szCs w:val="22"/>
                <w:lang w:val="it-IT"/>
              </w:rPr>
            </w:pPr>
          </w:p>
        </w:tc>
      </w:tr>
      <w:tr w:rsidR="0059160D" w:rsidRPr="00835A39" w:rsidTr="00712A1F">
        <w:trPr>
          <w:trHeight w:val="218"/>
          <w:jc w:val="center"/>
        </w:trPr>
        <w:tc>
          <w:tcPr>
            <w:tcW w:w="262" w:type="pct"/>
            <w:vMerge/>
            <w:tcBorders>
              <w:left w:val="single" w:sz="4" w:space="0" w:color="auto"/>
            </w:tcBorders>
            <w:shd w:val="clear" w:color="auto" w:fill="00B0F0"/>
            <w:textDirection w:val="btLr"/>
            <w:vAlign w:val="center"/>
          </w:tcPr>
          <w:p w:rsidR="0059160D" w:rsidRPr="001748E1" w:rsidRDefault="0059160D"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59160D" w:rsidRPr="00835A39" w:rsidRDefault="0059160D" w:rsidP="00AD7CC2">
            <w:pPr>
              <w:jc w:val="center"/>
              <w:rPr>
                <w:rFonts w:ascii="Times New Roman" w:hAnsi="Times New Roman"/>
                <w:b/>
                <w:sz w:val="20"/>
                <w:lang w:val="it-IT"/>
              </w:rPr>
            </w:pPr>
          </w:p>
        </w:tc>
        <w:tc>
          <w:tcPr>
            <w:tcW w:w="3286" w:type="pct"/>
            <w:shd w:val="clear" w:color="auto" w:fill="auto"/>
            <w:vAlign w:val="center"/>
          </w:tcPr>
          <w:p w:rsidR="0059160D" w:rsidRPr="001E525B" w:rsidRDefault="0059160D" w:rsidP="008B1589">
            <w:pPr>
              <w:pStyle w:val="Paragrafoelenco"/>
              <w:numPr>
                <w:ilvl w:val="0"/>
                <w:numId w:val="85"/>
              </w:numPr>
              <w:spacing w:before="60" w:after="60" w:line="240" w:lineRule="auto"/>
              <w:ind w:left="420" w:hanging="420"/>
              <w:jc w:val="both"/>
              <w:rPr>
                <w:rFonts w:ascii="Times New Roman" w:hAnsi="Times New Roman"/>
                <w:sz w:val="20"/>
                <w:szCs w:val="20"/>
              </w:rPr>
            </w:pPr>
            <w:r w:rsidRPr="001E525B">
              <w:rPr>
                <w:rFonts w:ascii="Times New Roman" w:hAnsi="Times New Roman"/>
                <w:sz w:val="20"/>
                <w:szCs w:val="20"/>
              </w:rPr>
              <w:t>Al</w:t>
            </w:r>
            <w:r w:rsidR="003D43A4" w:rsidRPr="001E525B">
              <w:rPr>
                <w:rFonts w:ascii="Times New Roman" w:hAnsi="Times New Roman"/>
                <w:sz w:val="20"/>
                <w:szCs w:val="20"/>
              </w:rPr>
              <w:t>deidi e chetoni.</w:t>
            </w:r>
          </w:p>
        </w:tc>
        <w:tc>
          <w:tcPr>
            <w:tcW w:w="385" w:type="pct"/>
            <w:shd w:val="clear" w:color="auto" w:fill="auto"/>
            <w:vAlign w:val="center"/>
          </w:tcPr>
          <w:p w:rsidR="0059160D" w:rsidRPr="00835A39" w:rsidRDefault="0059160D" w:rsidP="00AD7CC2">
            <w:pPr>
              <w:spacing w:before="60" w:after="60"/>
              <w:jc w:val="center"/>
              <w:rPr>
                <w:rFonts w:ascii="Times New Roman" w:hAnsi="Times New Roman"/>
                <w:b/>
                <w:sz w:val="22"/>
                <w:szCs w:val="22"/>
                <w:lang w:val="it-IT"/>
              </w:rPr>
            </w:pPr>
          </w:p>
        </w:tc>
        <w:tc>
          <w:tcPr>
            <w:tcW w:w="618" w:type="pct"/>
            <w:shd w:val="clear" w:color="auto" w:fill="auto"/>
            <w:vAlign w:val="center"/>
          </w:tcPr>
          <w:p w:rsidR="0059160D" w:rsidRPr="00835A39" w:rsidRDefault="001E525B"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BA6736" w:rsidRPr="00835A39" w:rsidTr="00712A1F">
        <w:trPr>
          <w:trHeight w:val="218"/>
          <w:jc w:val="center"/>
        </w:trPr>
        <w:tc>
          <w:tcPr>
            <w:tcW w:w="262" w:type="pct"/>
            <w:vMerge/>
            <w:tcBorders>
              <w:left w:val="single" w:sz="4" w:space="0" w:color="auto"/>
            </w:tcBorders>
            <w:shd w:val="clear" w:color="auto" w:fill="00B0F0"/>
            <w:textDirection w:val="btLr"/>
            <w:vAlign w:val="center"/>
          </w:tcPr>
          <w:p w:rsidR="00BA6736" w:rsidRPr="001748E1" w:rsidRDefault="00BA6736"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BA6736" w:rsidRPr="00835A39" w:rsidRDefault="00BA6736" w:rsidP="00AD7CC2">
            <w:pPr>
              <w:jc w:val="center"/>
              <w:rPr>
                <w:rFonts w:ascii="Times New Roman" w:hAnsi="Times New Roman"/>
                <w:b/>
                <w:sz w:val="20"/>
                <w:lang w:val="it-IT"/>
              </w:rPr>
            </w:pPr>
          </w:p>
        </w:tc>
        <w:tc>
          <w:tcPr>
            <w:tcW w:w="3286" w:type="pct"/>
            <w:shd w:val="clear" w:color="auto" w:fill="auto"/>
            <w:vAlign w:val="center"/>
          </w:tcPr>
          <w:p w:rsidR="00BA6736" w:rsidRPr="001E525B" w:rsidRDefault="00BA6736" w:rsidP="008B1589">
            <w:pPr>
              <w:pStyle w:val="Paragrafoelenco"/>
              <w:numPr>
                <w:ilvl w:val="0"/>
                <w:numId w:val="85"/>
              </w:numPr>
              <w:spacing w:before="60" w:after="60" w:line="240" w:lineRule="auto"/>
              <w:ind w:left="420" w:hanging="420"/>
              <w:jc w:val="both"/>
              <w:rPr>
                <w:rFonts w:ascii="Times New Roman" w:hAnsi="Times New Roman"/>
                <w:sz w:val="20"/>
                <w:szCs w:val="20"/>
              </w:rPr>
            </w:pPr>
            <w:r w:rsidRPr="001E525B">
              <w:rPr>
                <w:rFonts w:ascii="Times New Roman" w:hAnsi="Times New Roman"/>
                <w:sz w:val="20"/>
                <w:szCs w:val="20"/>
              </w:rPr>
              <w:t>Acidi carbossilici e derivati.</w:t>
            </w:r>
          </w:p>
        </w:tc>
        <w:tc>
          <w:tcPr>
            <w:tcW w:w="385" w:type="pct"/>
            <w:shd w:val="clear" w:color="auto" w:fill="auto"/>
            <w:vAlign w:val="center"/>
          </w:tcPr>
          <w:p w:rsidR="00BA6736" w:rsidRPr="00835A39" w:rsidRDefault="00BA6736" w:rsidP="00AD7CC2">
            <w:pPr>
              <w:spacing w:before="60" w:after="60"/>
              <w:jc w:val="center"/>
              <w:rPr>
                <w:rFonts w:ascii="Times New Roman" w:hAnsi="Times New Roman"/>
                <w:b/>
                <w:sz w:val="22"/>
                <w:szCs w:val="22"/>
                <w:lang w:val="it-IT"/>
              </w:rPr>
            </w:pPr>
          </w:p>
        </w:tc>
        <w:tc>
          <w:tcPr>
            <w:tcW w:w="618" w:type="pct"/>
            <w:shd w:val="clear" w:color="auto" w:fill="auto"/>
            <w:vAlign w:val="center"/>
          </w:tcPr>
          <w:p w:rsidR="00BA6736" w:rsidRPr="00835A39" w:rsidRDefault="00BA6736" w:rsidP="00AD7CC2">
            <w:pPr>
              <w:spacing w:before="60" w:after="60"/>
              <w:jc w:val="center"/>
              <w:rPr>
                <w:rFonts w:ascii="Times New Roman" w:hAnsi="Times New Roman"/>
                <w:sz w:val="22"/>
                <w:szCs w:val="22"/>
                <w:lang w:val="it-IT"/>
              </w:rPr>
            </w:pPr>
            <w:r w:rsidRPr="00835A39">
              <w:rPr>
                <w:rFonts w:ascii="Times New Roman" w:hAnsi="Times New Roman"/>
                <w:sz w:val="22"/>
                <w:szCs w:val="22"/>
                <w:lang w:val="it-IT"/>
              </w:rPr>
              <w:t>x</w:t>
            </w:r>
          </w:p>
        </w:tc>
      </w:tr>
      <w:tr w:rsidR="0059160D" w:rsidRPr="00835A39" w:rsidTr="00712A1F">
        <w:trPr>
          <w:trHeight w:val="222"/>
          <w:jc w:val="center"/>
        </w:trPr>
        <w:tc>
          <w:tcPr>
            <w:tcW w:w="262" w:type="pct"/>
            <w:vMerge/>
            <w:tcBorders>
              <w:left w:val="single" w:sz="4" w:space="0" w:color="auto"/>
            </w:tcBorders>
            <w:shd w:val="clear" w:color="auto" w:fill="00B0F0"/>
            <w:textDirection w:val="btLr"/>
            <w:vAlign w:val="center"/>
          </w:tcPr>
          <w:p w:rsidR="0059160D" w:rsidRPr="001748E1" w:rsidRDefault="0059160D"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59160D" w:rsidRPr="00835A39" w:rsidRDefault="0059160D" w:rsidP="00AD7CC2">
            <w:pPr>
              <w:jc w:val="center"/>
              <w:rPr>
                <w:rFonts w:ascii="Times New Roman" w:hAnsi="Times New Roman"/>
                <w:b/>
                <w:sz w:val="20"/>
                <w:lang w:val="it-IT"/>
              </w:rPr>
            </w:pPr>
          </w:p>
        </w:tc>
        <w:tc>
          <w:tcPr>
            <w:tcW w:w="3286" w:type="pct"/>
            <w:shd w:val="clear" w:color="auto" w:fill="auto"/>
            <w:vAlign w:val="center"/>
          </w:tcPr>
          <w:p w:rsidR="0059160D" w:rsidRPr="001E525B" w:rsidRDefault="00BA6736" w:rsidP="008B1589">
            <w:pPr>
              <w:pStyle w:val="Paragrafoelenco"/>
              <w:numPr>
                <w:ilvl w:val="0"/>
                <w:numId w:val="85"/>
              </w:numPr>
              <w:spacing w:before="60" w:after="60" w:line="240" w:lineRule="auto"/>
              <w:ind w:left="420" w:hanging="420"/>
              <w:jc w:val="both"/>
              <w:rPr>
                <w:rFonts w:ascii="Times New Roman" w:hAnsi="Times New Roman"/>
                <w:sz w:val="20"/>
                <w:szCs w:val="20"/>
              </w:rPr>
            </w:pPr>
            <w:r w:rsidRPr="001E525B">
              <w:rPr>
                <w:rFonts w:ascii="Times New Roman" w:hAnsi="Times New Roman"/>
                <w:sz w:val="20"/>
                <w:szCs w:val="20"/>
              </w:rPr>
              <w:t>Ammine ed eterocicli azotati.</w:t>
            </w:r>
          </w:p>
        </w:tc>
        <w:tc>
          <w:tcPr>
            <w:tcW w:w="385" w:type="pct"/>
            <w:shd w:val="clear" w:color="auto" w:fill="auto"/>
            <w:vAlign w:val="center"/>
          </w:tcPr>
          <w:p w:rsidR="0059160D" w:rsidRPr="00835A39" w:rsidRDefault="0059160D" w:rsidP="00AD7CC2">
            <w:pPr>
              <w:spacing w:before="60" w:after="60"/>
              <w:jc w:val="center"/>
              <w:rPr>
                <w:rFonts w:ascii="Times New Roman" w:hAnsi="Times New Roman"/>
                <w:b/>
                <w:sz w:val="22"/>
                <w:szCs w:val="22"/>
                <w:lang w:val="it-IT"/>
              </w:rPr>
            </w:pPr>
          </w:p>
        </w:tc>
        <w:tc>
          <w:tcPr>
            <w:tcW w:w="618" w:type="pct"/>
            <w:shd w:val="clear" w:color="auto" w:fill="auto"/>
            <w:vAlign w:val="center"/>
          </w:tcPr>
          <w:p w:rsidR="0059160D" w:rsidRPr="00835A39" w:rsidRDefault="004A0CCE"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3C03C3" w:rsidRPr="00835A39" w:rsidTr="00712A1F">
        <w:trPr>
          <w:trHeight w:val="224"/>
          <w:jc w:val="center"/>
        </w:trPr>
        <w:tc>
          <w:tcPr>
            <w:tcW w:w="262" w:type="pct"/>
            <w:vMerge/>
            <w:tcBorders>
              <w:left w:val="single" w:sz="4" w:space="0" w:color="auto"/>
            </w:tcBorders>
            <w:shd w:val="clear" w:color="auto" w:fill="00B0F0"/>
            <w:textDirection w:val="btLr"/>
            <w:vAlign w:val="center"/>
          </w:tcPr>
          <w:p w:rsidR="003C03C3" w:rsidRPr="001748E1" w:rsidRDefault="003C03C3" w:rsidP="00AD7CC2">
            <w:pPr>
              <w:ind w:left="113" w:right="113"/>
              <w:jc w:val="center"/>
              <w:rPr>
                <w:rFonts w:ascii="Times New Roman" w:hAnsi="Times New Roman"/>
                <w:b/>
                <w:sz w:val="26"/>
                <w:szCs w:val="26"/>
                <w:lang w:val="it-IT"/>
              </w:rPr>
            </w:pPr>
          </w:p>
        </w:tc>
        <w:tc>
          <w:tcPr>
            <w:tcW w:w="449" w:type="pct"/>
            <w:vMerge w:val="restart"/>
            <w:shd w:val="clear" w:color="auto" w:fill="auto"/>
            <w:textDirection w:val="btLr"/>
            <w:vAlign w:val="center"/>
          </w:tcPr>
          <w:p w:rsidR="003C03C3" w:rsidRPr="003F6C09" w:rsidRDefault="003C03C3" w:rsidP="00AD7CC2">
            <w:pPr>
              <w:pStyle w:val="Titolo3"/>
              <w:spacing w:before="0" w:after="0"/>
              <w:rPr>
                <w:sz w:val="18"/>
                <w:szCs w:val="18"/>
                <w:u w:val="none"/>
                <w:lang w:val="it-IT"/>
              </w:rPr>
            </w:pPr>
            <w:r w:rsidRPr="003F6C09">
              <w:rPr>
                <w:sz w:val="18"/>
                <w:szCs w:val="18"/>
                <w:u w:val="none"/>
                <w:lang w:val="it-IT"/>
              </w:rPr>
              <w:t>BIOLOGIA, MICROBIOLOGIA E TECNOLOGIE  DI CONTROLLO AMBIENTALE</w:t>
            </w:r>
          </w:p>
        </w:tc>
        <w:tc>
          <w:tcPr>
            <w:tcW w:w="3286" w:type="pct"/>
            <w:shd w:val="clear" w:color="auto" w:fill="auto"/>
            <w:vAlign w:val="center"/>
          </w:tcPr>
          <w:p w:rsidR="003C03C3" w:rsidRPr="003F2F8F" w:rsidRDefault="003C03C3" w:rsidP="008B1589">
            <w:pPr>
              <w:pStyle w:val="Paragrafoelenco"/>
              <w:numPr>
                <w:ilvl w:val="0"/>
                <w:numId w:val="86"/>
              </w:numPr>
              <w:tabs>
                <w:tab w:val="left" w:pos="419"/>
              </w:tabs>
              <w:spacing w:before="60" w:after="60"/>
              <w:ind w:hanging="720"/>
              <w:jc w:val="both"/>
              <w:rPr>
                <w:rFonts w:ascii="Times New Roman" w:hAnsi="Times New Roman"/>
                <w:sz w:val="20"/>
                <w:szCs w:val="20"/>
              </w:rPr>
            </w:pPr>
            <w:r w:rsidRPr="003C03C3">
              <w:rPr>
                <w:rFonts w:ascii="Times New Roman" w:hAnsi="Times New Roman"/>
                <w:sz w:val="20"/>
                <w:szCs w:val="20"/>
              </w:rPr>
              <w:t>Il DNA: duplicazione, trascrizione e traduzione. La genetica Mendeliana e le mutazioni e le malattie autosomiche ed eterosomiche (RIPASSO)</w:t>
            </w:r>
          </w:p>
        </w:tc>
        <w:tc>
          <w:tcPr>
            <w:tcW w:w="385" w:type="pct"/>
            <w:shd w:val="clear" w:color="auto" w:fill="auto"/>
            <w:vAlign w:val="center"/>
          </w:tcPr>
          <w:p w:rsidR="003C03C3" w:rsidRPr="00835A39" w:rsidRDefault="003C03C3" w:rsidP="00AD7CC2">
            <w:pPr>
              <w:spacing w:before="60" w:after="60"/>
              <w:jc w:val="center"/>
              <w:rPr>
                <w:rFonts w:ascii="Times New Roman" w:hAnsi="Times New Roman"/>
                <w:sz w:val="22"/>
                <w:szCs w:val="22"/>
                <w:lang w:val="it-IT"/>
              </w:rPr>
            </w:pPr>
            <w:r>
              <w:rPr>
                <w:rFonts w:ascii="Times New Roman" w:hAnsi="Times New Roman"/>
                <w:sz w:val="22"/>
                <w:szCs w:val="22"/>
                <w:lang w:val="it-IT"/>
              </w:rPr>
              <w:t>x</w:t>
            </w:r>
          </w:p>
        </w:tc>
        <w:tc>
          <w:tcPr>
            <w:tcW w:w="618"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p>
        </w:tc>
      </w:tr>
      <w:tr w:rsidR="003C03C3" w:rsidRPr="00835A39" w:rsidTr="003C03C3">
        <w:trPr>
          <w:trHeight w:val="224"/>
          <w:jc w:val="center"/>
        </w:trPr>
        <w:tc>
          <w:tcPr>
            <w:tcW w:w="262" w:type="pct"/>
            <w:vMerge/>
            <w:tcBorders>
              <w:left w:val="single" w:sz="4" w:space="0" w:color="auto"/>
            </w:tcBorders>
            <w:shd w:val="clear" w:color="auto" w:fill="00B0F0"/>
            <w:textDirection w:val="btLr"/>
            <w:vAlign w:val="center"/>
          </w:tcPr>
          <w:p w:rsidR="003C03C3" w:rsidRPr="001748E1" w:rsidRDefault="003C03C3" w:rsidP="00AD7CC2">
            <w:pPr>
              <w:ind w:left="113" w:right="113"/>
              <w:jc w:val="center"/>
              <w:rPr>
                <w:rFonts w:ascii="Times New Roman" w:hAnsi="Times New Roman"/>
                <w:b/>
                <w:sz w:val="26"/>
                <w:szCs w:val="26"/>
                <w:lang w:val="it-IT"/>
              </w:rPr>
            </w:pPr>
          </w:p>
        </w:tc>
        <w:tc>
          <w:tcPr>
            <w:tcW w:w="449" w:type="pct"/>
            <w:vMerge/>
            <w:shd w:val="clear" w:color="auto" w:fill="auto"/>
            <w:textDirection w:val="btLr"/>
            <w:vAlign w:val="center"/>
          </w:tcPr>
          <w:p w:rsidR="003C03C3" w:rsidRPr="00835A39" w:rsidRDefault="003C03C3" w:rsidP="00AD7CC2">
            <w:pPr>
              <w:pStyle w:val="Titolo3"/>
              <w:spacing w:before="0" w:after="0"/>
              <w:rPr>
                <w:sz w:val="20"/>
                <w:szCs w:val="20"/>
                <w:u w:val="none"/>
                <w:lang w:val="it-IT"/>
              </w:rPr>
            </w:pPr>
          </w:p>
        </w:tc>
        <w:tc>
          <w:tcPr>
            <w:tcW w:w="3286" w:type="pct"/>
            <w:shd w:val="clear" w:color="auto" w:fill="auto"/>
            <w:vAlign w:val="center"/>
          </w:tcPr>
          <w:p w:rsidR="003C03C3" w:rsidRPr="001E525B" w:rsidRDefault="003C03C3" w:rsidP="008B1589">
            <w:pPr>
              <w:pStyle w:val="Paragrafoelenco"/>
              <w:numPr>
                <w:ilvl w:val="0"/>
                <w:numId w:val="86"/>
              </w:numPr>
              <w:tabs>
                <w:tab w:val="left" w:pos="419"/>
              </w:tabs>
              <w:spacing w:before="60" w:after="60"/>
              <w:ind w:hanging="720"/>
              <w:jc w:val="both"/>
              <w:rPr>
                <w:rFonts w:ascii="Times New Roman" w:hAnsi="Times New Roman"/>
                <w:sz w:val="20"/>
                <w:szCs w:val="20"/>
              </w:rPr>
            </w:pPr>
            <w:r w:rsidRPr="003F2F8F">
              <w:rPr>
                <w:rFonts w:ascii="Times New Roman" w:hAnsi="Times New Roman"/>
                <w:sz w:val="20"/>
                <w:szCs w:val="20"/>
              </w:rPr>
              <w:t>La classificazione di Archea e Bacteria</w:t>
            </w:r>
            <w:r w:rsidRPr="001E525B">
              <w:rPr>
                <w:rFonts w:ascii="Times New Roman" w:hAnsi="Times New Roman"/>
                <w:sz w:val="20"/>
                <w:szCs w:val="20"/>
              </w:rPr>
              <w:t>.</w:t>
            </w:r>
          </w:p>
        </w:tc>
        <w:tc>
          <w:tcPr>
            <w:tcW w:w="385"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618"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p>
        </w:tc>
      </w:tr>
      <w:tr w:rsidR="003C03C3" w:rsidRPr="00835A39" w:rsidTr="003C03C3">
        <w:trPr>
          <w:trHeight w:val="228"/>
          <w:jc w:val="center"/>
        </w:trPr>
        <w:tc>
          <w:tcPr>
            <w:tcW w:w="262" w:type="pct"/>
            <w:vMerge/>
            <w:tcBorders>
              <w:left w:val="single" w:sz="4" w:space="0" w:color="auto"/>
            </w:tcBorders>
            <w:shd w:val="clear" w:color="auto" w:fill="00B0F0"/>
            <w:textDirection w:val="btLr"/>
            <w:vAlign w:val="center"/>
          </w:tcPr>
          <w:p w:rsidR="003C03C3" w:rsidRPr="001748E1" w:rsidRDefault="003C03C3"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3C03C3" w:rsidRPr="00835A39" w:rsidRDefault="003C03C3" w:rsidP="00AD7CC2">
            <w:pPr>
              <w:jc w:val="center"/>
              <w:rPr>
                <w:rFonts w:ascii="Times New Roman" w:hAnsi="Times New Roman"/>
                <w:b/>
                <w:sz w:val="20"/>
                <w:lang w:val="it-IT"/>
              </w:rPr>
            </w:pPr>
          </w:p>
        </w:tc>
        <w:tc>
          <w:tcPr>
            <w:tcW w:w="3286" w:type="pct"/>
            <w:shd w:val="clear" w:color="auto" w:fill="auto"/>
            <w:vAlign w:val="center"/>
          </w:tcPr>
          <w:p w:rsidR="003C03C3" w:rsidRPr="001E525B" w:rsidRDefault="003C03C3" w:rsidP="008B1589">
            <w:pPr>
              <w:pStyle w:val="Paragrafoelenco"/>
              <w:numPr>
                <w:ilvl w:val="0"/>
                <w:numId w:val="86"/>
              </w:numPr>
              <w:tabs>
                <w:tab w:val="left" w:pos="424"/>
              </w:tabs>
              <w:spacing w:before="60" w:after="60" w:line="240" w:lineRule="auto"/>
              <w:ind w:hanging="720"/>
              <w:jc w:val="both"/>
              <w:rPr>
                <w:rFonts w:ascii="Times New Roman" w:hAnsi="Times New Roman"/>
                <w:sz w:val="20"/>
                <w:szCs w:val="20"/>
              </w:rPr>
            </w:pPr>
            <w:r w:rsidRPr="003F2F8F">
              <w:rPr>
                <w:rFonts w:ascii="Times New Roman" w:hAnsi="Times New Roman"/>
                <w:sz w:val="20"/>
                <w:szCs w:val="20"/>
              </w:rPr>
              <w:t>I microrganismi eucarioti</w:t>
            </w:r>
            <w:r w:rsidRPr="001E525B">
              <w:rPr>
                <w:rFonts w:ascii="Times New Roman" w:hAnsi="Times New Roman"/>
                <w:sz w:val="20"/>
                <w:szCs w:val="20"/>
              </w:rPr>
              <w:t>.</w:t>
            </w:r>
          </w:p>
        </w:tc>
        <w:tc>
          <w:tcPr>
            <w:tcW w:w="385"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618"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p>
        </w:tc>
      </w:tr>
      <w:tr w:rsidR="003C03C3" w:rsidRPr="00835A39" w:rsidTr="003C03C3">
        <w:trPr>
          <w:trHeight w:val="232"/>
          <w:jc w:val="center"/>
        </w:trPr>
        <w:tc>
          <w:tcPr>
            <w:tcW w:w="262" w:type="pct"/>
            <w:vMerge/>
            <w:tcBorders>
              <w:left w:val="single" w:sz="4" w:space="0" w:color="auto"/>
            </w:tcBorders>
            <w:shd w:val="clear" w:color="auto" w:fill="00B0F0"/>
            <w:textDirection w:val="btLr"/>
            <w:vAlign w:val="center"/>
          </w:tcPr>
          <w:p w:rsidR="003C03C3" w:rsidRPr="001748E1" w:rsidRDefault="003C03C3"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3C03C3" w:rsidRPr="00835A39" w:rsidRDefault="003C03C3" w:rsidP="00AD7CC2">
            <w:pPr>
              <w:jc w:val="center"/>
              <w:rPr>
                <w:rFonts w:ascii="Times New Roman" w:hAnsi="Times New Roman"/>
                <w:b/>
                <w:sz w:val="20"/>
                <w:lang w:val="it-IT"/>
              </w:rPr>
            </w:pPr>
          </w:p>
        </w:tc>
        <w:tc>
          <w:tcPr>
            <w:tcW w:w="3286" w:type="pct"/>
            <w:shd w:val="clear" w:color="auto" w:fill="auto"/>
            <w:vAlign w:val="center"/>
          </w:tcPr>
          <w:p w:rsidR="003C03C3" w:rsidRPr="001E525B" w:rsidRDefault="003C03C3" w:rsidP="008B1589">
            <w:pPr>
              <w:pStyle w:val="Paragrafoelenco"/>
              <w:numPr>
                <w:ilvl w:val="0"/>
                <w:numId w:val="86"/>
              </w:numPr>
              <w:tabs>
                <w:tab w:val="left" w:pos="440"/>
              </w:tabs>
              <w:spacing w:before="60" w:after="60" w:line="240" w:lineRule="auto"/>
              <w:ind w:hanging="726"/>
              <w:jc w:val="both"/>
              <w:rPr>
                <w:rFonts w:ascii="Times New Roman" w:hAnsi="Times New Roman"/>
                <w:sz w:val="20"/>
                <w:szCs w:val="20"/>
              </w:rPr>
            </w:pPr>
            <w:r>
              <w:rPr>
                <w:rFonts w:ascii="Times New Roman" w:hAnsi="Times New Roman"/>
                <w:sz w:val="20"/>
                <w:szCs w:val="20"/>
              </w:rPr>
              <w:t>I virus</w:t>
            </w:r>
            <w:r w:rsidRPr="001E525B">
              <w:rPr>
                <w:rFonts w:ascii="Times New Roman" w:hAnsi="Times New Roman"/>
                <w:sz w:val="20"/>
                <w:szCs w:val="20"/>
              </w:rPr>
              <w:t>.</w:t>
            </w:r>
          </w:p>
        </w:tc>
        <w:tc>
          <w:tcPr>
            <w:tcW w:w="385"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618"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p>
        </w:tc>
      </w:tr>
      <w:tr w:rsidR="003C03C3" w:rsidRPr="00835A39" w:rsidTr="003C03C3">
        <w:trPr>
          <w:trHeight w:val="222"/>
          <w:jc w:val="center"/>
        </w:trPr>
        <w:tc>
          <w:tcPr>
            <w:tcW w:w="262" w:type="pct"/>
            <w:vMerge/>
            <w:tcBorders>
              <w:left w:val="single" w:sz="4" w:space="0" w:color="auto"/>
            </w:tcBorders>
            <w:shd w:val="clear" w:color="auto" w:fill="00B0F0"/>
            <w:textDirection w:val="btLr"/>
            <w:vAlign w:val="center"/>
          </w:tcPr>
          <w:p w:rsidR="003C03C3" w:rsidRPr="001748E1" w:rsidRDefault="003C03C3"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3C03C3" w:rsidRPr="00835A39" w:rsidRDefault="003C03C3" w:rsidP="00AD7CC2">
            <w:pPr>
              <w:jc w:val="center"/>
              <w:rPr>
                <w:rFonts w:ascii="Times New Roman" w:hAnsi="Times New Roman"/>
                <w:b/>
                <w:sz w:val="20"/>
                <w:lang w:val="it-IT"/>
              </w:rPr>
            </w:pPr>
          </w:p>
        </w:tc>
        <w:tc>
          <w:tcPr>
            <w:tcW w:w="3286" w:type="pct"/>
            <w:shd w:val="clear" w:color="auto" w:fill="auto"/>
            <w:vAlign w:val="center"/>
          </w:tcPr>
          <w:p w:rsidR="003C03C3" w:rsidRPr="0069298A" w:rsidRDefault="003C03C3" w:rsidP="008B1589">
            <w:pPr>
              <w:pStyle w:val="Paragrafoelenco"/>
              <w:numPr>
                <w:ilvl w:val="0"/>
                <w:numId w:val="86"/>
              </w:numPr>
              <w:tabs>
                <w:tab w:val="left" w:pos="424"/>
              </w:tabs>
              <w:spacing w:before="60" w:after="60" w:line="240" w:lineRule="auto"/>
              <w:ind w:hanging="720"/>
              <w:jc w:val="both"/>
              <w:rPr>
                <w:rFonts w:ascii="Times New Roman" w:hAnsi="Times New Roman"/>
                <w:sz w:val="20"/>
                <w:szCs w:val="20"/>
              </w:rPr>
            </w:pPr>
            <w:r w:rsidRPr="0069298A">
              <w:rPr>
                <w:rFonts w:ascii="Times New Roman" w:hAnsi="Times New Roman"/>
                <w:sz w:val="20"/>
                <w:szCs w:val="20"/>
              </w:rPr>
              <w:t>Biotecnologie</w:t>
            </w:r>
            <w:r>
              <w:rPr>
                <w:rFonts w:ascii="Times New Roman" w:hAnsi="Times New Roman"/>
                <w:sz w:val="20"/>
                <w:szCs w:val="20"/>
              </w:rPr>
              <w:t xml:space="preserve"> </w:t>
            </w:r>
            <w:r w:rsidRPr="0069298A">
              <w:rPr>
                <w:rFonts w:ascii="Times New Roman" w:hAnsi="Times New Roman"/>
                <w:sz w:val="20"/>
                <w:szCs w:val="20"/>
              </w:rPr>
              <w:t>ed ingegneria genetica</w:t>
            </w:r>
            <w:r>
              <w:rPr>
                <w:rFonts w:ascii="Times New Roman" w:hAnsi="Times New Roman"/>
                <w:sz w:val="20"/>
                <w:szCs w:val="20"/>
              </w:rPr>
              <w:t>.</w:t>
            </w:r>
          </w:p>
        </w:tc>
        <w:tc>
          <w:tcPr>
            <w:tcW w:w="385"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618"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3C03C3" w:rsidRPr="00835A39" w:rsidTr="003C03C3">
        <w:trPr>
          <w:trHeight w:val="226"/>
          <w:jc w:val="center"/>
        </w:trPr>
        <w:tc>
          <w:tcPr>
            <w:tcW w:w="262" w:type="pct"/>
            <w:vMerge/>
            <w:tcBorders>
              <w:left w:val="single" w:sz="4" w:space="0" w:color="auto"/>
            </w:tcBorders>
            <w:shd w:val="clear" w:color="auto" w:fill="00B0F0"/>
            <w:textDirection w:val="btLr"/>
            <w:vAlign w:val="center"/>
          </w:tcPr>
          <w:p w:rsidR="003C03C3" w:rsidRPr="001748E1" w:rsidRDefault="003C03C3"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3C03C3" w:rsidRPr="00835A39" w:rsidRDefault="003C03C3" w:rsidP="00AD7CC2">
            <w:pPr>
              <w:jc w:val="center"/>
              <w:rPr>
                <w:rFonts w:ascii="Times New Roman" w:hAnsi="Times New Roman"/>
                <w:b/>
                <w:sz w:val="20"/>
                <w:lang w:val="it-IT"/>
              </w:rPr>
            </w:pPr>
          </w:p>
        </w:tc>
        <w:tc>
          <w:tcPr>
            <w:tcW w:w="3286" w:type="pct"/>
            <w:shd w:val="clear" w:color="auto" w:fill="auto"/>
            <w:vAlign w:val="center"/>
          </w:tcPr>
          <w:p w:rsidR="003C03C3" w:rsidRPr="005D4D6C" w:rsidRDefault="003C03C3" w:rsidP="008B1589">
            <w:pPr>
              <w:pStyle w:val="Paragrafoelenco"/>
              <w:numPr>
                <w:ilvl w:val="0"/>
                <w:numId w:val="151"/>
              </w:numPr>
              <w:tabs>
                <w:tab w:val="left" w:pos="416"/>
              </w:tabs>
              <w:spacing w:before="60" w:after="60" w:line="240" w:lineRule="auto"/>
              <w:ind w:hanging="1440"/>
              <w:jc w:val="both"/>
              <w:rPr>
                <w:rFonts w:ascii="Times New Roman" w:hAnsi="Times New Roman"/>
                <w:sz w:val="20"/>
                <w:szCs w:val="20"/>
              </w:rPr>
            </w:pPr>
            <w:r w:rsidRPr="005D4D6C">
              <w:rPr>
                <w:rFonts w:ascii="Times New Roman" w:hAnsi="Times New Roman"/>
                <w:sz w:val="20"/>
                <w:szCs w:val="20"/>
              </w:rPr>
              <w:t>La microbiologia e l’ambiente</w:t>
            </w:r>
            <w:r>
              <w:rPr>
                <w:rFonts w:ascii="Times New Roman" w:hAnsi="Times New Roman"/>
                <w:sz w:val="20"/>
                <w:szCs w:val="20"/>
              </w:rPr>
              <w:t>.</w:t>
            </w:r>
          </w:p>
        </w:tc>
        <w:tc>
          <w:tcPr>
            <w:tcW w:w="385"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p>
        </w:tc>
        <w:tc>
          <w:tcPr>
            <w:tcW w:w="618"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3C03C3" w:rsidRPr="00835A39" w:rsidTr="003C03C3">
        <w:trPr>
          <w:trHeight w:val="230"/>
          <w:jc w:val="center"/>
        </w:trPr>
        <w:tc>
          <w:tcPr>
            <w:tcW w:w="262" w:type="pct"/>
            <w:vMerge/>
            <w:tcBorders>
              <w:left w:val="single" w:sz="4" w:space="0" w:color="auto"/>
            </w:tcBorders>
            <w:shd w:val="clear" w:color="auto" w:fill="00B0F0"/>
            <w:textDirection w:val="btLr"/>
            <w:vAlign w:val="center"/>
          </w:tcPr>
          <w:p w:rsidR="003C03C3" w:rsidRPr="001748E1" w:rsidRDefault="003C03C3"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3C03C3" w:rsidRPr="00835A39" w:rsidRDefault="003C03C3" w:rsidP="00AD7CC2">
            <w:pPr>
              <w:jc w:val="center"/>
              <w:rPr>
                <w:rFonts w:ascii="Times New Roman" w:hAnsi="Times New Roman"/>
                <w:b/>
                <w:sz w:val="20"/>
                <w:lang w:val="it-IT"/>
              </w:rPr>
            </w:pPr>
          </w:p>
        </w:tc>
        <w:tc>
          <w:tcPr>
            <w:tcW w:w="3286" w:type="pct"/>
            <w:shd w:val="clear" w:color="auto" w:fill="auto"/>
            <w:vAlign w:val="center"/>
          </w:tcPr>
          <w:p w:rsidR="003C03C3" w:rsidRPr="001E525B" w:rsidRDefault="003C03C3" w:rsidP="008B1589">
            <w:pPr>
              <w:pStyle w:val="Paragrafoelenco"/>
              <w:numPr>
                <w:ilvl w:val="0"/>
                <w:numId w:val="152"/>
              </w:numPr>
              <w:tabs>
                <w:tab w:val="left" w:pos="432"/>
              </w:tabs>
              <w:spacing w:before="60" w:after="60" w:line="240" w:lineRule="auto"/>
              <w:ind w:hanging="720"/>
              <w:jc w:val="both"/>
              <w:rPr>
                <w:rFonts w:ascii="Times New Roman" w:hAnsi="Times New Roman"/>
                <w:sz w:val="20"/>
                <w:szCs w:val="20"/>
              </w:rPr>
            </w:pPr>
            <w:r w:rsidRPr="001E525B">
              <w:rPr>
                <w:rFonts w:ascii="Times New Roman" w:hAnsi="Times New Roman"/>
                <w:sz w:val="20"/>
                <w:szCs w:val="20"/>
              </w:rPr>
              <w:t>Cicli biogeochimici.</w:t>
            </w:r>
          </w:p>
        </w:tc>
        <w:tc>
          <w:tcPr>
            <w:tcW w:w="385"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p>
        </w:tc>
        <w:tc>
          <w:tcPr>
            <w:tcW w:w="618"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3C03C3" w:rsidRPr="00835A39" w:rsidTr="003C03C3">
        <w:trPr>
          <w:trHeight w:val="220"/>
          <w:jc w:val="center"/>
        </w:trPr>
        <w:tc>
          <w:tcPr>
            <w:tcW w:w="262" w:type="pct"/>
            <w:vMerge/>
            <w:tcBorders>
              <w:left w:val="single" w:sz="4" w:space="0" w:color="auto"/>
            </w:tcBorders>
            <w:shd w:val="clear" w:color="auto" w:fill="00B0F0"/>
            <w:textDirection w:val="btLr"/>
            <w:vAlign w:val="center"/>
          </w:tcPr>
          <w:p w:rsidR="003C03C3" w:rsidRPr="001748E1" w:rsidRDefault="003C03C3" w:rsidP="00AD7CC2">
            <w:pPr>
              <w:ind w:left="113" w:right="113"/>
              <w:jc w:val="center"/>
              <w:rPr>
                <w:rFonts w:ascii="Times New Roman" w:hAnsi="Times New Roman"/>
                <w:b/>
                <w:sz w:val="26"/>
                <w:szCs w:val="26"/>
                <w:lang w:val="it-IT"/>
              </w:rPr>
            </w:pPr>
          </w:p>
        </w:tc>
        <w:tc>
          <w:tcPr>
            <w:tcW w:w="449" w:type="pct"/>
            <w:vMerge/>
            <w:shd w:val="clear" w:color="auto" w:fill="auto"/>
            <w:vAlign w:val="center"/>
          </w:tcPr>
          <w:p w:rsidR="003C03C3" w:rsidRPr="00835A39" w:rsidRDefault="003C03C3" w:rsidP="00AD7CC2">
            <w:pPr>
              <w:jc w:val="center"/>
              <w:rPr>
                <w:rFonts w:ascii="Times New Roman" w:hAnsi="Times New Roman"/>
                <w:b/>
                <w:sz w:val="20"/>
                <w:lang w:val="it-IT"/>
              </w:rPr>
            </w:pPr>
          </w:p>
        </w:tc>
        <w:tc>
          <w:tcPr>
            <w:tcW w:w="3286" w:type="pct"/>
            <w:shd w:val="clear" w:color="auto" w:fill="auto"/>
            <w:vAlign w:val="center"/>
          </w:tcPr>
          <w:p w:rsidR="003C03C3" w:rsidRPr="001E525B" w:rsidRDefault="003C03C3" w:rsidP="008B1589">
            <w:pPr>
              <w:pStyle w:val="Paragrafoelenco"/>
              <w:numPr>
                <w:ilvl w:val="0"/>
                <w:numId w:val="152"/>
              </w:numPr>
              <w:tabs>
                <w:tab w:val="left" w:pos="416"/>
              </w:tabs>
              <w:spacing w:before="60" w:after="60" w:line="240" w:lineRule="auto"/>
              <w:ind w:hanging="720"/>
              <w:jc w:val="both"/>
              <w:rPr>
                <w:rFonts w:ascii="Times New Roman" w:hAnsi="Times New Roman"/>
                <w:sz w:val="20"/>
                <w:szCs w:val="20"/>
              </w:rPr>
            </w:pPr>
            <w:r w:rsidRPr="001E525B">
              <w:rPr>
                <w:rFonts w:ascii="Times New Roman" w:hAnsi="Times New Roman"/>
                <w:sz w:val="20"/>
                <w:szCs w:val="20"/>
              </w:rPr>
              <w:t>Ecologia.</w:t>
            </w:r>
            <w:r>
              <w:rPr>
                <w:rFonts w:ascii="Times New Roman" w:hAnsi="Times New Roman"/>
                <w:sz w:val="20"/>
                <w:szCs w:val="20"/>
              </w:rPr>
              <w:t xml:space="preserve"> Attività antropica sull’ambiente.</w:t>
            </w:r>
          </w:p>
        </w:tc>
        <w:tc>
          <w:tcPr>
            <w:tcW w:w="385"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p>
        </w:tc>
        <w:tc>
          <w:tcPr>
            <w:tcW w:w="618" w:type="pct"/>
            <w:shd w:val="clear" w:color="auto" w:fill="auto"/>
            <w:vAlign w:val="center"/>
          </w:tcPr>
          <w:p w:rsidR="003C03C3" w:rsidRPr="00835A39" w:rsidRDefault="003C03C3" w:rsidP="00AD7CC2">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712A1F" w:rsidRPr="00835A39" w:rsidTr="003C03C3">
        <w:trPr>
          <w:jc w:val="center"/>
        </w:trPr>
        <w:tc>
          <w:tcPr>
            <w:tcW w:w="262" w:type="pct"/>
            <w:vMerge/>
            <w:tcBorders>
              <w:left w:val="single" w:sz="4" w:space="0" w:color="auto"/>
            </w:tcBorders>
            <w:shd w:val="clear" w:color="auto" w:fill="00B0F0"/>
            <w:textDirection w:val="btLr"/>
            <w:vAlign w:val="center"/>
          </w:tcPr>
          <w:p w:rsidR="00712A1F" w:rsidRPr="001748E1" w:rsidRDefault="00712A1F" w:rsidP="00712A1F">
            <w:pPr>
              <w:ind w:left="113" w:right="113"/>
              <w:jc w:val="center"/>
              <w:rPr>
                <w:rFonts w:ascii="Times New Roman" w:hAnsi="Times New Roman"/>
                <w:b/>
                <w:sz w:val="26"/>
                <w:szCs w:val="26"/>
                <w:lang w:val="it-IT"/>
              </w:rPr>
            </w:pPr>
          </w:p>
        </w:tc>
        <w:tc>
          <w:tcPr>
            <w:tcW w:w="449" w:type="pct"/>
            <w:vMerge w:val="restart"/>
            <w:textDirection w:val="btLr"/>
            <w:vAlign w:val="center"/>
          </w:tcPr>
          <w:p w:rsidR="00712A1F" w:rsidRPr="00835A39" w:rsidRDefault="00712A1F" w:rsidP="00712A1F">
            <w:pPr>
              <w:ind w:left="113" w:right="113"/>
              <w:jc w:val="center"/>
              <w:rPr>
                <w:rFonts w:ascii="Times New Roman" w:hAnsi="Times New Roman"/>
                <w:b/>
                <w:sz w:val="20"/>
              </w:rPr>
            </w:pPr>
            <w:r w:rsidRPr="00835A39">
              <w:rPr>
                <w:rFonts w:ascii="Times New Roman" w:hAnsi="Times New Roman"/>
                <w:b/>
                <w:sz w:val="20"/>
              </w:rPr>
              <w:t>SCIENZE MOTORIE</w:t>
            </w:r>
          </w:p>
        </w:tc>
        <w:tc>
          <w:tcPr>
            <w:tcW w:w="3286" w:type="pct"/>
            <w:vAlign w:val="center"/>
          </w:tcPr>
          <w:p w:rsidR="00712A1F" w:rsidRPr="00712A1F" w:rsidRDefault="00712A1F" w:rsidP="00712A1F">
            <w:pPr>
              <w:pStyle w:val="Paragrafoelenco"/>
              <w:numPr>
                <w:ilvl w:val="0"/>
                <w:numId w:val="83"/>
              </w:numPr>
              <w:spacing w:after="0" w:line="240" w:lineRule="auto"/>
              <w:jc w:val="both"/>
              <w:rPr>
                <w:rFonts w:ascii="Times New Roman" w:eastAsia="Times New Roman" w:hAnsi="Times New Roman"/>
                <w:sz w:val="20"/>
                <w:szCs w:val="20"/>
              </w:rPr>
            </w:pPr>
            <w:r w:rsidRPr="00712A1F">
              <w:rPr>
                <w:rFonts w:ascii="Times New Roman" w:eastAsia="Times New Roman" w:hAnsi="Times New Roman"/>
                <w:sz w:val="20"/>
                <w:szCs w:val="20"/>
              </w:rPr>
              <w:t>Il riscaldamento, corsa “stady-state”, corsa veloce, forza specifica e allungamento muscolare.</w:t>
            </w:r>
          </w:p>
        </w:tc>
        <w:tc>
          <w:tcPr>
            <w:tcW w:w="385" w:type="pct"/>
          </w:tcPr>
          <w:p w:rsidR="00712A1F" w:rsidRPr="00712A1F" w:rsidRDefault="00712A1F" w:rsidP="00712A1F">
            <w:pPr>
              <w:spacing w:before="60" w:after="60"/>
              <w:jc w:val="center"/>
              <w:rPr>
                <w:rFonts w:ascii="Times New Roman" w:hAnsi="Times New Roman"/>
                <w:sz w:val="22"/>
                <w:szCs w:val="22"/>
                <w:lang w:val="it-IT"/>
              </w:rPr>
            </w:pPr>
            <w:r w:rsidRPr="00712A1F">
              <w:rPr>
                <w:rFonts w:ascii="Times New Roman" w:hAnsi="Times New Roman"/>
                <w:sz w:val="22"/>
                <w:szCs w:val="22"/>
                <w:lang w:val="it-IT"/>
              </w:rPr>
              <w:t>x</w:t>
            </w:r>
          </w:p>
        </w:tc>
        <w:tc>
          <w:tcPr>
            <w:tcW w:w="618" w:type="pct"/>
          </w:tcPr>
          <w:p w:rsidR="00712A1F" w:rsidRPr="00712A1F" w:rsidRDefault="00712A1F" w:rsidP="00712A1F">
            <w:pPr>
              <w:spacing w:before="60" w:after="60"/>
              <w:jc w:val="center"/>
              <w:rPr>
                <w:rFonts w:ascii="Times New Roman" w:hAnsi="Times New Roman"/>
                <w:sz w:val="22"/>
                <w:szCs w:val="22"/>
              </w:rPr>
            </w:pPr>
          </w:p>
        </w:tc>
      </w:tr>
      <w:tr w:rsidR="00712A1F" w:rsidRPr="00835A39" w:rsidTr="003C03C3">
        <w:trPr>
          <w:jc w:val="center"/>
        </w:trPr>
        <w:tc>
          <w:tcPr>
            <w:tcW w:w="262" w:type="pct"/>
            <w:vMerge/>
            <w:tcBorders>
              <w:left w:val="single" w:sz="4" w:space="0" w:color="auto"/>
            </w:tcBorders>
            <w:shd w:val="clear" w:color="auto" w:fill="00B0F0"/>
          </w:tcPr>
          <w:p w:rsidR="00712A1F" w:rsidRPr="00C8623D" w:rsidRDefault="00712A1F" w:rsidP="00712A1F">
            <w:pPr>
              <w:ind w:left="113" w:right="113"/>
              <w:jc w:val="center"/>
              <w:rPr>
                <w:rFonts w:ascii="Times New Roman" w:hAnsi="Times New Roman"/>
                <w:b/>
              </w:rPr>
            </w:pPr>
          </w:p>
        </w:tc>
        <w:tc>
          <w:tcPr>
            <w:tcW w:w="449" w:type="pct"/>
            <w:vMerge/>
          </w:tcPr>
          <w:p w:rsidR="00712A1F" w:rsidRPr="00C8623D" w:rsidRDefault="00712A1F" w:rsidP="00712A1F">
            <w:pPr>
              <w:rPr>
                <w:rFonts w:ascii="Times New Roman" w:hAnsi="Times New Roman"/>
                <w:b/>
                <w:sz w:val="20"/>
              </w:rPr>
            </w:pPr>
          </w:p>
        </w:tc>
        <w:tc>
          <w:tcPr>
            <w:tcW w:w="3286" w:type="pct"/>
            <w:vAlign w:val="center"/>
          </w:tcPr>
          <w:p w:rsidR="00712A1F" w:rsidRPr="00712A1F" w:rsidRDefault="00712A1F" w:rsidP="00712A1F">
            <w:pPr>
              <w:pStyle w:val="Paragrafoelenco"/>
              <w:numPr>
                <w:ilvl w:val="0"/>
                <w:numId w:val="83"/>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 xml:space="preserve">Resistenza specifica. </w:t>
            </w:r>
          </w:p>
        </w:tc>
        <w:tc>
          <w:tcPr>
            <w:tcW w:w="385"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c>
          <w:tcPr>
            <w:tcW w:w="618" w:type="pct"/>
          </w:tcPr>
          <w:p w:rsidR="00712A1F" w:rsidRPr="00712A1F" w:rsidRDefault="00712A1F" w:rsidP="00712A1F">
            <w:pPr>
              <w:spacing w:before="60" w:after="60"/>
              <w:jc w:val="center"/>
              <w:rPr>
                <w:rFonts w:ascii="Times New Roman" w:hAnsi="Times New Roman"/>
                <w:sz w:val="22"/>
                <w:szCs w:val="22"/>
              </w:rPr>
            </w:pPr>
          </w:p>
        </w:tc>
      </w:tr>
      <w:tr w:rsidR="00712A1F" w:rsidRPr="00835A39" w:rsidTr="003C03C3">
        <w:trPr>
          <w:jc w:val="center"/>
        </w:trPr>
        <w:tc>
          <w:tcPr>
            <w:tcW w:w="262" w:type="pct"/>
            <w:vMerge/>
            <w:tcBorders>
              <w:left w:val="single" w:sz="4" w:space="0" w:color="auto"/>
            </w:tcBorders>
            <w:shd w:val="clear" w:color="auto" w:fill="00B0F0"/>
          </w:tcPr>
          <w:p w:rsidR="00712A1F" w:rsidRPr="00C8623D" w:rsidRDefault="00712A1F" w:rsidP="00712A1F">
            <w:pPr>
              <w:ind w:left="113" w:right="113"/>
              <w:jc w:val="center"/>
              <w:rPr>
                <w:rFonts w:ascii="Times New Roman" w:hAnsi="Times New Roman"/>
                <w:b/>
              </w:rPr>
            </w:pPr>
          </w:p>
        </w:tc>
        <w:tc>
          <w:tcPr>
            <w:tcW w:w="449" w:type="pct"/>
            <w:vMerge/>
          </w:tcPr>
          <w:p w:rsidR="00712A1F" w:rsidRPr="00C8623D" w:rsidRDefault="00712A1F" w:rsidP="00712A1F">
            <w:pPr>
              <w:rPr>
                <w:rFonts w:ascii="Times New Roman" w:hAnsi="Times New Roman"/>
                <w:b/>
                <w:sz w:val="20"/>
              </w:rPr>
            </w:pPr>
          </w:p>
        </w:tc>
        <w:tc>
          <w:tcPr>
            <w:tcW w:w="3286" w:type="pct"/>
            <w:vAlign w:val="center"/>
          </w:tcPr>
          <w:p w:rsidR="00712A1F" w:rsidRPr="00712A1F" w:rsidRDefault="00712A1F" w:rsidP="00712A1F">
            <w:pPr>
              <w:pStyle w:val="Paragrafoelenco"/>
              <w:numPr>
                <w:ilvl w:val="0"/>
                <w:numId w:val="83"/>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Fondamentali individuali della pallavolo, del badminton e della pallacanestro. Avviamento alla corsa campestre.</w:t>
            </w:r>
          </w:p>
        </w:tc>
        <w:tc>
          <w:tcPr>
            <w:tcW w:w="385"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c>
          <w:tcPr>
            <w:tcW w:w="618" w:type="pct"/>
          </w:tcPr>
          <w:p w:rsidR="00712A1F" w:rsidRPr="00712A1F" w:rsidRDefault="00712A1F" w:rsidP="00712A1F">
            <w:pPr>
              <w:spacing w:before="60" w:after="60"/>
              <w:jc w:val="center"/>
              <w:rPr>
                <w:rFonts w:ascii="Times New Roman" w:hAnsi="Times New Roman"/>
                <w:sz w:val="22"/>
                <w:szCs w:val="22"/>
              </w:rPr>
            </w:pPr>
          </w:p>
        </w:tc>
      </w:tr>
      <w:tr w:rsidR="00712A1F" w:rsidRPr="00835A39" w:rsidTr="003C03C3">
        <w:trPr>
          <w:jc w:val="center"/>
        </w:trPr>
        <w:tc>
          <w:tcPr>
            <w:tcW w:w="262" w:type="pct"/>
            <w:vMerge/>
            <w:tcBorders>
              <w:left w:val="single" w:sz="4" w:space="0" w:color="auto"/>
            </w:tcBorders>
            <w:shd w:val="clear" w:color="auto" w:fill="00B0F0"/>
          </w:tcPr>
          <w:p w:rsidR="00712A1F" w:rsidRPr="00C8623D" w:rsidRDefault="00712A1F" w:rsidP="00712A1F">
            <w:pPr>
              <w:ind w:left="113" w:right="113"/>
              <w:jc w:val="center"/>
              <w:rPr>
                <w:rFonts w:ascii="Times New Roman" w:hAnsi="Times New Roman"/>
                <w:b/>
              </w:rPr>
            </w:pPr>
          </w:p>
        </w:tc>
        <w:tc>
          <w:tcPr>
            <w:tcW w:w="449" w:type="pct"/>
            <w:vMerge/>
          </w:tcPr>
          <w:p w:rsidR="00712A1F" w:rsidRPr="00C8623D" w:rsidRDefault="00712A1F" w:rsidP="00712A1F">
            <w:pPr>
              <w:rPr>
                <w:rFonts w:ascii="Times New Roman" w:hAnsi="Times New Roman"/>
                <w:b/>
                <w:sz w:val="20"/>
              </w:rPr>
            </w:pPr>
          </w:p>
        </w:tc>
        <w:tc>
          <w:tcPr>
            <w:tcW w:w="3286" w:type="pct"/>
            <w:vAlign w:val="center"/>
          </w:tcPr>
          <w:p w:rsidR="00712A1F" w:rsidRPr="00712A1F" w:rsidRDefault="00712A1F" w:rsidP="00712A1F">
            <w:pPr>
              <w:pStyle w:val="Paragrafoelenco"/>
              <w:numPr>
                <w:ilvl w:val="0"/>
                <w:numId w:val="83"/>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Fondamentali di pallamano, di pallavolo, di tennistavolo e di atletica leggera.</w:t>
            </w:r>
          </w:p>
        </w:tc>
        <w:tc>
          <w:tcPr>
            <w:tcW w:w="385"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c>
          <w:tcPr>
            <w:tcW w:w="618" w:type="pct"/>
          </w:tcPr>
          <w:p w:rsidR="00712A1F" w:rsidRPr="00712A1F" w:rsidRDefault="00712A1F" w:rsidP="00712A1F">
            <w:pPr>
              <w:spacing w:before="60" w:after="60"/>
              <w:jc w:val="center"/>
              <w:rPr>
                <w:rFonts w:ascii="Times New Roman" w:hAnsi="Times New Roman"/>
                <w:sz w:val="22"/>
                <w:szCs w:val="22"/>
              </w:rPr>
            </w:pPr>
          </w:p>
        </w:tc>
      </w:tr>
      <w:tr w:rsidR="00712A1F" w:rsidRPr="00835A39" w:rsidTr="008E49AE">
        <w:trPr>
          <w:jc w:val="center"/>
        </w:trPr>
        <w:tc>
          <w:tcPr>
            <w:tcW w:w="262" w:type="pct"/>
            <w:vMerge/>
            <w:tcBorders>
              <w:left w:val="single" w:sz="4" w:space="0" w:color="auto"/>
            </w:tcBorders>
            <w:shd w:val="clear" w:color="auto" w:fill="00B0F0"/>
          </w:tcPr>
          <w:p w:rsidR="00712A1F" w:rsidRPr="00C8623D" w:rsidRDefault="00712A1F" w:rsidP="00712A1F">
            <w:pPr>
              <w:ind w:left="113" w:right="113"/>
              <w:jc w:val="center"/>
              <w:rPr>
                <w:rFonts w:ascii="Times New Roman" w:hAnsi="Times New Roman"/>
                <w:b/>
              </w:rPr>
            </w:pPr>
          </w:p>
        </w:tc>
        <w:tc>
          <w:tcPr>
            <w:tcW w:w="449" w:type="pct"/>
            <w:vMerge/>
          </w:tcPr>
          <w:p w:rsidR="00712A1F" w:rsidRPr="00C8623D" w:rsidRDefault="00712A1F" w:rsidP="00712A1F">
            <w:pPr>
              <w:rPr>
                <w:rFonts w:ascii="Times New Roman" w:hAnsi="Times New Roman"/>
                <w:b/>
                <w:sz w:val="20"/>
              </w:rPr>
            </w:pPr>
          </w:p>
        </w:tc>
        <w:tc>
          <w:tcPr>
            <w:tcW w:w="3286" w:type="pct"/>
            <w:vAlign w:val="center"/>
          </w:tcPr>
          <w:p w:rsidR="00712A1F" w:rsidRPr="00712A1F" w:rsidRDefault="00712A1F" w:rsidP="00712A1F">
            <w:pPr>
              <w:pStyle w:val="Paragrafoelenco"/>
              <w:numPr>
                <w:ilvl w:val="0"/>
                <w:numId w:val="83"/>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Attività motorie in ambienti naturali.</w:t>
            </w:r>
          </w:p>
        </w:tc>
        <w:tc>
          <w:tcPr>
            <w:tcW w:w="385" w:type="pct"/>
          </w:tcPr>
          <w:p w:rsidR="00712A1F" w:rsidRPr="00712A1F" w:rsidRDefault="00712A1F" w:rsidP="00712A1F">
            <w:pPr>
              <w:spacing w:before="60" w:after="60"/>
              <w:jc w:val="center"/>
              <w:rPr>
                <w:rFonts w:ascii="Times New Roman" w:hAnsi="Times New Roman"/>
                <w:sz w:val="20"/>
                <w:lang w:val="it-IT"/>
              </w:rPr>
            </w:pPr>
            <w:r w:rsidRPr="00712A1F">
              <w:rPr>
                <w:rFonts w:ascii="Times New Roman" w:hAnsi="Times New Roman"/>
                <w:sz w:val="20"/>
              </w:rPr>
              <w:t>x</w:t>
            </w:r>
          </w:p>
        </w:tc>
        <w:tc>
          <w:tcPr>
            <w:tcW w:w="618" w:type="pct"/>
          </w:tcPr>
          <w:p w:rsidR="00712A1F" w:rsidRPr="00712A1F" w:rsidRDefault="00712A1F" w:rsidP="00712A1F">
            <w:pPr>
              <w:spacing w:before="60" w:after="60"/>
              <w:jc w:val="center"/>
              <w:rPr>
                <w:rFonts w:ascii="Times New Roman" w:hAnsi="Times New Roman"/>
                <w:sz w:val="20"/>
              </w:rPr>
            </w:pPr>
            <w:r w:rsidRPr="00712A1F">
              <w:rPr>
                <w:rFonts w:ascii="Times New Roman" w:hAnsi="Times New Roman"/>
                <w:sz w:val="20"/>
              </w:rPr>
              <w:t>x</w:t>
            </w:r>
          </w:p>
        </w:tc>
      </w:tr>
      <w:tr w:rsidR="00712A1F" w:rsidRPr="00835A39" w:rsidTr="003C03C3">
        <w:trPr>
          <w:jc w:val="center"/>
        </w:trPr>
        <w:tc>
          <w:tcPr>
            <w:tcW w:w="262" w:type="pct"/>
            <w:vMerge/>
            <w:tcBorders>
              <w:left w:val="single" w:sz="4" w:space="0" w:color="auto"/>
            </w:tcBorders>
            <w:shd w:val="clear" w:color="auto" w:fill="00B0F0"/>
          </w:tcPr>
          <w:p w:rsidR="00712A1F" w:rsidRPr="00C8623D" w:rsidRDefault="00712A1F" w:rsidP="00712A1F">
            <w:pPr>
              <w:ind w:left="113" w:right="113"/>
              <w:jc w:val="center"/>
              <w:rPr>
                <w:rFonts w:ascii="Times New Roman" w:hAnsi="Times New Roman"/>
                <w:b/>
              </w:rPr>
            </w:pPr>
          </w:p>
        </w:tc>
        <w:tc>
          <w:tcPr>
            <w:tcW w:w="449" w:type="pct"/>
            <w:vMerge/>
          </w:tcPr>
          <w:p w:rsidR="00712A1F" w:rsidRPr="00C8623D" w:rsidRDefault="00712A1F" w:rsidP="00712A1F">
            <w:pPr>
              <w:rPr>
                <w:rFonts w:ascii="Times New Roman" w:hAnsi="Times New Roman"/>
                <w:b/>
                <w:sz w:val="20"/>
              </w:rPr>
            </w:pPr>
          </w:p>
        </w:tc>
        <w:tc>
          <w:tcPr>
            <w:tcW w:w="3286" w:type="pct"/>
            <w:vAlign w:val="center"/>
          </w:tcPr>
          <w:p w:rsidR="00712A1F" w:rsidRPr="00712A1F" w:rsidRDefault="00712A1F" w:rsidP="00712A1F">
            <w:pPr>
              <w:pStyle w:val="Paragrafoelenco"/>
              <w:numPr>
                <w:ilvl w:val="0"/>
                <w:numId w:val="83"/>
              </w:numPr>
              <w:spacing w:after="0" w:line="240" w:lineRule="auto"/>
              <w:ind w:left="317" w:hanging="317"/>
              <w:jc w:val="both"/>
              <w:rPr>
                <w:rFonts w:ascii="Times New Roman" w:hAnsi="Times New Roman"/>
                <w:sz w:val="20"/>
                <w:szCs w:val="20"/>
              </w:rPr>
            </w:pPr>
            <w:r w:rsidRPr="00712A1F">
              <w:rPr>
                <w:rFonts w:ascii="Times New Roman" w:eastAsia="Times New Roman" w:hAnsi="Times New Roman"/>
                <w:sz w:val="20"/>
                <w:szCs w:val="20"/>
              </w:rPr>
              <w:t xml:space="preserve">Riscaldamento programmato in autonomia. Corsa con variazione di </w:t>
            </w:r>
            <w:r w:rsidRPr="00712A1F">
              <w:rPr>
                <w:rFonts w:ascii="Times New Roman" w:hAnsi="Times New Roman"/>
                <w:sz w:val="20"/>
                <w:szCs w:val="20"/>
              </w:rPr>
              <w:t>ritmo. Forza generale. Stretching.</w:t>
            </w:r>
          </w:p>
        </w:tc>
        <w:tc>
          <w:tcPr>
            <w:tcW w:w="385" w:type="pct"/>
          </w:tcPr>
          <w:p w:rsidR="00712A1F" w:rsidRPr="00712A1F" w:rsidRDefault="00712A1F" w:rsidP="00712A1F">
            <w:pPr>
              <w:spacing w:before="60" w:after="60"/>
              <w:jc w:val="center"/>
              <w:rPr>
                <w:rFonts w:ascii="Times New Roman" w:hAnsi="Times New Roman"/>
                <w:sz w:val="22"/>
                <w:szCs w:val="22"/>
                <w:lang w:val="it-IT"/>
              </w:rPr>
            </w:pPr>
          </w:p>
        </w:tc>
        <w:tc>
          <w:tcPr>
            <w:tcW w:w="618"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r>
      <w:tr w:rsidR="00712A1F" w:rsidRPr="00835A39" w:rsidTr="003C03C3">
        <w:trPr>
          <w:jc w:val="center"/>
        </w:trPr>
        <w:tc>
          <w:tcPr>
            <w:tcW w:w="262" w:type="pct"/>
            <w:vMerge/>
            <w:tcBorders>
              <w:left w:val="single" w:sz="4" w:space="0" w:color="auto"/>
            </w:tcBorders>
            <w:shd w:val="clear" w:color="auto" w:fill="00B0F0"/>
          </w:tcPr>
          <w:p w:rsidR="00712A1F" w:rsidRPr="00C8623D" w:rsidRDefault="00712A1F" w:rsidP="00712A1F">
            <w:pPr>
              <w:ind w:left="113" w:right="113"/>
              <w:jc w:val="center"/>
              <w:rPr>
                <w:rFonts w:ascii="Times New Roman" w:hAnsi="Times New Roman"/>
                <w:b/>
              </w:rPr>
            </w:pPr>
          </w:p>
        </w:tc>
        <w:tc>
          <w:tcPr>
            <w:tcW w:w="449" w:type="pct"/>
            <w:vMerge/>
          </w:tcPr>
          <w:p w:rsidR="00712A1F" w:rsidRPr="00C8623D" w:rsidRDefault="00712A1F" w:rsidP="00712A1F">
            <w:pPr>
              <w:rPr>
                <w:rFonts w:ascii="Times New Roman" w:hAnsi="Times New Roman"/>
                <w:b/>
                <w:sz w:val="20"/>
              </w:rPr>
            </w:pPr>
          </w:p>
        </w:tc>
        <w:tc>
          <w:tcPr>
            <w:tcW w:w="3286" w:type="pct"/>
            <w:vAlign w:val="center"/>
          </w:tcPr>
          <w:p w:rsidR="00712A1F" w:rsidRPr="00712A1F" w:rsidRDefault="00712A1F" w:rsidP="00712A1F">
            <w:pPr>
              <w:pStyle w:val="Paragrafoelenco"/>
              <w:numPr>
                <w:ilvl w:val="0"/>
                <w:numId w:val="83"/>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Esecuzioni di esercizi semplici a corpo libero. La spalliera svedese.</w:t>
            </w:r>
          </w:p>
        </w:tc>
        <w:tc>
          <w:tcPr>
            <w:tcW w:w="385" w:type="pct"/>
          </w:tcPr>
          <w:p w:rsidR="00712A1F" w:rsidRPr="00712A1F" w:rsidRDefault="00712A1F" w:rsidP="00712A1F">
            <w:pPr>
              <w:spacing w:before="60" w:after="60"/>
              <w:jc w:val="center"/>
              <w:rPr>
                <w:rFonts w:ascii="Times New Roman" w:hAnsi="Times New Roman"/>
                <w:sz w:val="22"/>
                <w:szCs w:val="22"/>
                <w:lang w:val="it-IT"/>
              </w:rPr>
            </w:pPr>
          </w:p>
        </w:tc>
        <w:tc>
          <w:tcPr>
            <w:tcW w:w="618"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r>
      <w:tr w:rsidR="00712A1F" w:rsidRPr="00835A39" w:rsidTr="003C03C3">
        <w:trPr>
          <w:jc w:val="center"/>
        </w:trPr>
        <w:tc>
          <w:tcPr>
            <w:tcW w:w="262" w:type="pct"/>
            <w:vMerge/>
            <w:tcBorders>
              <w:left w:val="single" w:sz="4" w:space="0" w:color="auto"/>
            </w:tcBorders>
            <w:shd w:val="clear" w:color="auto" w:fill="00B0F0"/>
          </w:tcPr>
          <w:p w:rsidR="00712A1F" w:rsidRPr="00C8623D" w:rsidRDefault="00712A1F" w:rsidP="00712A1F">
            <w:pPr>
              <w:ind w:left="113" w:right="113"/>
              <w:jc w:val="center"/>
              <w:rPr>
                <w:rFonts w:ascii="Times New Roman" w:hAnsi="Times New Roman"/>
                <w:b/>
              </w:rPr>
            </w:pPr>
          </w:p>
        </w:tc>
        <w:tc>
          <w:tcPr>
            <w:tcW w:w="449" w:type="pct"/>
            <w:vMerge/>
          </w:tcPr>
          <w:p w:rsidR="00712A1F" w:rsidRPr="00C8623D" w:rsidRDefault="00712A1F" w:rsidP="00712A1F">
            <w:pPr>
              <w:rPr>
                <w:rFonts w:ascii="Times New Roman" w:hAnsi="Times New Roman"/>
                <w:b/>
                <w:sz w:val="20"/>
              </w:rPr>
            </w:pPr>
          </w:p>
        </w:tc>
        <w:tc>
          <w:tcPr>
            <w:tcW w:w="3286" w:type="pct"/>
            <w:vAlign w:val="center"/>
          </w:tcPr>
          <w:p w:rsidR="00712A1F" w:rsidRPr="00712A1F" w:rsidRDefault="00712A1F" w:rsidP="00712A1F">
            <w:pPr>
              <w:pStyle w:val="Paragrafoelenco"/>
              <w:numPr>
                <w:ilvl w:val="0"/>
                <w:numId w:val="83"/>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 xml:space="preserve"> Teoria: resistenza generale, apparato muscolo-scheletrico, la respirazione.  Capacità coordinative e condizionali. Abilità specifica degli sport in programma.</w:t>
            </w:r>
          </w:p>
        </w:tc>
        <w:tc>
          <w:tcPr>
            <w:tcW w:w="385" w:type="pct"/>
          </w:tcPr>
          <w:p w:rsidR="00712A1F" w:rsidRPr="00712A1F" w:rsidRDefault="00712A1F" w:rsidP="00712A1F">
            <w:pPr>
              <w:spacing w:before="60" w:after="60"/>
              <w:jc w:val="center"/>
              <w:rPr>
                <w:rFonts w:ascii="Times New Roman" w:hAnsi="Times New Roman"/>
                <w:sz w:val="22"/>
                <w:szCs w:val="22"/>
                <w:lang w:val="it-IT"/>
              </w:rPr>
            </w:pPr>
          </w:p>
        </w:tc>
        <w:tc>
          <w:tcPr>
            <w:tcW w:w="618"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r>
      <w:tr w:rsidR="00712A1F" w:rsidRPr="00835A39" w:rsidTr="003C03C3">
        <w:trPr>
          <w:jc w:val="center"/>
        </w:trPr>
        <w:tc>
          <w:tcPr>
            <w:tcW w:w="262" w:type="pct"/>
            <w:vMerge/>
            <w:tcBorders>
              <w:left w:val="single" w:sz="4" w:space="0" w:color="auto"/>
            </w:tcBorders>
            <w:shd w:val="clear" w:color="auto" w:fill="00B0F0"/>
          </w:tcPr>
          <w:p w:rsidR="00712A1F" w:rsidRPr="00C8623D" w:rsidRDefault="00712A1F" w:rsidP="00712A1F">
            <w:pPr>
              <w:ind w:left="113" w:right="113"/>
              <w:jc w:val="center"/>
              <w:rPr>
                <w:rFonts w:ascii="Times New Roman" w:hAnsi="Times New Roman"/>
                <w:b/>
              </w:rPr>
            </w:pPr>
          </w:p>
        </w:tc>
        <w:tc>
          <w:tcPr>
            <w:tcW w:w="449" w:type="pct"/>
            <w:vMerge/>
          </w:tcPr>
          <w:p w:rsidR="00712A1F" w:rsidRPr="00C8623D" w:rsidRDefault="00712A1F" w:rsidP="00712A1F">
            <w:pPr>
              <w:rPr>
                <w:rFonts w:ascii="Times New Roman" w:hAnsi="Times New Roman"/>
                <w:b/>
                <w:sz w:val="20"/>
              </w:rPr>
            </w:pPr>
          </w:p>
        </w:tc>
        <w:tc>
          <w:tcPr>
            <w:tcW w:w="3286" w:type="pct"/>
            <w:vAlign w:val="center"/>
          </w:tcPr>
          <w:p w:rsidR="00712A1F" w:rsidRPr="00712A1F" w:rsidRDefault="00712A1F" w:rsidP="00712A1F">
            <w:pPr>
              <w:pStyle w:val="Paragrafoelenco"/>
              <w:numPr>
                <w:ilvl w:val="0"/>
                <w:numId w:val="83"/>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Teoria: apparato cardio-circolatorio. Alimentazione. Elementi di pronto soccorso. Regolamento tecnico degli sport praticati.</w:t>
            </w:r>
          </w:p>
        </w:tc>
        <w:tc>
          <w:tcPr>
            <w:tcW w:w="385" w:type="pct"/>
          </w:tcPr>
          <w:p w:rsidR="00712A1F" w:rsidRPr="00712A1F" w:rsidRDefault="00712A1F" w:rsidP="00712A1F">
            <w:pPr>
              <w:spacing w:before="60" w:after="60"/>
              <w:jc w:val="center"/>
              <w:rPr>
                <w:rFonts w:ascii="Times New Roman" w:hAnsi="Times New Roman"/>
                <w:sz w:val="22"/>
                <w:szCs w:val="22"/>
                <w:lang w:val="it-IT"/>
              </w:rPr>
            </w:pPr>
          </w:p>
        </w:tc>
        <w:tc>
          <w:tcPr>
            <w:tcW w:w="618"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r>
    </w:tbl>
    <w:p w:rsidR="00641637" w:rsidRDefault="00641637">
      <w:pPr>
        <w:rPr>
          <w:lang w:val="it-IT"/>
        </w:rPr>
      </w:pPr>
      <w:r>
        <w:rPr>
          <w:lang w:val="it-IT"/>
        </w:rPr>
        <w:br w:type="page"/>
      </w:r>
    </w:p>
    <w:p w:rsidR="00641637" w:rsidRDefault="00641637" w:rsidP="00641637">
      <w:pPr>
        <w:pStyle w:val="Titolo2"/>
        <w:rPr>
          <w:lang w:val="it-IT"/>
        </w:rPr>
      </w:pPr>
      <w:bookmarkStart w:id="6" w:name="_Toc178612162"/>
      <w:r w:rsidRPr="00A1635E">
        <w:rPr>
          <w:lang w:val="it-IT"/>
        </w:rPr>
        <w:t xml:space="preserve">I.T.T. – </w:t>
      </w:r>
      <w:r>
        <w:rPr>
          <w:lang w:val="it-IT"/>
        </w:rPr>
        <w:t>5° ANNO</w:t>
      </w:r>
      <w:r w:rsidRPr="005D3815">
        <w:rPr>
          <w:lang w:val="it-IT"/>
        </w:rPr>
        <w:t xml:space="preserve"> Chimica, Materiali e Biotecnologie</w:t>
      </w:r>
      <w:bookmarkEnd w:id="6"/>
    </w:p>
    <w:tbl>
      <w:tblPr>
        <w:tblStyle w:val="Grigliatabella"/>
        <w:tblW w:w="5000" w:type="pct"/>
        <w:jc w:val="center"/>
        <w:tblLook w:val="04A0" w:firstRow="1" w:lastRow="0" w:firstColumn="1" w:lastColumn="0" w:noHBand="0" w:noVBand="1"/>
      </w:tblPr>
      <w:tblGrid>
        <w:gridCol w:w="521"/>
        <w:gridCol w:w="894"/>
        <w:gridCol w:w="6696"/>
        <w:gridCol w:w="761"/>
        <w:gridCol w:w="750"/>
      </w:tblGrid>
      <w:tr w:rsidR="005E5CA1" w:rsidRPr="009E46BA" w:rsidTr="008B498E">
        <w:trPr>
          <w:trHeight w:val="411"/>
          <w:jc w:val="center"/>
        </w:trPr>
        <w:tc>
          <w:tcPr>
            <w:tcW w:w="271" w:type="pct"/>
            <w:tcBorders>
              <w:left w:val="single" w:sz="4" w:space="0" w:color="auto"/>
              <w:bottom w:val="single" w:sz="4" w:space="0" w:color="auto"/>
            </w:tcBorders>
            <w:shd w:val="clear" w:color="auto" w:fill="auto"/>
          </w:tcPr>
          <w:p w:rsidR="005E5CA1" w:rsidRPr="00A16A57" w:rsidRDefault="005E5CA1" w:rsidP="00FF65FC">
            <w:pPr>
              <w:jc w:val="center"/>
              <w:rPr>
                <w:rFonts w:ascii="Times New Roman" w:hAnsi="Times New Roman"/>
                <w:b/>
                <w:sz w:val="20"/>
                <w:lang w:val="it-IT"/>
              </w:rPr>
            </w:pPr>
          </w:p>
        </w:tc>
        <w:tc>
          <w:tcPr>
            <w:tcW w:w="465" w:type="pct"/>
            <w:tcBorders>
              <w:bottom w:val="single" w:sz="4" w:space="0" w:color="auto"/>
            </w:tcBorders>
            <w:shd w:val="clear" w:color="auto" w:fill="D9D9D9" w:themeFill="background1" w:themeFillShade="D9"/>
            <w:vAlign w:val="center"/>
          </w:tcPr>
          <w:p w:rsidR="005E5CA1" w:rsidRPr="009E46BA" w:rsidRDefault="005E5CA1" w:rsidP="00FF65FC">
            <w:pPr>
              <w:jc w:val="center"/>
              <w:rPr>
                <w:rFonts w:ascii="Times New Roman" w:hAnsi="Times New Roman"/>
                <w:b/>
                <w:sz w:val="20"/>
              </w:rPr>
            </w:pPr>
            <w:r w:rsidRPr="009E46BA">
              <w:rPr>
                <w:rFonts w:ascii="Times New Roman" w:hAnsi="Times New Roman"/>
                <w:b/>
                <w:sz w:val="20"/>
              </w:rPr>
              <w:t>DISCIP</w:t>
            </w:r>
          </w:p>
        </w:tc>
        <w:tc>
          <w:tcPr>
            <w:tcW w:w="3480" w:type="pct"/>
            <w:tcBorders>
              <w:bottom w:val="single" w:sz="4" w:space="0" w:color="auto"/>
            </w:tcBorders>
            <w:shd w:val="clear" w:color="auto" w:fill="D9D9D9" w:themeFill="background1" w:themeFillShade="D9"/>
            <w:vAlign w:val="center"/>
          </w:tcPr>
          <w:p w:rsidR="005E5CA1" w:rsidRPr="009E46BA" w:rsidRDefault="005E5CA1" w:rsidP="00FF65FC">
            <w:pPr>
              <w:jc w:val="center"/>
              <w:rPr>
                <w:rFonts w:ascii="Times New Roman" w:hAnsi="Times New Roman"/>
                <w:b/>
                <w:sz w:val="20"/>
              </w:rPr>
            </w:pPr>
            <w:r w:rsidRPr="009E46BA">
              <w:rPr>
                <w:rFonts w:ascii="Times New Roman" w:hAnsi="Times New Roman"/>
                <w:b/>
                <w:sz w:val="20"/>
              </w:rPr>
              <w:t>MODULI - ARGOMENTI</w:t>
            </w:r>
          </w:p>
        </w:tc>
        <w:tc>
          <w:tcPr>
            <w:tcW w:w="395" w:type="pct"/>
            <w:tcBorders>
              <w:bottom w:val="single" w:sz="4" w:space="0" w:color="auto"/>
            </w:tcBorders>
            <w:shd w:val="clear" w:color="auto" w:fill="D9D9D9" w:themeFill="background1" w:themeFillShade="D9"/>
            <w:vAlign w:val="center"/>
          </w:tcPr>
          <w:p w:rsidR="005E5CA1" w:rsidRPr="009E46BA" w:rsidRDefault="005E5CA1" w:rsidP="00FF65FC">
            <w:pPr>
              <w:jc w:val="center"/>
              <w:rPr>
                <w:rFonts w:ascii="Times New Roman" w:hAnsi="Times New Roman"/>
                <w:b/>
                <w:sz w:val="20"/>
              </w:rPr>
            </w:pPr>
            <w:r w:rsidRPr="009E46BA">
              <w:rPr>
                <w:rFonts w:ascii="Times New Roman" w:hAnsi="Times New Roman"/>
                <w:b/>
                <w:sz w:val="20"/>
              </w:rPr>
              <w:t>TRIM</w:t>
            </w:r>
          </w:p>
        </w:tc>
        <w:tc>
          <w:tcPr>
            <w:tcW w:w="390" w:type="pct"/>
            <w:tcBorders>
              <w:bottom w:val="single" w:sz="4" w:space="0" w:color="auto"/>
            </w:tcBorders>
            <w:shd w:val="clear" w:color="auto" w:fill="D9D9D9" w:themeFill="background1" w:themeFillShade="D9"/>
            <w:vAlign w:val="center"/>
          </w:tcPr>
          <w:p w:rsidR="005E5CA1" w:rsidRPr="009E46BA" w:rsidRDefault="005E5CA1" w:rsidP="00FF65FC">
            <w:pPr>
              <w:jc w:val="center"/>
              <w:rPr>
                <w:rFonts w:ascii="Times New Roman" w:hAnsi="Times New Roman"/>
                <w:b/>
                <w:sz w:val="20"/>
              </w:rPr>
            </w:pPr>
            <w:r w:rsidRPr="009E46BA">
              <w:rPr>
                <w:rFonts w:ascii="Times New Roman" w:hAnsi="Times New Roman"/>
                <w:b/>
                <w:sz w:val="20"/>
              </w:rPr>
              <w:t>PENT</w:t>
            </w:r>
          </w:p>
        </w:tc>
      </w:tr>
      <w:tr w:rsidR="005E5CA1" w:rsidRPr="00835A39" w:rsidTr="008B498E">
        <w:trPr>
          <w:trHeight w:val="219"/>
          <w:jc w:val="center"/>
        </w:trPr>
        <w:tc>
          <w:tcPr>
            <w:tcW w:w="271" w:type="pct"/>
            <w:vMerge w:val="restart"/>
            <w:tcBorders>
              <w:left w:val="single" w:sz="4" w:space="0" w:color="auto"/>
            </w:tcBorders>
            <w:shd w:val="clear" w:color="auto" w:fill="FF99CC"/>
            <w:textDirection w:val="btLr"/>
            <w:vAlign w:val="center"/>
          </w:tcPr>
          <w:p w:rsidR="005E5CA1" w:rsidRPr="00A16A57" w:rsidRDefault="005E5CA1" w:rsidP="00FF65FC">
            <w:pPr>
              <w:ind w:left="113" w:right="113"/>
              <w:jc w:val="center"/>
              <w:rPr>
                <w:rFonts w:ascii="Times New Roman" w:hAnsi="Times New Roman"/>
                <w:b/>
                <w:sz w:val="20"/>
                <w:lang w:val="it-IT"/>
              </w:rPr>
            </w:pPr>
            <w:r>
              <w:rPr>
                <w:rFonts w:ascii="Times New Roman" w:hAnsi="Times New Roman"/>
                <w:b/>
                <w:sz w:val="26"/>
                <w:szCs w:val="26"/>
              </w:rPr>
              <w:t>5</w:t>
            </w:r>
            <w:r w:rsidRPr="00C8623D">
              <w:rPr>
                <w:rFonts w:ascii="Times New Roman" w:hAnsi="Times New Roman"/>
                <w:b/>
                <w:sz w:val="26"/>
                <w:szCs w:val="26"/>
              </w:rPr>
              <w:t>° ANNO</w:t>
            </w:r>
          </w:p>
        </w:tc>
        <w:tc>
          <w:tcPr>
            <w:tcW w:w="465" w:type="pct"/>
            <w:vMerge w:val="restart"/>
            <w:shd w:val="clear" w:color="auto" w:fill="auto"/>
            <w:textDirection w:val="btLr"/>
            <w:vAlign w:val="center"/>
          </w:tcPr>
          <w:p w:rsidR="005E5CA1" w:rsidRPr="00835A39" w:rsidRDefault="005E5CA1" w:rsidP="00FF65FC">
            <w:pPr>
              <w:ind w:left="113" w:right="113"/>
              <w:jc w:val="center"/>
              <w:rPr>
                <w:rFonts w:ascii="Times New Roman" w:hAnsi="Times New Roman"/>
                <w:b/>
                <w:sz w:val="20"/>
              </w:rPr>
            </w:pPr>
            <w:r w:rsidRPr="00835A39">
              <w:rPr>
                <w:rFonts w:ascii="Times New Roman" w:hAnsi="Times New Roman"/>
                <w:b/>
                <w:sz w:val="20"/>
              </w:rPr>
              <w:t>CHIMICA ANALITICA E STRUMENTALE</w:t>
            </w:r>
          </w:p>
        </w:tc>
        <w:tc>
          <w:tcPr>
            <w:tcW w:w="3480" w:type="pct"/>
            <w:shd w:val="clear" w:color="auto" w:fill="auto"/>
            <w:vAlign w:val="center"/>
          </w:tcPr>
          <w:p w:rsidR="005E5CA1" w:rsidRPr="001E525B" w:rsidRDefault="005E5CA1" w:rsidP="008B1589">
            <w:pPr>
              <w:pStyle w:val="Paragrafoelenco"/>
              <w:numPr>
                <w:ilvl w:val="0"/>
                <w:numId w:val="134"/>
              </w:numPr>
              <w:tabs>
                <w:tab w:val="left" w:pos="448"/>
              </w:tabs>
              <w:spacing w:before="60" w:after="60" w:line="240" w:lineRule="auto"/>
              <w:ind w:hanging="726"/>
              <w:jc w:val="both"/>
              <w:rPr>
                <w:rFonts w:ascii="Times New Roman" w:hAnsi="Times New Roman"/>
                <w:sz w:val="20"/>
                <w:szCs w:val="20"/>
              </w:rPr>
            </w:pPr>
            <w:r w:rsidRPr="00B551CE">
              <w:rPr>
                <w:rFonts w:ascii="Times New Roman" w:hAnsi="Times New Roman"/>
                <w:sz w:val="20"/>
                <w:szCs w:val="20"/>
              </w:rPr>
              <w:t>Introduzione all’analisi chimica strumentale</w:t>
            </w:r>
            <w:r>
              <w:rPr>
                <w:rFonts w:ascii="Times New Roman" w:hAnsi="Times New Roman"/>
                <w:sz w:val="20"/>
                <w:szCs w:val="20"/>
              </w:rPr>
              <w:t>.</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rPr>
            </w:pPr>
            <w:r w:rsidRPr="00835A39">
              <w:rPr>
                <w:rFonts w:ascii="Times New Roman" w:hAnsi="Times New Roman"/>
                <w:sz w:val="22"/>
                <w:szCs w:val="22"/>
                <w:lang w:val="it-IT"/>
              </w:rPr>
              <w:t>x</w:t>
            </w: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rPr>
            </w:pPr>
          </w:p>
        </w:tc>
      </w:tr>
      <w:tr w:rsidR="005E5CA1" w:rsidRPr="00835A39" w:rsidTr="008B498E">
        <w:trPr>
          <w:trHeight w:val="219"/>
          <w:jc w:val="center"/>
        </w:trPr>
        <w:tc>
          <w:tcPr>
            <w:tcW w:w="271" w:type="pct"/>
            <w:vMerge/>
            <w:tcBorders>
              <w:left w:val="single" w:sz="4" w:space="0" w:color="auto"/>
            </w:tcBorders>
            <w:shd w:val="clear" w:color="auto" w:fill="FF99CC"/>
            <w:textDirection w:val="btLr"/>
            <w:vAlign w:val="center"/>
          </w:tcPr>
          <w:p w:rsidR="005E5CA1" w:rsidRDefault="005E5CA1" w:rsidP="00FF65FC">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5E5CA1" w:rsidRPr="00835A39" w:rsidRDefault="005E5CA1" w:rsidP="00FF65FC">
            <w:pPr>
              <w:ind w:left="113" w:right="113"/>
              <w:jc w:val="center"/>
              <w:rPr>
                <w:rFonts w:ascii="Times New Roman" w:hAnsi="Times New Roman"/>
                <w:b/>
                <w:sz w:val="20"/>
              </w:rPr>
            </w:pPr>
          </w:p>
        </w:tc>
        <w:tc>
          <w:tcPr>
            <w:tcW w:w="3480" w:type="pct"/>
            <w:shd w:val="clear" w:color="auto" w:fill="auto"/>
            <w:vAlign w:val="center"/>
          </w:tcPr>
          <w:p w:rsidR="005E5CA1" w:rsidRPr="00B551CE" w:rsidRDefault="005E5CA1" w:rsidP="008B1589">
            <w:pPr>
              <w:pStyle w:val="Paragrafoelenco"/>
              <w:numPr>
                <w:ilvl w:val="0"/>
                <w:numId w:val="148"/>
              </w:numPr>
              <w:tabs>
                <w:tab w:val="left" w:pos="424"/>
              </w:tabs>
              <w:spacing w:before="60" w:after="60" w:line="240" w:lineRule="auto"/>
              <w:ind w:hanging="1440"/>
              <w:jc w:val="both"/>
              <w:rPr>
                <w:rFonts w:ascii="Times New Roman" w:hAnsi="Times New Roman"/>
                <w:sz w:val="20"/>
                <w:szCs w:val="20"/>
              </w:rPr>
            </w:pPr>
            <w:r w:rsidRPr="00B551CE">
              <w:rPr>
                <w:rFonts w:ascii="Times New Roman" w:hAnsi="Times New Roman"/>
                <w:sz w:val="20"/>
                <w:szCs w:val="20"/>
              </w:rPr>
              <w:t>Metodi elettrochimici: potenziometria</w:t>
            </w:r>
            <w:r>
              <w:rPr>
                <w:rFonts w:ascii="Times New Roman" w:hAnsi="Times New Roman"/>
                <w:sz w:val="20"/>
                <w:szCs w:val="20"/>
              </w:rPr>
              <w:t>.</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390" w:type="pct"/>
            <w:shd w:val="clear" w:color="auto" w:fill="auto"/>
            <w:vAlign w:val="center"/>
          </w:tcPr>
          <w:p w:rsidR="005E5CA1" w:rsidRPr="00835A39" w:rsidRDefault="005E5CA1" w:rsidP="00FF65FC">
            <w:pPr>
              <w:spacing w:before="60" w:after="60"/>
              <w:jc w:val="center"/>
              <w:rPr>
                <w:rFonts w:ascii="Times New Roman" w:hAnsi="Times New Roman"/>
                <w:sz w:val="22"/>
                <w:szCs w:val="22"/>
                <w:lang w:val="it-IT"/>
              </w:rPr>
            </w:pPr>
          </w:p>
        </w:tc>
      </w:tr>
      <w:tr w:rsidR="005E5CA1" w:rsidRPr="00835A39" w:rsidTr="00712A1F">
        <w:trPr>
          <w:trHeight w:val="217"/>
          <w:jc w:val="center"/>
        </w:trPr>
        <w:tc>
          <w:tcPr>
            <w:tcW w:w="271" w:type="pct"/>
            <w:vMerge/>
            <w:tcBorders>
              <w:left w:val="single" w:sz="4" w:space="0" w:color="auto"/>
            </w:tcBorders>
            <w:shd w:val="clear" w:color="auto" w:fill="FF99CC"/>
            <w:textDirection w:val="btLr"/>
            <w:vAlign w:val="center"/>
          </w:tcPr>
          <w:p w:rsidR="005E5CA1" w:rsidRPr="00C8623D" w:rsidRDefault="005E5CA1" w:rsidP="00FF65FC">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5E5CA1" w:rsidRPr="00835A39" w:rsidRDefault="005E5CA1" w:rsidP="00FF65FC">
            <w:pPr>
              <w:ind w:left="113" w:right="113"/>
              <w:jc w:val="center"/>
              <w:rPr>
                <w:rFonts w:ascii="Times New Roman" w:hAnsi="Times New Roman"/>
                <w:b/>
                <w:sz w:val="20"/>
              </w:rPr>
            </w:pPr>
          </w:p>
        </w:tc>
        <w:tc>
          <w:tcPr>
            <w:tcW w:w="3480" w:type="pct"/>
            <w:shd w:val="clear" w:color="auto" w:fill="auto"/>
            <w:vAlign w:val="center"/>
          </w:tcPr>
          <w:p w:rsidR="005E5CA1" w:rsidRPr="00B551CE" w:rsidRDefault="005E5CA1" w:rsidP="008B1589">
            <w:pPr>
              <w:pStyle w:val="Paragrafoelenco"/>
              <w:numPr>
                <w:ilvl w:val="0"/>
                <w:numId w:val="148"/>
              </w:numPr>
              <w:tabs>
                <w:tab w:val="left" w:pos="424"/>
              </w:tabs>
              <w:spacing w:before="60" w:after="60" w:line="240" w:lineRule="auto"/>
              <w:ind w:hanging="1440"/>
              <w:jc w:val="both"/>
              <w:rPr>
                <w:rFonts w:ascii="Times New Roman" w:hAnsi="Times New Roman"/>
                <w:sz w:val="20"/>
                <w:szCs w:val="20"/>
              </w:rPr>
            </w:pPr>
            <w:r w:rsidRPr="00B551CE">
              <w:rPr>
                <w:rFonts w:ascii="Times New Roman" w:hAnsi="Times New Roman"/>
                <w:sz w:val="20"/>
                <w:szCs w:val="20"/>
              </w:rPr>
              <w:t>Metodi elettrochimici: conduttimetria</w:t>
            </w:r>
            <w:r>
              <w:rPr>
                <w:rFonts w:ascii="Times New Roman" w:hAnsi="Times New Roman"/>
                <w:sz w:val="20"/>
                <w:szCs w:val="20"/>
              </w:rPr>
              <w:t>.</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390" w:type="pct"/>
            <w:shd w:val="clear" w:color="auto" w:fill="auto"/>
            <w:vAlign w:val="center"/>
          </w:tcPr>
          <w:p w:rsidR="005E5CA1" w:rsidRPr="00835A39" w:rsidRDefault="005E5CA1" w:rsidP="00FF65FC">
            <w:pPr>
              <w:spacing w:before="60" w:after="60"/>
              <w:jc w:val="center"/>
              <w:rPr>
                <w:rFonts w:ascii="Times New Roman" w:hAnsi="Times New Roman"/>
                <w:sz w:val="22"/>
                <w:szCs w:val="22"/>
                <w:lang w:val="it-IT"/>
              </w:rPr>
            </w:pPr>
          </w:p>
        </w:tc>
      </w:tr>
      <w:tr w:rsidR="005E5CA1" w:rsidRPr="00835A39" w:rsidTr="00712A1F">
        <w:trPr>
          <w:trHeight w:val="221"/>
          <w:jc w:val="center"/>
        </w:trPr>
        <w:tc>
          <w:tcPr>
            <w:tcW w:w="271" w:type="pct"/>
            <w:vMerge/>
            <w:tcBorders>
              <w:left w:val="single" w:sz="4" w:space="0" w:color="auto"/>
            </w:tcBorders>
            <w:shd w:val="clear" w:color="auto" w:fill="FF99CC"/>
            <w:textDirection w:val="btLr"/>
            <w:vAlign w:val="center"/>
          </w:tcPr>
          <w:p w:rsidR="005E5CA1" w:rsidRPr="00C8623D" w:rsidRDefault="005E5CA1" w:rsidP="00FF65FC">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5E5CA1" w:rsidRPr="00835A39" w:rsidRDefault="005E5CA1" w:rsidP="00FF65FC">
            <w:pPr>
              <w:ind w:left="113" w:right="113"/>
              <w:jc w:val="center"/>
              <w:rPr>
                <w:rFonts w:ascii="Times New Roman" w:hAnsi="Times New Roman"/>
                <w:b/>
                <w:sz w:val="20"/>
              </w:rPr>
            </w:pPr>
          </w:p>
        </w:tc>
        <w:tc>
          <w:tcPr>
            <w:tcW w:w="3480" w:type="pct"/>
            <w:shd w:val="clear" w:color="auto" w:fill="auto"/>
            <w:vAlign w:val="center"/>
          </w:tcPr>
          <w:p w:rsidR="005E5CA1" w:rsidRPr="001E525B" w:rsidRDefault="005E5CA1" w:rsidP="008B1589">
            <w:pPr>
              <w:pStyle w:val="Paragrafoelenco"/>
              <w:numPr>
                <w:ilvl w:val="0"/>
                <w:numId w:val="148"/>
              </w:numPr>
              <w:tabs>
                <w:tab w:val="left" w:pos="432"/>
              </w:tabs>
              <w:spacing w:before="60" w:after="60" w:line="240" w:lineRule="auto"/>
              <w:ind w:hanging="1446"/>
              <w:jc w:val="both"/>
              <w:rPr>
                <w:rFonts w:ascii="Times New Roman" w:hAnsi="Times New Roman"/>
                <w:sz w:val="20"/>
                <w:szCs w:val="20"/>
              </w:rPr>
            </w:pPr>
            <w:r>
              <w:rPr>
                <w:rFonts w:ascii="Times New Roman" w:hAnsi="Times New Roman"/>
                <w:sz w:val="20"/>
                <w:szCs w:val="20"/>
              </w:rPr>
              <w:t>Metodi ottici: spettrofotometria UV-vis / spettrofotometria IR</w:t>
            </w:r>
            <w:r w:rsidRPr="001E525B">
              <w:rPr>
                <w:rFonts w:ascii="Times New Roman" w:hAnsi="Times New Roman"/>
                <w:sz w:val="20"/>
                <w:szCs w:val="20"/>
              </w:rPr>
              <w:t>.</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r>
      <w:tr w:rsidR="005E5CA1" w:rsidRPr="009F3649" w:rsidTr="00712A1F">
        <w:trPr>
          <w:trHeight w:val="221"/>
          <w:jc w:val="center"/>
        </w:trPr>
        <w:tc>
          <w:tcPr>
            <w:tcW w:w="271" w:type="pct"/>
            <w:vMerge/>
            <w:tcBorders>
              <w:left w:val="single" w:sz="4" w:space="0" w:color="auto"/>
            </w:tcBorders>
            <w:shd w:val="clear" w:color="auto" w:fill="FF99CC"/>
            <w:textDirection w:val="btLr"/>
            <w:vAlign w:val="center"/>
          </w:tcPr>
          <w:p w:rsidR="005E5CA1" w:rsidRPr="00C8623D" w:rsidRDefault="005E5CA1" w:rsidP="00FF65FC">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5E5CA1" w:rsidRPr="00835A39" w:rsidRDefault="005E5CA1" w:rsidP="00FF65FC">
            <w:pPr>
              <w:ind w:left="113" w:right="113"/>
              <w:jc w:val="center"/>
              <w:rPr>
                <w:rFonts w:ascii="Times New Roman" w:hAnsi="Times New Roman"/>
                <w:b/>
                <w:sz w:val="20"/>
              </w:rPr>
            </w:pPr>
          </w:p>
        </w:tc>
        <w:tc>
          <w:tcPr>
            <w:tcW w:w="3480" w:type="pct"/>
            <w:shd w:val="clear" w:color="auto" w:fill="auto"/>
            <w:vAlign w:val="center"/>
          </w:tcPr>
          <w:p w:rsidR="005E5CA1" w:rsidRPr="00B551CE" w:rsidRDefault="005E5CA1" w:rsidP="008B1589">
            <w:pPr>
              <w:pStyle w:val="Paragrafoelenco"/>
              <w:numPr>
                <w:ilvl w:val="0"/>
                <w:numId w:val="148"/>
              </w:numPr>
              <w:tabs>
                <w:tab w:val="left" w:pos="432"/>
              </w:tabs>
              <w:spacing w:before="60" w:after="60" w:line="240" w:lineRule="auto"/>
              <w:ind w:hanging="1440"/>
              <w:jc w:val="both"/>
              <w:rPr>
                <w:rFonts w:ascii="Times New Roman" w:hAnsi="Times New Roman"/>
                <w:sz w:val="20"/>
                <w:szCs w:val="20"/>
              </w:rPr>
            </w:pPr>
            <w:r>
              <w:rPr>
                <w:rFonts w:ascii="Times New Roman" w:hAnsi="Times New Roman"/>
                <w:sz w:val="20"/>
                <w:szCs w:val="20"/>
              </w:rPr>
              <w:t>Metodi cromatografici.</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sz w:val="22"/>
                <w:szCs w:val="22"/>
                <w:lang w:val="it-IT"/>
              </w:rPr>
            </w:pPr>
            <w:r w:rsidRPr="00835A39">
              <w:rPr>
                <w:rFonts w:ascii="Times New Roman" w:hAnsi="Times New Roman"/>
                <w:sz w:val="22"/>
                <w:szCs w:val="22"/>
                <w:lang w:val="it-IT"/>
              </w:rPr>
              <w:t>x</w:t>
            </w:r>
          </w:p>
        </w:tc>
      </w:tr>
      <w:tr w:rsidR="005E5CA1" w:rsidRPr="009F3649" w:rsidTr="00712A1F">
        <w:trPr>
          <w:trHeight w:val="221"/>
          <w:jc w:val="center"/>
        </w:trPr>
        <w:tc>
          <w:tcPr>
            <w:tcW w:w="271" w:type="pct"/>
            <w:vMerge/>
            <w:tcBorders>
              <w:left w:val="single" w:sz="4" w:space="0" w:color="auto"/>
            </w:tcBorders>
            <w:shd w:val="clear" w:color="auto" w:fill="FF99CC"/>
            <w:textDirection w:val="btLr"/>
            <w:vAlign w:val="center"/>
          </w:tcPr>
          <w:p w:rsidR="005E5CA1" w:rsidRPr="00C8623D" w:rsidRDefault="005E5CA1" w:rsidP="00FF65FC">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5E5CA1" w:rsidRPr="00835A39" w:rsidRDefault="005E5CA1" w:rsidP="00FF65FC">
            <w:pPr>
              <w:ind w:left="113" w:right="113"/>
              <w:jc w:val="center"/>
              <w:rPr>
                <w:rFonts w:ascii="Times New Roman" w:hAnsi="Times New Roman"/>
                <w:b/>
                <w:sz w:val="20"/>
              </w:rPr>
            </w:pPr>
          </w:p>
        </w:tc>
        <w:tc>
          <w:tcPr>
            <w:tcW w:w="3480" w:type="pct"/>
            <w:shd w:val="clear" w:color="auto" w:fill="auto"/>
            <w:vAlign w:val="center"/>
          </w:tcPr>
          <w:p w:rsidR="005E5CA1" w:rsidRDefault="005E5CA1" w:rsidP="008B1589">
            <w:pPr>
              <w:pStyle w:val="Paragrafoelenco"/>
              <w:numPr>
                <w:ilvl w:val="0"/>
                <w:numId w:val="148"/>
              </w:numPr>
              <w:tabs>
                <w:tab w:val="left" w:pos="432"/>
              </w:tabs>
              <w:spacing w:before="60" w:after="60" w:line="240" w:lineRule="auto"/>
              <w:ind w:hanging="1440"/>
              <w:jc w:val="both"/>
              <w:rPr>
                <w:rFonts w:ascii="Times New Roman" w:hAnsi="Times New Roman"/>
                <w:sz w:val="20"/>
                <w:szCs w:val="20"/>
              </w:rPr>
            </w:pPr>
            <w:r>
              <w:rPr>
                <w:rFonts w:ascii="Times New Roman" w:hAnsi="Times New Roman"/>
                <w:sz w:val="20"/>
                <w:szCs w:val="20"/>
              </w:rPr>
              <w:t>L’acqua.</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sz w:val="22"/>
                <w:szCs w:val="22"/>
                <w:lang w:val="it-IT"/>
              </w:rPr>
            </w:pPr>
            <w:r w:rsidRPr="00835A39">
              <w:rPr>
                <w:rFonts w:ascii="Times New Roman" w:hAnsi="Times New Roman"/>
                <w:sz w:val="22"/>
                <w:szCs w:val="22"/>
                <w:lang w:val="it-IT"/>
              </w:rPr>
              <w:t>x</w:t>
            </w:r>
          </w:p>
        </w:tc>
      </w:tr>
      <w:tr w:rsidR="005E5CA1" w:rsidRPr="009F3649" w:rsidTr="00712A1F">
        <w:trPr>
          <w:trHeight w:val="221"/>
          <w:jc w:val="center"/>
        </w:trPr>
        <w:tc>
          <w:tcPr>
            <w:tcW w:w="271" w:type="pct"/>
            <w:vMerge/>
            <w:tcBorders>
              <w:left w:val="single" w:sz="4" w:space="0" w:color="auto"/>
            </w:tcBorders>
            <w:shd w:val="clear" w:color="auto" w:fill="FF99CC"/>
            <w:textDirection w:val="btLr"/>
            <w:vAlign w:val="center"/>
          </w:tcPr>
          <w:p w:rsidR="005E5CA1" w:rsidRPr="00C8623D" w:rsidRDefault="005E5CA1" w:rsidP="00FF65FC">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5E5CA1" w:rsidRPr="00835A39" w:rsidRDefault="005E5CA1" w:rsidP="00FF65FC">
            <w:pPr>
              <w:ind w:left="113" w:right="113"/>
              <w:jc w:val="center"/>
              <w:rPr>
                <w:rFonts w:ascii="Times New Roman" w:hAnsi="Times New Roman"/>
                <w:b/>
                <w:sz w:val="20"/>
              </w:rPr>
            </w:pPr>
          </w:p>
        </w:tc>
        <w:tc>
          <w:tcPr>
            <w:tcW w:w="3480" w:type="pct"/>
            <w:shd w:val="clear" w:color="auto" w:fill="auto"/>
            <w:vAlign w:val="center"/>
          </w:tcPr>
          <w:p w:rsidR="005E5CA1" w:rsidRDefault="005E5CA1" w:rsidP="008B1589">
            <w:pPr>
              <w:pStyle w:val="Paragrafoelenco"/>
              <w:numPr>
                <w:ilvl w:val="0"/>
                <w:numId w:val="148"/>
              </w:numPr>
              <w:tabs>
                <w:tab w:val="left" w:pos="432"/>
              </w:tabs>
              <w:spacing w:before="60" w:after="60" w:line="240" w:lineRule="auto"/>
              <w:ind w:hanging="1440"/>
              <w:jc w:val="both"/>
              <w:rPr>
                <w:rFonts w:ascii="Times New Roman" w:hAnsi="Times New Roman"/>
                <w:sz w:val="20"/>
                <w:szCs w:val="20"/>
              </w:rPr>
            </w:pPr>
            <w:r>
              <w:rPr>
                <w:rFonts w:ascii="Times New Roman" w:hAnsi="Times New Roman"/>
                <w:sz w:val="20"/>
                <w:szCs w:val="20"/>
              </w:rPr>
              <w:t>Il suolo</w:t>
            </w:r>
            <w:r w:rsidRPr="001E525B">
              <w:rPr>
                <w:rFonts w:ascii="Times New Roman" w:hAnsi="Times New Roman"/>
                <w:sz w:val="20"/>
                <w:szCs w:val="20"/>
              </w:rPr>
              <w:t>.</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sz w:val="22"/>
                <w:szCs w:val="22"/>
                <w:lang w:val="it-IT"/>
              </w:rPr>
            </w:pPr>
            <w:r w:rsidRPr="00835A39">
              <w:rPr>
                <w:rFonts w:ascii="Times New Roman" w:hAnsi="Times New Roman"/>
                <w:sz w:val="22"/>
                <w:szCs w:val="22"/>
                <w:lang w:val="it-IT"/>
              </w:rPr>
              <w:t>x</w:t>
            </w:r>
          </w:p>
        </w:tc>
      </w:tr>
      <w:tr w:rsidR="005E5CA1" w:rsidRPr="009F3649" w:rsidTr="00712A1F">
        <w:trPr>
          <w:trHeight w:val="221"/>
          <w:jc w:val="center"/>
        </w:trPr>
        <w:tc>
          <w:tcPr>
            <w:tcW w:w="271" w:type="pct"/>
            <w:vMerge/>
            <w:tcBorders>
              <w:left w:val="single" w:sz="4" w:space="0" w:color="auto"/>
            </w:tcBorders>
            <w:shd w:val="clear" w:color="auto" w:fill="FF99CC"/>
            <w:textDirection w:val="btLr"/>
            <w:vAlign w:val="center"/>
          </w:tcPr>
          <w:p w:rsidR="005E5CA1" w:rsidRPr="00C8623D" w:rsidRDefault="005E5CA1" w:rsidP="00FF65FC">
            <w:pPr>
              <w:ind w:left="113" w:right="113"/>
              <w:jc w:val="center"/>
              <w:rPr>
                <w:rFonts w:ascii="Times New Roman" w:hAnsi="Times New Roman"/>
                <w:b/>
                <w:sz w:val="26"/>
                <w:szCs w:val="26"/>
              </w:rPr>
            </w:pPr>
          </w:p>
        </w:tc>
        <w:tc>
          <w:tcPr>
            <w:tcW w:w="465" w:type="pct"/>
            <w:vMerge/>
            <w:shd w:val="clear" w:color="auto" w:fill="auto"/>
            <w:textDirection w:val="btLr"/>
            <w:vAlign w:val="center"/>
          </w:tcPr>
          <w:p w:rsidR="005E5CA1" w:rsidRPr="00835A39" w:rsidRDefault="005E5CA1" w:rsidP="00FF65FC">
            <w:pPr>
              <w:ind w:left="113" w:right="113"/>
              <w:jc w:val="center"/>
              <w:rPr>
                <w:rFonts w:ascii="Times New Roman" w:hAnsi="Times New Roman"/>
                <w:b/>
                <w:sz w:val="20"/>
              </w:rPr>
            </w:pPr>
          </w:p>
        </w:tc>
        <w:tc>
          <w:tcPr>
            <w:tcW w:w="3480" w:type="pct"/>
            <w:shd w:val="clear" w:color="auto" w:fill="auto"/>
            <w:vAlign w:val="center"/>
          </w:tcPr>
          <w:p w:rsidR="005E5CA1" w:rsidRDefault="005E5CA1" w:rsidP="008B1589">
            <w:pPr>
              <w:pStyle w:val="Paragrafoelenco"/>
              <w:numPr>
                <w:ilvl w:val="0"/>
                <w:numId w:val="148"/>
              </w:numPr>
              <w:tabs>
                <w:tab w:val="left" w:pos="432"/>
              </w:tabs>
              <w:spacing w:before="60" w:after="60" w:line="240" w:lineRule="auto"/>
              <w:ind w:hanging="1440"/>
              <w:jc w:val="both"/>
              <w:rPr>
                <w:rFonts w:ascii="Times New Roman" w:hAnsi="Times New Roman"/>
                <w:sz w:val="20"/>
                <w:szCs w:val="20"/>
              </w:rPr>
            </w:pPr>
            <w:r>
              <w:rPr>
                <w:rFonts w:ascii="Times New Roman" w:hAnsi="Times New Roman"/>
                <w:sz w:val="20"/>
                <w:szCs w:val="20"/>
              </w:rPr>
              <w:t>I rifiuti</w:t>
            </w:r>
            <w:r w:rsidRPr="001E525B">
              <w:rPr>
                <w:rFonts w:ascii="Times New Roman" w:hAnsi="Times New Roman"/>
                <w:sz w:val="20"/>
                <w:szCs w:val="20"/>
              </w:rPr>
              <w:t>.</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sz w:val="22"/>
                <w:szCs w:val="22"/>
                <w:lang w:val="it-IT"/>
              </w:rPr>
            </w:pPr>
            <w:r w:rsidRPr="00835A39">
              <w:rPr>
                <w:rFonts w:ascii="Times New Roman" w:hAnsi="Times New Roman"/>
                <w:sz w:val="22"/>
                <w:szCs w:val="22"/>
                <w:lang w:val="it-IT"/>
              </w:rPr>
              <w:t>x</w:t>
            </w:r>
          </w:p>
        </w:tc>
      </w:tr>
      <w:tr w:rsidR="008B498E" w:rsidRPr="00835A39" w:rsidTr="00712A1F">
        <w:trPr>
          <w:trHeight w:val="298"/>
          <w:jc w:val="center"/>
        </w:trPr>
        <w:tc>
          <w:tcPr>
            <w:tcW w:w="271" w:type="pct"/>
            <w:vMerge/>
            <w:tcBorders>
              <w:left w:val="single" w:sz="4" w:space="0" w:color="auto"/>
            </w:tcBorders>
            <w:shd w:val="clear" w:color="auto" w:fill="FF99CC"/>
            <w:textDirection w:val="btLr"/>
            <w:vAlign w:val="center"/>
          </w:tcPr>
          <w:p w:rsidR="008B498E" w:rsidRPr="001748E1" w:rsidRDefault="008B498E" w:rsidP="00FF65FC">
            <w:pPr>
              <w:ind w:left="113" w:right="113"/>
              <w:jc w:val="center"/>
              <w:rPr>
                <w:rFonts w:ascii="Times New Roman" w:hAnsi="Times New Roman"/>
                <w:b/>
                <w:sz w:val="26"/>
                <w:szCs w:val="26"/>
                <w:lang w:val="it-IT"/>
              </w:rPr>
            </w:pPr>
          </w:p>
        </w:tc>
        <w:tc>
          <w:tcPr>
            <w:tcW w:w="465" w:type="pct"/>
            <w:vMerge w:val="restart"/>
            <w:shd w:val="clear" w:color="auto" w:fill="auto"/>
            <w:textDirection w:val="btLr"/>
            <w:vAlign w:val="center"/>
          </w:tcPr>
          <w:p w:rsidR="008B498E" w:rsidRPr="0099141C" w:rsidRDefault="008B498E" w:rsidP="00FF65FC">
            <w:pPr>
              <w:ind w:left="113" w:right="113"/>
              <w:jc w:val="center"/>
              <w:rPr>
                <w:rFonts w:ascii="Times New Roman" w:hAnsi="Times New Roman"/>
                <w:b/>
                <w:sz w:val="20"/>
                <w:lang w:val="it-IT"/>
              </w:rPr>
            </w:pPr>
            <w:r w:rsidRPr="0099141C">
              <w:rPr>
                <w:rFonts w:ascii="Times New Roman" w:hAnsi="Times New Roman"/>
                <w:b/>
                <w:sz w:val="20"/>
              </w:rPr>
              <w:t>CHIMICA ORGANICA E BIOCHIMICA</w:t>
            </w:r>
          </w:p>
        </w:tc>
        <w:tc>
          <w:tcPr>
            <w:tcW w:w="3480" w:type="pct"/>
            <w:shd w:val="clear" w:color="auto" w:fill="auto"/>
            <w:vAlign w:val="center"/>
          </w:tcPr>
          <w:p w:rsidR="008B498E" w:rsidRPr="001E525B" w:rsidRDefault="008B498E" w:rsidP="008B1589">
            <w:pPr>
              <w:pStyle w:val="Paragrafoelenco"/>
              <w:numPr>
                <w:ilvl w:val="0"/>
                <w:numId w:val="135"/>
              </w:numPr>
              <w:tabs>
                <w:tab w:val="left" w:pos="432"/>
              </w:tabs>
              <w:spacing w:before="60" w:after="60" w:line="240" w:lineRule="auto"/>
              <w:ind w:hanging="720"/>
              <w:jc w:val="both"/>
              <w:rPr>
                <w:rFonts w:ascii="Times New Roman" w:hAnsi="Times New Roman"/>
                <w:sz w:val="20"/>
                <w:szCs w:val="20"/>
              </w:rPr>
            </w:pPr>
            <w:r>
              <w:rPr>
                <w:rFonts w:ascii="Times New Roman" w:hAnsi="Times New Roman"/>
                <w:sz w:val="20"/>
                <w:szCs w:val="20"/>
              </w:rPr>
              <w:t>I polimeri</w:t>
            </w:r>
            <w:r w:rsidRPr="001E525B">
              <w:rPr>
                <w:rFonts w:ascii="Times New Roman" w:hAnsi="Times New Roman"/>
                <w:sz w:val="20"/>
                <w:szCs w:val="20"/>
              </w:rPr>
              <w:t>.</w:t>
            </w:r>
          </w:p>
        </w:tc>
        <w:tc>
          <w:tcPr>
            <w:tcW w:w="395" w:type="pct"/>
            <w:shd w:val="clear" w:color="auto" w:fill="auto"/>
            <w:vAlign w:val="center"/>
          </w:tcPr>
          <w:p w:rsidR="008B498E" w:rsidRPr="00835A39" w:rsidRDefault="008B498E"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390" w:type="pct"/>
            <w:shd w:val="clear" w:color="auto" w:fill="auto"/>
            <w:vAlign w:val="center"/>
          </w:tcPr>
          <w:p w:rsidR="008B498E" w:rsidRPr="00835A39" w:rsidRDefault="008B498E" w:rsidP="00FF65FC">
            <w:pPr>
              <w:spacing w:before="60" w:after="60"/>
              <w:jc w:val="center"/>
              <w:rPr>
                <w:rFonts w:ascii="Times New Roman" w:hAnsi="Times New Roman"/>
                <w:b/>
                <w:sz w:val="22"/>
                <w:szCs w:val="22"/>
                <w:lang w:val="it-IT"/>
              </w:rPr>
            </w:pPr>
          </w:p>
        </w:tc>
      </w:tr>
      <w:tr w:rsidR="005E5CA1" w:rsidRPr="00835A39" w:rsidTr="008B498E">
        <w:trPr>
          <w:trHeight w:val="228"/>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1E525B" w:rsidRDefault="005E5CA1" w:rsidP="008B1589">
            <w:pPr>
              <w:pStyle w:val="Paragrafoelenco"/>
              <w:numPr>
                <w:ilvl w:val="0"/>
                <w:numId w:val="135"/>
              </w:numPr>
              <w:tabs>
                <w:tab w:val="left" w:pos="419"/>
              </w:tabs>
              <w:spacing w:before="60" w:after="60" w:line="240" w:lineRule="auto"/>
              <w:ind w:hanging="720"/>
              <w:jc w:val="both"/>
              <w:rPr>
                <w:rFonts w:ascii="Times New Roman" w:hAnsi="Times New Roman"/>
                <w:sz w:val="20"/>
                <w:szCs w:val="20"/>
              </w:rPr>
            </w:pPr>
            <w:r>
              <w:rPr>
                <w:rFonts w:ascii="Times New Roman" w:hAnsi="Times New Roman"/>
                <w:sz w:val="20"/>
                <w:szCs w:val="20"/>
              </w:rPr>
              <w:t>I lipidi</w:t>
            </w:r>
            <w:r w:rsidRPr="001E525B">
              <w:rPr>
                <w:rFonts w:ascii="Times New Roman" w:hAnsi="Times New Roman"/>
                <w:sz w:val="20"/>
                <w:szCs w:val="20"/>
              </w:rPr>
              <w:t>.</w:t>
            </w:r>
          </w:p>
        </w:tc>
        <w:tc>
          <w:tcPr>
            <w:tcW w:w="395" w:type="pct"/>
            <w:shd w:val="clear" w:color="auto" w:fill="auto"/>
            <w:vAlign w:val="center"/>
          </w:tcPr>
          <w:p w:rsidR="005E5CA1" w:rsidRPr="008B498E" w:rsidRDefault="008B498E" w:rsidP="00FF65FC">
            <w:pPr>
              <w:spacing w:before="60" w:after="60"/>
              <w:jc w:val="center"/>
              <w:rPr>
                <w:rFonts w:ascii="Times New Roman" w:hAnsi="Times New Roman"/>
                <w:sz w:val="22"/>
                <w:szCs w:val="22"/>
                <w:lang w:val="it-IT"/>
              </w:rPr>
            </w:pPr>
            <w:r w:rsidRPr="008B498E">
              <w:rPr>
                <w:rFonts w:ascii="Times New Roman" w:hAnsi="Times New Roman"/>
                <w:sz w:val="22"/>
                <w:szCs w:val="22"/>
                <w:lang w:val="it-IT"/>
              </w:rPr>
              <w:t>x</w:t>
            </w: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r>
      <w:tr w:rsidR="005E5CA1" w:rsidRPr="00835A39" w:rsidTr="008B498E">
        <w:trPr>
          <w:trHeight w:val="218"/>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1E525B" w:rsidRDefault="005E5CA1" w:rsidP="008B1589">
            <w:pPr>
              <w:pStyle w:val="Paragrafoelenco"/>
              <w:numPr>
                <w:ilvl w:val="0"/>
                <w:numId w:val="135"/>
              </w:numPr>
              <w:spacing w:before="60" w:after="60" w:line="240" w:lineRule="auto"/>
              <w:ind w:left="419" w:hanging="419"/>
              <w:jc w:val="both"/>
              <w:rPr>
                <w:rFonts w:ascii="Times New Roman" w:hAnsi="Times New Roman"/>
                <w:sz w:val="20"/>
                <w:szCs w:val="20"/>
              </w:rPr>
            </w:pPr>
            <w:r>
              <w:rPr>
                <w:rFonts w:ascii="Times New Roman" w:hAnsi="Times New Roman"/>
                <w:sz w:val="20"/>
                <w:szCs w:val="20"/>
              </w:rPr>
              <w:t>I carboidrati</w:t>
            </w:r>
            <w:r w:rsidRPr="001E525B">
              <w:rPr>
                <w:rFonts w:ascii="Times New Roman" w:hAnsi="Times New Roman"/>
                <w:sz w:val="20"/>
                <w:szCs w:val="20"/>
              </w:rPr>
              <w:t>.</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5E5CA1" w:rsidRPr="00835A39" w:rsidTr="008B498E">
        <w:trPr>
          <w:trHeight w:val="218"/>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Default="005E5CA1" w:rsidP="008B1589">
            <w:pPr>
              <w:pStyle w:val="Paragrafoelenco"/>
              <w:numPr>
                <w:ilvl w:val="0"/>
                <w:numId w:val="135"/>
              </w:numPr>
              <w:spacing w:before="60" w:after="60" w:line="240" w:lineRule="auto"/>
              <w:ind w:left="419" w:hanging="419"/>
              <w:jc w:val="both"/>
              <w:rPr>
                <w:rFonts w:ascii="Times New Roman" w:hAnsi="Times New Roman"/>
                <w:sz w:val="20"/>
                <w:szCs w:val="20"/>
              </w:rPr>
            </w:pPr>
            <w:r>
              <w:rPr>
                <w:rFonts w:ascii="Times New Roman" w:hAnsi="Times New Roman"/>
                <w:sz w:val="20"/>
                <w:szCs w:val="20"/>
              </w:rPr>
              <w:t>Le proteine.</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sz w:val="22"/>
                <w:szCs w:val="22"/>
                <w:lang w:val="it-IT"/>
              </w:rPr>
            </w:pPr>
            <w:r w:rsidRPr="00835A39">
              <w:rPr>
                <w:rFonts w:ascii="Times New Roman" w:hAnsi="Times New Roman"/>
                <w:sz w:val="22"/>
                <w:szCs w:val="22"/>
                <w:lang w:val="it-IT"/>
              </w:rPr>
              <w:t>x</w:t>
            </w:r>
          </w:p>
        </w:tc>
      </w:tr>
      <w:tr w:rsidR="005E5CA1" w:rsidRPr="00835A39" w:rsidTr="008B498E">
        <w:trPr>
          <w:trHeight w:val="218"/>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Default="005E5CA1" w:rsidP="008B1589">
            <w:pPr>
              <w:pStyle w:val="Paragrafoelenco"/>
              <w:numPr>
                <w:ilvl w:val="0"/>
                <w:numId w:val="135"/>
              </w:numPr>
              <w:spacing w:before="60" w:after="60" w:line="240" w:lineRule="auto"/>
              <w:ind w:left="419" w:hanging="419"/>
              <w:jc w:val="both"/>
              <w:rPr>
                <w:rFonts w:ascii="Times New Roman" w:hAnsi="Times New Roman"/>
                <w:sz w:val="20"/>
                <w:szCs w:val="20"/>
              </w:rPr>
            </w:pPr>
            <w:r>
              <w:rPr>
                <w:rFonts w:ascii="Times New Roman" w:hAnsi="Times New Roman"/>
                <w:sz w:val="20"/>
                <w:szCs w:val="20"/>
              </w:rPr>
              <w:t>Gli acidi nucleici.</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sz w:val="22"/>
                <w:szCs w:val="22"/>
                <w:lang w:val="it-IT"/>
              </w:rPr>
            </w:pPr>
            <w:r w:rsidRPr="00835A39">
              <w:rPr>
                <w:rFonts w:ascii="Times New Roman" w:hAnsi="Times New Roman"/>
                <w:sz w:val="22"/>
                <w:szCs w:val="22"/>
                <w:lang w:val="it-IT"/>
              </w:rPr>
              <w:t>x</w:t>
            </w:r>
          </w:p>
        </w:tc>
      </w:tr>
      <w:tr w:rsidR="005E5CA1" w:rsidRPr="00835A39" w:rsidTr="008B498E">
        <w:trPr>
          <w:trHeight w:val="218"/>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FA4FD2" w:rsidRDefault="005E5CA1" w:rsidP="008B1589">
            <w:pPr>
              <w:pStyle w:val="Paragrafoelenco"/>
              <w:numPr>
                <w:ilvl w:val="0"/>
                <w:numId w:val="135"/>
              </w:numPr>
              <w:spacing w:before="60" w:after="60" w:line="240" w:lineRule="auto"/>
              <w:ind w:left="419" w:hanging="419"/>
              <w:jc w:val="both"/>
              <w:rPr>
                <w:rFonts w:ascii="Times New Roman" w:hAnsi="Times New Roman"/>
                <w:sz w:val="20"/>
                <w:szCs w:val="20"/>
              </w:rPr>
            </w:pPr>
            <w:r w:rsidRPr="00FA4FD2">
              <w:rPr>
                <w:rFonts w:ascii="Times New Roman" w:hAnsi="Times New Roman"/>
                <w:sz w:val="20"/>
                <w:szCs w:val="20"/>
              </w:rPr>
              <w:t>I processi metabolici.</w:t>
            </w:r>
          </w:p>
        </w:tc>
        <w:tc>
          <w:tcPr>
            <w:tcW w:w="395" w:type="pct"/>
            <w:shd w:val="clear" w:color="auto" w:fill="auto"/>
            <w:vAlign w:val="center"/>
          </w:tcPr>
          <w:p w:rsidR="005E5CA1" w:rsidRPr="00FA4FD2"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FA4FD2" w:rsidRDefault="005E5CA1" w:rsidP="00FF65FC">
            <w:pPr>
              <w:spacing w:before="60" w:after="60"/>
              <w:jc w:val="center"/>
              <w:rPr>
                <w:rFonts w:ascii="Times New Roman" w:hAnsi="Times New Roman"/>
                <w:sz w:val="22"/>
                <w:szCs w:val="22"/>
                <w:lang w:val="it-IT"/>
              </w:rPr>
            </w:pPr>
            <w:r w:rsidRPr="00FA4FD2">
              <w:rPr>
                <w:rFonts w:ascii="Times New Roman" w:hAnsi="Times New Roman"/>
                <w:sz w:val="22"/>
                <w:szCs w:val="22"/>
                <w:lang w:val="it-IT"/>
              </w:rPr>
              <w:t>x</w:t>
            </w:r>
          </w:p>
        </w:tc>
      </w:tr>
      <w:tr w:rsidR="005E5CA1" w:rsidRPr="00835A39" w:rsidTr="008B498E">
        <w:trPr>
          <w:trHeight w:val="224"/>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val="restart"/>
            <w:shd w:val="clear" w:color="auto" w:fill="auto"/>
            <w:textDirection w:val="btLr"/>
            <w:vAlign w:val="center"/>
          </w:tcPr>
          <w:p w:rsidR="005E5CA1" w:rsidRPr="00154695" w:rsidRDefault="005E5CA1" w:rsidP="00FF65FC">
            <w:pPr>
              <w:pStyle w:val="Titolo3"/>
              <w:spacing w:before="0" w:after="0"/>
              <w:rPr>
                <w:sz w:val="18"/>
                <w:szCs w:val="18"/>
                <w:u w:val="none"/>
                <w:lang w:val="it-IT"/>
              </w:rPr>
            </w:pPr>
            <w:r w:rsidRPr="00154695">
              <w:rPr>
                <w:sz w:val="18"/>
                <w:szCs w:val="18"/>
                <w:u w:val="none"/>
                <w:lang w:val="it-IT"/>
              </w:rPr>
              <w:t>BIOLOGIA, MICROBIOLOGIA E TECNOLOGIE  DI CONTROLLO AMBIENTALE</w:t>
            </w:r>
          </w:p>
        </w:tc>
        <w:tc>
          <w:tcPr>
            <w:tcW w:w="3480" w:type="pct"/>
            <w:shd w:val="clear" w:color="auto" w:fill="auto"/>
            <w:vAlign w:val="center"/>
          </w:tcPr>
          <w:p w:rsidR="005E5CA1" w:rsidRPr="001E525B" w:rsidRDefault="00F72883" w:rsidP="008B1589">
            <w:pPr>
              <w:pStyle w:val="Paragrafoelenco"/>
              <w:numPr>
                <w:ilvl w:val="0"/>
                <w:numId w:val="136"/>
              </w:numPr>
              <w:tabs>
                <w:tab w:val="left" w:pos="419"/>
              </w:tabs>
              <w:spacing w:before="60" w:after="60"/>
              <w:ind w:hanging="726"/>
              <w:jc w:val="both"/>
              <w:rPr>
                <w:rFonts w:ascii="Times New Roman" w:hAnsi="Times New Roman"/>
                <w:sz w:val="20"/>
                <w:szCs w:val="20"/>
              </w:rPr>
            </w:pPr>
            <w:r>
              <w:rPr>
                <w:rFonts w:ascii="Times New Roman" w:hAnsi="Times New Roman"/>
                <w:sz w:val="20"/>
                <w:szCs w:val="20"/>
              </w:rPr>
              <w:t>Le acque</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r>
      <w:tr w:rsidR="005E5CA1" w:rsidRPr="00835A39" w:rsidTr="008B498E">
        <w:trPr>
          <w:trHeight w:val="228"/>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1E525B" w:rsidRDefault="002A6D3A" w:rsidP="008B1589">
            <w:pPr>
              <w:pStyle w:val="Paragrafoelenco"/>
              <w:numPr>
                <w:ilvl w:val="0"/>
                <w:numId w:val="147"/>
              </w:numPr>
              <w:tabs>
                <w:tab w:val="left" w:pos="424"/>
              </w:tabs>
              <w:spacing w:before="60" w:after="60" w:line="240" w:lineRule="auto"/>
              <w:ind w:hanging="1440"/>
              <w:jc w:val="both"/>
              <w:rPr>
                <w:rFonts w:ascii="Times New Roman" w:hAnsi="Times New Roman"/>
                <w:sz w:val="20"/>
                <w:szCs w:val="20"/>
              </w:rPr>
            </w:pPr>
            <w:r>
              <w:rPr>
                <w:rFonts w:ascii="Times New Roman" w:hAnsi="Times New Roman"/>
                <w:sz w:val="20"/>
                <w:szCs w:val="20"/>
              </w:rPr>
              <w:t>Le acque potabili e le acque reflue</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r>
      <w:tr w:rsidR="005E5CA1" w:rsidRPr="00835A39" w:rsidTr="008B498E">
        <w:trPr>
          <w:trHeight w:val="232"/>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2A6D3A" w:rsidRDefault="002A6D3A" w:rsidP="002A6D3A">
            <w:pPr>
              <w:pStyle w:val="Paragrafoelenco"/>
              <w:numPr>
                <w:ilvl w:val="0"/>
                <w:numId w:val="147"/>
              </w:numPr>
              <w:tabs>
                <w:tab w:val="left" w:pos="424"/>
              </w:tabs>
              <w:spacing w:before="60" w:after="60" w:line="240" w:lineRule="auto"/>
              <w:ind w:hanging="1440"/>
              <w:jc w:val="both"/>
              <w:rPr>
                <w:rFonts w:ascii="Times New Roman" w:hAnsi="Times New Roman"/>
                <w:sz w:val="20"/>
                <w:szCs w:val="20"/>
              </w:rPr>
            </w:pPr>
            <w:r w:rsidRPr="002A6D3A">
              <w:rPr>
                <w:rFonts w:ascii="Times New Roman" w:hAnsi="Times New Roman"/>
                <w:sz w:val="20"/>
                <w:szCs w:val="20"/>
              </w:rPr>
              <w:t>Le tecnologie d</w:t>
            </w:r>
            <w:r>
              <w:rPr>
                <w:rFonts w:ascii="Times New Roman" w:hAnsi="Times New Roman"/>
                <w:sz w:val="20"/>
                <w:szCs w:val="20"/>
              </w:rPr>
              <w:t>i depurazione delle acque reflue</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r>
      <w:tr w:rsidR="002A6D3A" w:rsidRPr="00835A39" w:rsidTr="008B498E">
        <w:trPr>
          <w:trHeight w:val="222"/>
          <w:jc w:val="center"/>
        </w:trPr>
        <w:tc>
          <w:tcPr>
            <w:tcW w:w="271" w:type="pct"/>
            <w:vMerge/>
            <w:tcBorders>
              <w:left w:val="single" w:sz="4" w:space="0" w:color="auto"/>
            </w:tcBorders>
            <w:shd w:val="clear" w:color="auto" w:fill="FF99CC"/>
            <w:textDirection w:val="btLr"/>
            <w:vAlign w:val="center"/>
          </w:tcPr>
          <w:p w:rsidR="002A6D3A" w:rsidRPr="001748E1" w:rsidRDefault="002A6D3A"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2A6D3A" w:rsidRPr="00835A39" w:rsidRDefault="002A6D3A" w:rsidP="00FF65FC">
            <w:pPr>
              <w:jc w:val="center"/>
              <w:rPr>
                <w:rFonts w:ascii="Times New Roman" w:hAnsi="Times New Roman"/>
                <w:b/>
                <w:sz w:val="20"/>
                <w:lang w:val="it-IT"/>
              </w:rPr>
            </w:pPr>
          </w:p>
        </w:tc>
        <w:tc>
          <w:tcPr>
            <w:tcW w:w="3480" w:type="pct"/>
            <w:shd w:val="clear" w:color="auto" w:fill="auto"/>
            <w:vAlign w:val="center"/>
          </w:tcPr>
          <w:p w:rsidR="002A6D3A" w:rsidRDefault="002A6D3A" w:rsidP="008B1589">
            <w:pPr>
              <w:pStyle w:val="Paragrafoelenco"/>
              <w:numPr>
                <w:ilvl w:val="0"/>
                <w:numId w:val="147"/>
              </w:numPr>
              <w:tabs>
                <w:tab w:val="left" w:pos="424"/>
              </w:tabs>
              <w:spacing w:before="60" w:after="60" w:line="240" w:lineRule="auto"/>
              <w:ind w:hanging="1446"/>
              <w:jc w:val="both"/>
              <w:rPr>
                <w:rFonts w:ascii="Times New Roman" w:hAnsi="Times New Roman"/>
                <w:sz w:val="20"/>
                <w:szCs w:val="20"/>
              </w:rPr>
            </w:pPr>
            <w:r>
              <w:rPr>
                <w:rFonts w:ascii="Times New Roman" w:hAnsi="Times New Roman"/>
                <w:sz w:val="20"/>
                <w:szCs w:val="20"/>
              </w:rPr>
              <w:t>Indicatori biotici</w:t>
            </w:r>
          </w:p>
        </w:tc>
        <w:tc>
          <w:tcPr>
            <w:tcW w:w="395" w:type="pct"/>
            <w:shd w:val="clear" w:color="auto" w:fill="auto"/>
            <w:vAlign w:val="center"/>
          </w:tcPr>
          <w:p w:rsidR="002A6D3A" w:rsidRPr="002A6D3A" w:rsidRDefault="002A6D3A" w:rsidP="00FF65FC">
            <w:pPr>
              <w:spacing w:before="60" w:after="60"/>
              <w:jc w:val="center"/>
              <w:rPr>
                <w:rFonts w:ascii="Times New Roman" w:hAnsi="Times New Roman"/>
                <w:sz w:val="22"/>
                <w:szCs w:val="22"/>
                <w:lang w:val="it-IT"/>
              </w:rPr>
            </w:pPr>
            <w:r w:rsidRPr="002A6D3A">
              <w:rPr>
                <w:rFonts w:ascii="Times New Roman" w:hAnsi="Times New Roman"/>
                <w:sz w:val="22"/>
                <w:szCs w:val="22"/>
                <w:lang w:val="it-IT"/>
              </w:rPr>
              <w:t>x</w:t>
            </w:r>
          </w:p>
        </w:tc>
        <w:tc>
          <w:tcPr>
            <w:tcW w:w="390" w:type="pct"/>
            <w:shd w:val="clear" w:color="auto" w:fill="auto"/>
            <w:vAlign w:val="center"/>
          </w:tcPr>
          <w:p w:rsidR="002A6D3A" w:rsidRPr="00835A39" w:rsidRDefault="002A6D3A" w:rsidP="00FF65FC">
            <w:pPr>
              <w:spacing w:before="60" w:after="60"/>
              <w:jc w:val="center"/>
              <w:rPr>
                <w:rFonts w:ascii="Times New Roman" w:hAnsi="Times New Roman"/>
                <w:sz w:val="22"/>
                <w:szCs w:val="22"/>
                <w:lang w:val="it-IT"/>
              </w:rPr>
            </w:pPr>
          </w:p>
        </w:tc>
      </w:tr>
      <w:tr w:rsidR="005E5CA1" w:rsidRPr="00835A39" w:rsidTr="008B498E">
        <w:trPr>
          <w:trHeight w:val="222"/>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1E525B" w:rsidRDefault="005E5CA1" w:rsidP="008B1589">
            <w:pPr>
              <w:pStyle w:val="Paragrafoelenco"/>
              <w:numPr>
                <w:ilvl w:val="0"/>
                <w:numId w:val="147"/>
              </w:numPr>
              <w:tabs>
                <w:tab w:val="left" w:pos="424"/>
              </w:tabs>
              <w:spacing w:before="60" w:after="60" w:line="240" w:lineRule="auto"/>
              <w:ind w:hanging="1446"/>
              <w:jc w:val="both"/>
              <w:rPr>
                <w:rFonts w:ascii="Times New Roman" w:hAnsi="Times New Roman"/>
                <w:sz w:val="20"/>
                <w:szCs w:val="20"/>
              </w:rPr>
            </w:pPr>
            <w:r>
              <w:rPr>
                <w:rFonts w:ascii="Times New Roman" w:hAnsi="Times New Roman"/>
                <w:sz w:val="20"/>
                <w:szCs w:val="20"/>
              </w:rPr>
              <w:t>Il suolo.</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5E5CA1" w:rsidRPr="00835A39" w:rsidTr="008B498E">
        <w:trPr>
          <w:trHeight w:val="226"/>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1E525B" w:rsidRDefault="005E5CA1" w:rsidP="008B1589">
            <w:pPr>
              <w:pStyle w:val="Paragrafoelenco"/>
              <w:numPr>
                <w:ilvl w:val="0"/>
                <w:numId w:val="147"/>
              </w:numPr>
              <w:tabs>
                <w:tab w:val="left" w:pos="416"/>
              </w:tabs>
              <w:spacing w:before="60" w:after="60" w:line="240" w:lineRule="auto"/>
              <w:ind w:hanging="1440"/>
              <w:jc w:val="both"/>
              <w:rPr>
                <w:rFonts w:ascii="Times New Roman" w:hAnsi="Times New Roman"/>
                <w:sz w:val="20"/>
                <w:szCs w:val="20"/>
              </w:rPr>
            </w:pPr>
            <w:r>
              <w:rPr>
                <w:rFonts w:ascii="Times New Roman" w:hAnsi="Times New Roman"/>
                <w:sz w:val="20"/>
                <w:szCs w:val="20"/>
              </w:rPr>
              <w:t>Composti organici.</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5E5CA1" w:rsidRPr="00835A39" w:rsidTr="008B498E">
        <w:trPr>
          <w:trHeight w:val="230"/>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2A6D3A" w:rsidRDefault="002A6D3A" w:rsidP="002A6D3A">
            <w:pPr>
              <w:pStyle w:val="Paragrafoelenco"/>
              <w:numPr>
                <w:ilvl w:val="0"/>
                <w:numId w:val="147"/>
              </w:numPr>
              <w:tabs>
                <w:tab w:val="left" w:pos="416"/>
              </w:tabs>
              <w:spacing w:before="60" w:after="60" w:line="240" w:lineRule="auto"/>
              <w:ind w:hanging="1440"/>
              <w:jc w:val="both"/>
              <w:rPr>
                <w:rFonts w:ascii="Times New Roman" w:hAnsi="Times New Roman"/>
                <w:sz w:val="20"/>
                <w:szCs w:val="20"/>
              </w:rPr>
            </w:pPr>
            <w:r w:rsidRPr="002A6D3A">
              <w:rPr>
                <w:rFonts w:ascii="Times New Roman" w:hAnsi="Times New Roman"/>
                <w:sz w:val="20"/>
                <w:szCs w:val="20"/>
              </w:rPr>
              <w:t>L’atmosfera e l’accumulo di inquinanti</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5E5CA1" w:rsidRPr="00835A39" w:rsidTr="008B498E">
        <w:trPr>
          <w:trHeight w:val="220"/>
          <w:jc w:val="center"/>
        </w:trPr>
        <w:tc>
          <w:tcPr>
            <w:tcW w:w="271" w:type="pct"/>
            <w:vMerge/>
            <w:tcBorders>
              <w:left w:val="single" w:sz="4" w:space="0" w:color="auto"/>
            </w:tcBorders>
            <w:shd w:val="clear" w:color="auto" w:fill="FF99CC"/>
            <w:textDirection w:val="btLr"/>
            <w:vAlign w:val="center"/>
          </w:tcPr>
          <w:p w:rsidR="005E5CA1" w:rsidRPr="001748E1" w:rsidRDefault="005E5CA1" w:rsidP="00FF65FC">
            <w:pPr>
              <w:ind w:left="113" w:right="113"/>
              <w:jc w:val="center"/>
              <w:rPr>
                <w:rFonts w:ascii="Times New Roman" w:hAnsi="Times New Roman"/>
                <w:b/>
                <w:sz w:val="26"/>
                <w:szCs w:val="26"/>
                <w:lang w:val="it-IT"/>
              </w:rPr>
            </w:pPr>
          </w:p>
        </w:tc>
        <w:tc>
          <w:tcPr>
            <w:tcW w:w="465" w:type="pct"/>
            <w:vMerge/>
            <w:shd w:val="clear" w:color="auto" w:fill="auto"/>
            <w:vAlign w:val="center"/>
          </w:tcPr>
          <w:p w:rsidR="005E5CA1" w:rsidRPr="00835A39" w:rsidRDefault="005E5CA1" w:rsidP="00FF65FC">
            <w:pPr>
              <w:jc w:val="center"/>
              <w:rPr>
                <w:rFonts w:ascii="Times New Roman" w:hAnsi="Times New Roman"/>
                <w:b/>
                <w:sz w:val="20"/>
                <w:lang w:val="it-IT"/>
              </w:rPr>
            </w:pPr>
          </w:p>
        </w:tc>
        <w:tc>
          <w:tcPr>
            <w:tcW w:w="3480" w:type="pct"/>
            <w:shd w:val="clear" w:color="auto" w:fill="auto"/>
            <w:vAlign w:val="center"/>
          </w:tcPr>
          <w:p w:rsidR="005E5CA1" w:rsidRPr="002A6D3A" w:rsidRDefault="002A6D3A" w:rsidP="002A6D3A">
            <w:pPr>
              <w:pStyle w:val="Paragrafoelenco"/>
              <w:numPr>
                <w:ilvl w:val="0"/>
                <w:numId w:val="147"/>
              </w:numPr>
              <w:tabs>
                <w:tab w:val="left" w:pos="432"/>
              </w:tabs>
              <w:spacing w:before="60" w:after="60" w:line="240" w:lineRule="auto"/>
              <w:ind w:hanging="1440"/>
              <w:jc w:val="both"/>
              <w:rPr>
                <w:rFonts w:ascii="Times New Roman" w:hAnsi="Times New Roman"/>
                <w:sz w:val="20"/>
                <w:szCs w:val="20"/>
              </w:rPr>
            </w:pPr>
            <w:r w:rsidRPr="002A6D3A">
              <w:rPr>
                <w:rFonts w:ascii="Times New Roman" w:hAnsi="Times New Roman"/>
                <w:sz w:val="20"/>
                <w:szCs w:val="20"/>
              </w:rPr>
              <w:t>RSU - I rifiuti solidi urbani e lo smaltimento</w:t>
            </w:r>
          </w:p>
        </w:tc>
        <w:tc>
          <w:tcPr>
            <w:tcW w:w="395"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p>
        </w:tc>
        <w:tc>
          <w:tcPr>
            <w:tcW w:w="390" w:type="pct"/>
            <w:shd w:val="clear" w:color="auto" w:fill="auto"/>
            <w:vAlign w:val="center"/>
          </w:tcPr>
          <w:p w:rsidR="005E5CA1" w:rsidRPr="00835A39" w:rsidRDefault="005E5CA1" w:rsidP="00FF65FC">
            <w:pPr>
              <w:spacing w:before="60" w:after="60"/>
              <w:jc w:val="center"/>
              <w:rPr>
                <w:rFonts w:ascii="Times New Roman" w:hAnsi="Times New Roman"/>
                <w:b/>
                <w:sz w:val="22"/>
                <w:szCs w:val="22"/>
                <w:lang w:val="it-IT"/>
              </w:rPr>
            </w:pPr>
            <w:r w:rsidRPr="00835A39">
              <w:rPr>
                <w:rFonts w:ascii="Times New Roman" w:hAnsi="Times New Roman"/>
                <w:sz w:val="22"/>
                <w:szCs w:val="22"/>
                <w:lang w:val="it-IT"/>
              </w:rPr>
              <w:t>x</w:t>
            </w:r>
          </w:p>
        </w:tc>
      </w:tr>
      <w:tr w:rsidR="00712A1F" w:rsidRPr="00835A39" w:rsidTr="008B498E">
        <w:trPr>
          <w:jc w:val="center"/>
        </w:trPr>
        <w:tc>
          <w:tcPr>
            <w:tcW w:w="271" w:type="pct"/>
            <w:vMerge/>
            <w:tcBorders>
              <w:left w:val="single" w:sz="4" w:space="0" w:color="auto"/>
            </w:tcBorders>
            <w:shd w:val="clear" w:color="auto" w:fill="FF99CC"/>
            <w:textDirection w:val="btLr"/>
            <w:vAlign w:val="center"/>
          </w:tcPr>
          <w:p w:rsidR="00712A1F" w:rsidRPr="001748E1" w:rsidRDefault="00712A1F" w:rsidP="00712A1F">
            <w:pPr>
              <w:ind w:left="113" w:right="113"/>
              <w:jc w:val="center"/>
              <w:rPr>
                <w:rFonts w:ascii="Times New Roman" w:hAnsi="Times New Roman"/>
                <w:b/>
                <w:sz w:val="26"/>
                <w:szCs w:val="26"/>
                <w:lang w:val="it-IT"/>
              </w:rPr>
            </w:pPr>
          </w:p>
        </w:tc>
        <w:tc>
          <w:tcPr>
            <w:tcW w:w="465" w:type="pct"/>
            <w:vMerge w:val="restart"/>
            <w:textDirection w:val="btLr"/>
            <w:vAlign w:val="center"/>
          </w:tcPr>
          <w:p w:rsidR="00712A1F" w:rsidRPr="00835A39" w:rsidRDefault="00712A1F" w:rsidP="00712A1F">
            <w:pPr>
              <w:ind w:left="113" w:right="113"/>
              <w:jc w:val="center"/>
              <w:rPr>
                <w:rFonts w:ascii="Times New Roman" w:hAnsi="Times New Roman"/>
                <w:b/>
                <w:sz w:val="20"/>
              </w:rPr>
            </w:pPr>
            <w:r w:rsidRPr="00835A39">
              <w:rPr>
                <w:rFonts w:ascii="Times New Roman" w:hAnsi="Times New Roman"/>
                <w:b/>
                <w:sz w:val="20"/>
              </w:rPr>
              <w:t>SCIENZE MOTORIE</w:t>
            </w:r>
          </w:p>
        </w:tc>
        <w:tc>
          <w:tcPr>
            <w:tcW w:w="3480" w:type="pct"/>
            <w:vAlign w:val="center"/>
          </w:tcPr>
          <w:p w:rsidR="00712A1F" w:rsidRPr="00712A1F" w:rsidRDefault="00712A1F" w:rsidP="00712A1F">
            <w:pPr>
              <w:pStyle w:val="Paragrafoelenco"/>
              <w:numPr>
                <w:ilvl w:val="0"/>
                <w:numId w:val="137"/>
              </w:numPr>
              <w:spacing w:after="0" w:line="240" w:lineRule="auto"/>
              <w:jc w:val="both"/>
              <w:rPr>
                <w:rFonts w:ascii="Times New Roman" w:eastAsia="Times New Roman" w:hAnsi="Times New Roman"/>
                <w:sz w:val="20"/>
                <w:szCs w:val="20"/>
              </w:rPr>
            </w:pPr>
            <w:r w:rsidRPr="00712A1F">
              <w:rPr>
                <w:rFonts w:ascii="Times New Roman" w:eastAsia="Times New Roman" w:hAnsi="Times New Roman"/>
                <w:sz w:val="20"/>
                <w:szCs w:val="20"/>
              </w:rPr>
              <w:t>Il riscaldamento, corsa “stady-state”, corsa veloce, forza specifica e allungamento muscolare.</w:t>
            </w:r>
          </w:p>
        </w:tc>
        <w:tc>
          <w:tcPr>
            <w:tcW w:w="395" w:type="pct"/>
          </w:tcPr>
          <w:p w:rsidR="00712A1F" w:rsidRPr="00712A1F" w:rsidRDefault="00712A1F" w:rsidP="00712A1F">
            <w:pPr>
              <w:spacing w:before="60" w:after="60"/>
              <w:jc w:val="center"/>
              <w:rPr>
                <w:rFonts w:ascii="Times New Roman" w:hAnsi="Times New Roman"/>
                <w:sz w:val="22"/>
                <w:szCs w:val="22"/>
                <w:lang w:val="it-IT"/>
              </w:rPr>
            </w:pPr>
            <w:r w:rsidRPr="00712A1F">
              <w:rPr>
                <w:rFonts w:ascii="Times New Roman" w:hAnsi="Times New Roman"/>
                <w:sz w:val="22"/>
                <w:szCs w:val="22"/>
                <w:lang w:val="it-IT"/>
              </w:rPr>
              <w:t>x</w:t>
            </w:r>
          </w:p>
        </w:tc>
        <w:tc>
          <w:tcPr>
            <w:tcW w:w="390" w:type="pct"/>
          </w:tcPr>
          <w:p w:rsidR="00712A1F" w:rsidRPr="00712A1F" w:rsidRDefault="00712A1F" w:rsidP="00712A1F">
            <w:pPr>
              <w:spacing w:before="60" w:after="60"/>
              <w:jc w:val="center"/>
              <w:rPr>
                <w:rFonts w:ascii="Times New Roman" w:hAnsi="Times New Roman"/>
                <w:sz w:val="22"/>
                <w:szCs w:val="22"/>
              </w:rPr>
            </w:pPr>
          </w:p>
        </w:tc>
      </w:tr>
      <w:tr w:rsidR="00712A1F" w:rsidRPr="00835A39" w:rsidTr="008B498E">
        <w:trPr>
          <w:jc w:val="center"/>
        </w:trPr>
        <w:tc>
          <w:tcPr>
            <w:tcW w:w="271" w:type="pct"/>
            <w:vMerge/>
            <w:tcBorders>
              <w:left w:val="single" w:sz="4" w:space="0" w:color="auto"/>
            </w:tcBorders>
            <w:shd w:val="clear" w:color="auto" w:fill="FF99CC"/>
          </w:tcPr>
          <w:p w:rsidR="00712A1F" w:rsidRPr="00C8623D" w:rsidRDefault="00712A1F" w:rsidP="00712A1F">
            <w:pPr>
              <w:ind w:left="113" w:right="113"/>
              <w:jc w:val="cente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vAlign w:val="center"/>
          </w:tcPr>
          <w:p w:rsidR="00712A1F" w:rsidRPr="00712A1F" w:rsidRDefault="00712A1F" w:rsidP="00712A1F">
            <w:pPr>
              <w:pStyle w:val="Paragrafoelenco"/>
              <w:numPr>
                <w:ilvl w:val="0"/>
                <w:numId w:val="137"/>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 xml:space="preserve">Resistenza specifica. </w:t>
            </w:r>
          </w:p>
        </w:tc>
        <w:tc>
          <w:tcPr>
            <w:tcW w:w="395"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c>
          <w:tcPr>
            <w:tcW w:w="390" w:type="pct"/>
          </w:tcPr>
          <w:p w:rsidR="00712A1F" w:rsidRPr="00712A1F" w:rsidRDefault="00712A1F" w:rsidP="00712A1F">
            <w:pPr>
              <w:spacing w:before="60" w:after="60"/>
              <w:jc w:val="center"/>
              <w:rPr>
                <w:rFonts w:ascii="Times New Roman" w:hAnsi="Times New Roman"/>
                <w:sz w:val="22"/>
                <w:szCs w:val="22"/>
              </w:rPr>
            </w:pPr>
          </w:p>
        </w:tc>
      </w:tr>
      <w:tr w:rsidR="00712A1F" w:rsidRPr="00835A39" w:rsidTr="008B498E">
        <w:trPr>
          <w:jc w:val="center"/>
        </w:trPr>
        <w:tc>
          <w:tcPr>
            <w:tcW w:w="271" w:type="pct"/>
            <w:vMerge/>
            <w:tcBorders>
              <w:left w:val="single" w:sz="4" w:space="0" w:color="auto"/>
            </w:tcBorders>
            <w:shd w:val="clear" w:color="auto" w:fill="FF99CC"/>
          </w:tcPr>
          <w:p w:rsidR="00712A1F" w:rsidRPr="00C8623D" w:rsidRDefault="00712A1F" w:rsidP="00712A1F">
            <w:pPr>
              <w:ind w:left="113" w:right="113"/>
              <w:jc w:val="cente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vAlign w:val="center"/>
          </w:tcPr>
          <w:p w:rsidR="00712A1F" w:rsidRPr="00712A1F" w:rsidRDefault="00712A1F" w:rsidP="00712A1F">
            <w:pPr>
              <w:pStyle w:val="Paragrafoelenco"/>
              <w:numPr>
                <w:ilvl w:val="0"/>
                <w:numId w:val="137"/>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Fondamentali individuali della pallavolo, del badminton e della pallacanestro. Avviamento alla corsa campestre.</w:t>
            </w:r>
          </w:p>
        </w:tc>
        <w:tc>
          <w:tcPr>
            <w:tcW w:w="395"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c>
          <w:tcPr>
            <w:tcW w:w="390" w:type="pct"/>
          </w:tcPr>
          <w:p w:rsidR="00712A1F" w:rsidRPr="00712A1F" w:rsidRDefault="00712A1F" w:rsidP="00712A1F">
            <w:pPr>
              <w:spacing w:before="60" w:after="60"/>
              <w:jc w:val="center"/>
              <w:rPr>
                <w:rFonts w:ascii="Times New Roman" w:hAnsi="Times New Roman"/>
                <w:sz w:val="22"/>
                <w:szCs w:val="22"/>
              </w:rPr>
            </w:pPr>
          </w:p>
        </w:tc>
      </w:tr>
      <w:tr w:rsidR="00712A1F" w:rsidRPr="00835A39" w:rsidTr="008B498E">
        <w:trPr>
          <w:jc w:val="center"/>
        </w:trPr>
        <w:tc>
          <w:tcPr>
            <w:tcW w:w="271" w:type="pct"/>
            <w:vMerge/>
            <w:tcBorders>
              <w:left w:val="single" w:sz="4" w:space="0" w:color="auto"/>
            </w:tcBorders>
            <w:shd w:val="clear" w:color="auto" w:fill="FF99CC"/>
          </w:tcPr>
          <w:p w:rsidR="00712A1F" w:rsidRPr="00C8623D" w:rsidRDefault="00712A1F" w:rsidP="00712A1F">
            <w:pPr>
              <w:ind w:left="113" w:right="113"/>
              <w:jc w:val="cente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vAlign w:val="center"/>
          </w:tcPr>
          <w:p w:rsidR="00712A1F" w:rsidRPr="00712A1F" w:rsidRDefault="00712A1F" w:rsidP="00712A1F">
            <w:pPr>
              <w:pStyle w:val="Paragrafoelenco"/>
              <w:numPr>
                <w:ilvl w:val="0"/>
                <w:numId w:val="137"/>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Fondamentali di pallamano, di pallavolo, di tennistavolo e di atletica leggera</w:t>
            </w:r>
          </w:p>
        </w:tc>
        <w:tc>
          <w:tcPr>
            <w:tcW w:w="395"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c>
          <w:tcPr>
            <w:tcW w:w="390" w:type="pct"/>
          </w:tcPr>
          <w:p w:rsidR="00712A1F" w:rsidRPr="00712A1F" w:rsidRDefault="00712A1F" w:rsidP="00712A1F">
            <w:pPr>
              <w:spacing w:before="60" w:after="60"/>
              <w:jc w:val="center"/>
              <w:rPr>
                <w:rFonts w:ascii="Times New Roman" w:hAnsi="Times New Roman"/>
                <w:sz w:val="22"/>
                <w:szCs w:val="22"/>
              </w:rPr>
            </w:pPr>
          </w:p>
        </w:tc>
      </w:tr>
      <w:tr w:rsidR="00712A1F" w:rsidRPr="005E5CA1" w:rsidTr="008B498E">
        <w:trPr>
          <w:jc w:val="center"/>
        </w:trPr>
        <w:tc>
          <w:tcPr>
            <w:tcW w:w="271" w:type="pct"/>
            <w:vMerge/>
            <w:tcBorders>
              <w:left w:val="single" w:sz="4" w:space="0" w:color="auto"/>
            </w:tcBorders>
            <w:shd w:val="clear" w:color="auto" w:fill="FF99CC"/>
          </w:tcPr>
          <w:p w:rsidR="00712A1F" w:rsidRPr="00C8623D" w:rsidRDefault="00712A1F" w:rsidP="00712A1F">
            <w:pPr>
              <w:ind w:left="113" w:right="113"/>
              <w:jc w:val="cente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vAlign w:val="center"/>
          </w:tcPr>
          <w:p w:rsidR="00712A1F" w:rsidRPr="00712A1F" w:rsidRDefault="00712A1F" w:rsidP="00712A1F">
            <w:pPr>
              <w:pStyle w:val="Paragrafoelenco"/>
              <w:numPr>
                <w:ilvl w:val="0"/>
                <w:numId w:val="137"/>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Attività motorie in ambienti naturali.</w:t>
            </w:r>
          </w:p>
        </w:tc>
        <w:tc>
          <w:tcPr>
            <w:tcW w:w="395" w:type="pct"/>
          </w:tcPr>
          <w:p w:rsidR="00712A1F" w:rsidRPr="00712A1F" w:rsidRDefault="00712A1F" w:rsidP="00712A1F">
            <w:pPr>
              <w:spacing w:before="60" w:after="60"/>
              <w:jc w:val="center"/>
              <w:rPr>
                <w:rFonts w:ascii="Times New Roman" w:hAnsi="Times New Roman"/>
                <w:sz w:val="22"/>
                <w:szCs w:val="22"/>
                <w:lang w:val="it-IT"/>
              </w:rPr>
            </w:pPr>
            <w:r w:rsidRPr="00712A1F">
              <w:rPr>
                <w:rFonts w:ascii="Times New Roman" w:hAnsi="Times New Roman"/>
                <w:sz w:val="22"/>
                <w:szCs w:val="22"/>
              </w:rPr>
              <w:t>x</w:t>
            </w:r>
          </w:p>
        </w:tc>
        <w:tc>
          <w:tcPr>
            <w:tcW w:w="390" w:type="pct"/>
          </w:tcPr>
          <w:p w:rsidR="00712A1F" w:rsidRPr="00712A1F" w:rsidRDefault="00712A1F" w:rsidP="00712A1F">
            <w:pPr>
              <w:spacing w:before="60" w:after="60"/>
              <w:jc w:val="center"/>
              <w:rPr>
                <w:rFonts w:ascii="Times New Roman" w:hAnsi="Times New Roman"/>
                <w:sz w:val="22"/>
                <w:szCs w:val="22"/>
                <w:lang w:val="it-IT"/>
              </w:rPr>
            </w:pPr>
            <w:r w:rsidRPr="00712A1F">
              <w:rPr>
                <w:rFonts w:ascii="Times New Roman" w:hAnsi="Times New Roman"/>
                <w:sz w:val="22"/>
                <w:szCs w:val="22"/>
              </w:rPr>
              <w:t>x</w:t>
            </w:r>
          </w:p>
        </w:tc>
      </w:tr>
      <w:tr w:rsidR="00712A1F" w:rsidRPr="00835A39" w:rsidTr="008B498E">
        <w:trPr>
          <w:jc w:val="center"/>
        </w:trPr>
        <w:tc>
          <w:tcPr>
            <w:tcW w:w="271" w:type="pct"/>
            <w:vMerge/>
            <w:tcBorders>
              <w:left w:val="single" w:sz="4" w:space="0" w:color="auto"/>
            </w:tcBorders>
            <w:shd w:val="clear" w:color="auto" w:fill="FF99CC"/>
          </w:tcPr>
          <w:p w:rsidR="00712A1F" w:rsidRPr="005E5CA1" w:rsidRDefault="00712A1F" w:rsidP="00712A1F">
            <w:pPr>
              <w:ind w:left="113" w:right="113"/>
              <w:jc w:val="center"/>
              <w:rPr>
                <w:rFonts w:ascii="Times New Roman" w:hAnsi="Times New Roman"/>
                <w:b/>
                <w:lang w:val="it-IT"/>
              </w:rPr>
            </w:pPr>
          </w:p>
        </w:tc>
        <w:tc>
          <w:tcPr>
            <w:tcW w:w="465" w:type="pct"/>
            <w:vMerge/>
          </w:tcPr>
          <w:p w:rsidR="00712A1F" w:rsidRPr="005E5CA1" w:rsidRDefault="00712A1F" w:rsidP="00712A1F">
            <w:pPr>
              <w:rPr>
                <w:rFonts w:ascii="Times New Roman" w:hAnsi="Times New Roman"/>
                <w:b/>
                <w:sz w:val="20"/>
                <w:lang w:val="it-IT"/>
              </w:rPr>
            </w:pPr>
          </w:p>
        </w:tc>
        <w:tc>
          <w:tcPr>
            <w:tcW w:w="3480" w:type="pct"/>
            <w:vAlign w:val="center"/>
          </w:tcPr>
          <w:p w:rsidR="00712A1F" w:rsidRPr="00712A1F" w:rsidRDefault="00712A1F" w:rsidP="00712A1F">
            <w:pPr>
              <w:pStyle w:val="Paragrafoelenco"/>
              <w:numPr>
                <w:ilvl w:val="0"/>
                <w:numId w:val="137"/>
              </w:numPr>
              <w:spacing w:after="0" w:line="240" w:lineRule="auto"/>
              <w:ind w:left="317" w:hanging="317"/>
              <w:jc w:val="both"/>
              <w:rPr>
                <w:rFonts w:ascii="Times New Roman" w:hAnsi="Times New Roman"/>
                <w:sz w:val="20"/>
                <w:szCs w:val="20"/>
              </w:rPr>
            </w:pPr>
            <w:r w:rsidRPr="00712A1F">
              <w:rPr>
                <w:rFonts w:ascii="Times New Roman" w:eastAsia="Times New Roman" w:hAnsi="Times New Roman"/>
                <w:sz w:val="20"/>
                <w:szCs w:val="20"/>
              </w:rPr>
              <w:t xml:space="preserve">Riscaldamento programmato in autonomia. Corsa con variazione di </w:t>
            </w:r>
            <w:r w:rsidRPr="00712A1F">
              <w:rPr>
                <w:rFonts w:ascii="Times New Roman" w:hAnsi="Times New Roman"/>
                <w:sz w:val="20"/>
                <w:szCs w:val="20"/>
              </w:rPr>
              <w:t>ritmo. Forza generale. Stretching.</w:t>
            </w:r>
          </w:p>
        </w:tc>
        <w:tc>
          <w:tcPr>
            <w:tcW w:w="395" w:type="pct"/>
          </w:tcPr>
          <w:p w:rsidR="00712A1F" w:rsidRPr="00712A1F" w:rsidRDefault="00712A1F" w:rsidP="00712A1F">
            <w:pPr>
              <w:spacing w:before="60" w:after="60"/>
              <w:jc w:val="center"/>
              <w:rPr>
                <w:rFonts w:ascii="Times New Roman" w:hAnsi="Times New Roman"/>
                <w:sz w:val="22"/>
                <w:szCs w:val="22"/>
                <w:lang w:val="it-IT"/>
              </w:rPr>
            </w:pPr>
          </w:p>
        </w:tc>
        <w:tc>
          <w:tcPr>
            <w:tcW w:w="390"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r>
      <w:tr w:rsidR="00712A1F" w:rsidRPr="00835A39" w:rsidTr="008B498E">
        <w:trPr>
          <w:jc w:val="center"/>
        </w:trPr>
        <w:tc>
          <w:tcPr>
            <w:tcW w:w="271" w:type="pct"/>
            <w:vMerge/>
            <w:tcBorders>
              <w:left w:val="single" w:sz="4" w:space="0" w:color="auto"/>
            </w:tcBorders>
            <w:shd w:val="clear" w:color="auto" w:fill="FF99CC"/>
          </w:tcPr>
          <w:p w:rsidR="00712A1F" w:rsidRPr="00C8623D" w:rsidRDefault="00712A1F" w:rsidP="00712A1F">
            <w:pPr>
              <w:ind w:left="113" w:right="113"/>
              <w:jc w:val="cente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vAlign w:val="center"/>
          </w:tcPr>
          <w:p w:rsidR="00712A1F" w:rsidRPr="00712A1F" w:rsidRDefault="00712A1F" w:rsidP="00712A1F">
            <w:pPr>
              <w:pStyle w:val="Paragrafoelenco"/>
              <w:numPr>
                <w:ilvl w:val="0"/>
                <w:numId w:val="137"/>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Esecuzioni di esercizi semplici a corpo libero. La spalliera svedese.</w:t>
            </w:r>
          </w:p>
        </w:tc>
        <w:tc>
          <w:tcPr>
            <w:tcW w:w="395" w:type="pct"/>
          </w:tcPr>
          <w:p w:rsidR="00712A1F" w:rsidRPr="00712A1F" w:rsidRDefault="00712A1F" w:rsidP="00712A1F">
            <w:pPr>
              <w:spacing w:before="60" w:after="60"/>
              <w:jc w:val="center"/>
              <w:rPr>
                <w:rFonts w:ascii="Times New Roman" w:hAnsi="Times New Roman"/>
                <w:sz w:val="22"/>
                <w:szCs w:val="22"/>
                <w:lang w:val="it-IT"/>
              </w:rPr>
            </w:pPr>
          </w:p>
        </w:tc>
        <w:tc>
          <w:tcPr>
            <w:tcW w:w="390"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r>
      <w:tr w:rsidR="00712A1F" w:rsidRPr="00835A39" w:rsidTr="008B498E">
        <w:trPr>
          <w:jc w:val="center"/>
        </w:trPr>
        <w:tc>
          <w:tcPr>
            <w:tcW w:w="271" w:type="pct"/>
            <w:vMerge/>
            <w:tcBorders>
              <w:left w:val="single" w:sz="4" w:space="0" w:color="auto"/>
            </w:tcBorders>
            <w:shd w:val="clear" w:color="auto" w:fill="FF99CC"/>
          </w:tcPr>
          <w:p w:rsidR="00712A1F" w:rsidRPr="00C8623D" w:rsidRDefault="00712A1F" w:rsidP="00712A1F">
            <w:pPr>
              <w:ind w:left="113" w:right="113"/>
              <w:jc w:val="cente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vAlign w:val="center"/>
          </w:tcPr>
          <w:p w:rsidR="00712A1F" w:rsidRPr="00712A1F" w:rsidRDefault="00712A1F" w:rsidP="00712A1F">
            <w:pPr>
              <w:pStyle w:val="Paragrafoelenco"/>
              <w:numPr>
                <w:ilvl w:val="0"/>
                <w:numId w:val="137"/>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Teoria: resistenza generale, apparato muscolo-scheletrico, la respirazione. Capacità coordinative e condizionali. Abilità specifica degli sport in programma con relativo arbitraggio.</w:t>
            </w:r>
          </w:p>
        </w:tc>
        <w:tc>
          <w:tcPr>
            <w:tcW w:w="395" w:type="pct"/>
          </w:tcPr>
          <w:p w:rsidR="00712A1F" w:rsidRPr="00712A1F" w:rsidRDefault="00712A1F" w:rsidP="00712A1F">
            <w:pPr>
              <w:spacing w:before="60" w:after="60"/>
              <w:jc w:val="center"/>
              <w:rPr>
                <w:rFonts w:ascii="Times New Roman" w:hAnsi="Times New Roman"/>
                <w:sz w:val="22"/>
                <w:szCs w:val="22"/>
                <w:lang w:val="it-IT"/>
              </w:rPr>
            </w:pPr>
          </w:p>
        </w:tc>
        <w:tc>
          <w:tcPr>
            <w:tcW w:w="390"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r>
      <w:tr w:rsidR="00712A1F" w:rsidRPr="00835A39" w:rsidTr="008B498E">
        <w:trPr>
          <w:jc w:val="center"/>
        </w:trPr>
        <w:tc>
          <w:tcPr>
            <w:tcW w:w="271" w:type="pct"/>
            <w:vMerge/>
            <w:tcBorders>
              <w:left w:val="single" w:sz="4" w:space="0" w:color="auto"/>
            </w:tcBorders>
            <w:shd w:val="clear" w:color="auto" w:fill="FF99CC"/>
          </w:tcPr>
          <w:p w:rsidR="00712A1F" w:rsidRPr="00C8623D" w:rsidRDefault="00712A1F" w:rsidP="00712A1F">
            <w:pPr>
              <w:ind w:left="113" w:right="113"/>
              <w:jc w:val="cente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vAlign w:val="center"/>
          </w:tcPr>
          <w:p w:rsidR="00712A1F" w:rsidRPr="00712A1F" w:rsidRDefault="00712A1F" w:rsidP="00712A1F">
            <w:pPr>
              <w:pStyle w:val="Paragrafoelenco"/>
              <w:numPr>
                <w:ilvl w:val="0"/>
                <w:numId w:val="137"/>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Teoria: Fisiologia dell’apparato cardio-circolatorio e respiratorio applicato agli sport. Elementi di primo intervento e pronto soccorso. Regolamento tecnico degli sport praticati.</w:t>
            </w:r>
          </w:p>
        </w:tc>
        <w:tc>
          <w:tcPr>
            <w:tcW w:w="395" w:type="pct"/>
          </w:tcPr>
          <w:p w:rsidR="00712A1F" w:rsidRPr="00712A1F" w:rsidRDefault="00712A1F" w:rsidP="00712A1F">
            <w:pPr>
              <w:spacing w:before="60" w:after="60"/>
              <w:jc w:val="center"/>
              <w:rPr>
                <w:rFonts w:ascii="Times New Roman" w:hAnsi="Times New Roman"/>
                <w:sz w:val="22"/>
                <w:szCs w:val="22"/>
                <w:lang w:val="it-IT"/>
              </w:rPr>
            </w:pPr>
          </w:p>
        </w:tc>
        <w:tc>
          <w:tcPr>
            <w:tcW w:w="390" w:type="pct"/>
          </w:tcPr>
          <w:p w:rsidR="00712A1F" w:rsidRPr="00712A1F" w:rsidRDefault="00712A1F" w:rsidP="00712A1F">
            <w:pPr>
              <w:spacing w:before="60" w:after="60"/>
              <w:jc w:val="center"/>
              <w:rPr>
                <w:rFonts w:ascii="Times New Roman" w:hAnsi="Times New Roman"/>
                <w:sz w:val="22"/>
                <w:szCs w:val="22"/>
              </w:rPr>
            </w:pPr>
            <w:r w:rsidRPr="00712A1F">
              <w:rPr>
                <w:rFonts w:ascii="Times New Roman" w:hAnsi="Times New Roman"/>
                <w:sz w:val="22"/>
                <w:szCs w:val="22"/>
              </w:rPr>
              <w:t>x</w:t>
            </w:r>
          </w:p>
        </w:tc>
      </w:tr>
    </w:tbl>
    <w:p w:rsidR="008B498E" w:rsidRDefault="008B498E">
      <w:pPr>
        <w:rPr>
          <w:lang w:val="it-IT"/>
        </w:rPr>
      </w:pPr>
      <w:r>
        <w:rPr>
          <w:lang w:val="it-IT"/>
        </w:rPr>
        <w:br w:type="page"/>
      </w:r>
    </w:p>
    <w:p w:rsidR="00B17361" w:rsidRPr="002243A2" w:rsidRDefault="00B17361" w:rsidP="00B17361">
      <w:pPr>
        <w:pStyle w:val="Titolo2"/>
        <w:rPr>
          <w:lang w:val="it-IT"/>
        </w:rPr>
      </w:pPr>
      <w:bookmarkStart w:id="7" w:name="_Toc178612163"/>
      <w:r w:rsidRPr="002243A2">
        <w:rPr>
          <w:lang w:val="it-IT"/>
        </w:rPr>
        <w:t>L.S.A. – PRIMO BIENNIO</w:t>
      </w:r>
      <w:bookmarkEnd w:id="7"/>
    </w:p>
    <w:tbl>
      <w:tblPr>
        <w:tblStyle w:val="Grigliatabella"/>
        <w:tblW w:w="5000" w:type="pct"/>
        <w:jc w:val="center"/>
        <w:tblLook w:val="04A0" w:firstRow="1" w:lastRow="0" w:firstColumn="1" w:lastColumn="0" w:noHBand="0" w:noVBand="1"/>
      </w:tblPr>
      <w:tblGrid>
        <w:gridCol w:w="521"/>
        <w:gridCol w:w="894"/>
        <w:gridCol w:w="6696"/>
        <w:gridCol w:w="761"/>
        <w:gridCol w:w="750"/>
      </w:tblGrid>
      <w:tr w:rsidR="00F31435" w:rsidRPr="00C8623D" w:rsidTr="007B29DA">
        <w:trPr>
          <w:trHeight w:val="475"/>
          <w:jc w:val="center"/>
        </w:trPr>
        <w:tc>
          <w:tcPr>
            <w:tcW w:w="271" w:type="pct"/>
            <w:tcBorders>
              <w:left w:val="single" w:sz="4" w:space="0" w:color="auto"/>
            </w:tcBorders>
            <w:shd w:val="clear" w:color="auto" w:fill="auto"/>
          </w:tcPr>
          <w:p w:rsidR="00F31435" w:rsidRPr="00C8623D" w:rsidRDefault="00F31435" w:rsidP="00CC5EB4">
            <w:pPr>
              <w:jc w:val="center"/>
              <w:rPr>
                <w:rFonts w:ascii="Times New Roman" w:hAnsi="Times New Roman"/>
                <w:b/>
                <w:sz w:val="20"/>
                <w:lang w:val="it-IT"/>
              </w:rPr>
            </w:pPr>
          </w:p>
        </w:tc>
        <w:tc>
          <w:tcPr>
            <w:tcW w:w="465" w:type="pct"/>
            <w:shd w:val="clear" w:color="auto" w:fill="D9D9D9" w:themeFill="background1" w:themeFillShade="D9"/>
            <w:vAlign w:val="center"/>
          </w:tcPr>
          <w:p w:rsidR="00F31435" w:rsidRPr="00C8623D" w:rsidRDefault="00F31435" w:rsidP="00CC5EB4">
            <w:pPr>
              <w:jc w:val="center"/>
              <w:rPr>
                <w:rFonts w:ascii="Times New Roman" w:hAnsi="Times New Roman"/>
                <w:b/>
                <w:sz w:val="20"/>
                <w:lang w:val="it-IT"/>
              </w:rPr>
            </w:pPr>
            <w:r w:rsidRPr="00C8623D">
              <w:rPr>
                <w:rFonts w:ascii="Times New Roman" w:hAnsi="Times New Roman"/>
                <w:b/>
                <w:sz w:val="20"/>
                <w:lang w:val="it-IT"/>
              </w:rPr>
              <w:t>DISCIP</w:t>
            </w:r>
          </w:p>
        </w:tc>
        <w:tc>
          <w:tcPr>
            <w:tcW w:w="3480" w:type="pct"/>
            <w:shd w:val="clear" w:color="auto" w:fill="D9D9D9" w:themeFill="background1" w:themeFillShade="D9"/>
            <w:vAlign w:val="center"/>
          </w:tcPr>
          <w:p w:rsidR="00F31435" w:rsidRPr="00C8623D" w:rsidRDefault="00F31435" w:rsidP="00CC5EB4">
            <w:pPr>
              <w:jc w:val="center"/>
              <w:rPr>
                <w:rFonts w:ascii="Times New Roman" w:hAnsi="Times New Roman"/>
                <w:b/>
                <w:sz w:val="20"/>
                <w:lang w:val="it-IT"/>
              </w:rPr>
            </w:pPr>
            <w:r w:rsidRPr="00C8623D">
              <w:rPr>
                <w:rFonts w:ascii="Times New Roman" w:hAnsi="Times New Roman"/>
                <w:b/>
                <w:sz w:val="20"/>
                <w:lang w:val="it-IT"/>
              </w:rPr>
              <w:t>MODULI - ARGOMENTI</w:t>
            </w:r>
          </w:p>
        </w:tc>
        <w:tc>
          <w:tcPr>
            <w:tcW w:w="395" w:type="pct"/>
            <w:shd w:val="clear" w:color="auto" w:fill="D9D9D9" w:themeFill="background1" w:themeFillShade="D9"/>
            <w:vAlign w:val="center"/>
          </w:tcPr>
          <w:p w:rsidR="00F31435" w:rsidRPr="00C8623D" w:rsidRDefault="00F31435" w:rsidP="00CC5EB4">
            <w:pPr>
              <w:jc w:val="center"/>
              <w:rPr>
                <w:rFonts w:ascii="Times New Roman" w:hAnsi="Times New Roman"/>
                <w:b/>
                <w:sz w:val="20"/>
                <w:lang w:val="it-IT"/>
              </w:rPr>
            </w:pPr>
            <w:r w:rsidRPr="00C8623D">
              <w:rPr>
                <w:rFonts w:ascii="Times New Roman" w:hAnsi="Times New Roman"/>
                <w:b/>
                <w:sz w:val="20"/>
                <w:lang w:val="it-IT"/>
              </w:rPr>
              <w:t>TRIM</w:t>
            </w:r>
          </w:p>
        </w:tc>
        <w:tc>
          <w:tcPr>
            <w:tcW w:w="390" w:type="pct"/>
            <w:shd w:val="clear" w:color="auto" w:fill="D9D9D9" w:themeFill="background1" w:themeFillShade="D9"/>
            <w:vAlign w:val="center"/>
          </w:tcPr>
          <w:p w:rsidR="00F31435" w:rsidRPr="00C8623D" w:rsidRDefault="00F31435" w:rsidP="00CC5EB4">
            <w:pPr>
              <w:jc w:val="center"/>
              <w:rPr>
                <w:rFonts w:ascii="Times New Roman" w:hAnsi="Times New Roman"/>
                <w:b/>
                <w:sz w:val="20"/>
                <w:lang w:val="it-IT"/>
              </w:rPr>
            </w:pPr>
            <w:r w:rsidRPr="00C8623D">
              <w:rPr>
                <w:rFonts w:ascii="Times New Roman" w:hAnsi="Times New Roman"/>
                <w:b/>
                <w:sz w:val="20"/>
                <w:lang w:val="it-IT"/>
              </w:rPr>
              <w:t>PENT</w:t>
            </w:r>
          </w:p>
        </w:tc>
      </w:tr>
      <w:tr w:rsidR="00712A1F" w:rsidRPr="00C8623D" w:rsidTr="007B29DA">
        <w:trPr>
          <w:jc w:val="center"/>
        </w:trPr>
        <w:tc>
          <w:tcPr>
            <w:tcW w:w="271" w:type="pct"/>
            <w:vMerge w:val="restart"/>
            <w:tcBorders>
              <w:left w:val="single" w:sz="4" w:space="0" w:color="auto"/>
            </w:tcBorders>
            <w:shd w:val="clear" w:color="auto" w:fill="92D050"/>
            <w:textDirection w:val="btLr"/>
            <w:vAlign w:val="center"/>
          </w:tcPr>
          <w:p w:rsidR="00712A1F" w:rsidRPr="00C8623D" w:rsidRDefault="00712A1F" w:rsidP="00712A1F">
            <w:pPr>
              <w:ind w:left="113" w:right="113"/>
              <w:jc w:val="center"/>
              <w:rPr>
                <w:rFonts w:ascii="Times New Roman" w:hAnsi="Times New Roman"/>
                <w:b/>
                <w:sz w:val="26"/>
                <w:szCs w:val="26"/>
                <w:lang w:val="it-IT"/>
              </w:rPr>
            </w:pPr>
            <w:r w:rsidRPr="00C8623D">
              <w:rPr>
                <w:rFonts w:ascii="Times New Roman" w:hAnsi="Times New Roman"/>
                <w:b/>
                <w:sz w:val="26"/>
                <w:szCs w:val="26"/>
                <w:lang w:val="it-IT"/>
              </w:rPr>
              <w:t xml:space="preserve">1°  </w:t>
            </w:r>
            <w:r w:rsidRPr="00C8623D">
              <w:rPr>
                <w:rFonts w:ascii="Times New Roman" w:hAnsi="Times New Roman"/>
                <w:sz w:val="26"/>
                <w:szCs w:val="26"/>
                <w:lang w:val="it-IT"/>
              </w:rPr>
              <w:t>ANNO</w:t>
            </w:r>
          </w:p>
        </w:tc>
        <w:tc>
          <w:tcPr>
            <w:tcW w:w="465" w:type="pct"/>
            <w:vMerge w:val="restart"/>
            <w:textDirection w:val="btLr"/>
            <w:vAlign w:val="center"/>
          </w:tcPr>
          <w:p w:rsidR="00712A1F" w:rsidRPr="00C8623D" w:rsidRDefault="00712A1F" w:rsidP="00712A1F">
            <w:pPr>
              <w:ind w:left="113" w:right="113"/>
              <w:jc w:val="center"/>
              <w:rPr>
                <w:rFonts w:ascii="Times New Roman" w:hAnsi="Times New Roman"/>
                <w:b/>
                <w:sz w:val="20"/>
                <w:lang w:val="it-IT"/>
              </w:rPr>
            </w:pPr>
            <w:r>
              <w:rPr>
                <w:rFonts w:ascii="Times New Roman" w:hAnsi="Times New Roman"/>
                <w:b/>
                <w:sz w:val="20"/>
                <w:lang w:val="it-IT"/>
              </w:rPr>
              <w:t>SCIENZE MOTORIE</w:t>
            </w:r>
          </w:p>
        </w:tc>
        <w:tc>
          <w:tcPr>
            <w:tcW w:w="3480" w:type="pct"/>
          </w:tcPr>
          <w:p w:rsidR="00712A1F" w:rsidRPr="00712A1F" w:rsidRDefault="00712A1F" w:rsidP="00712A1F">
            <w:pPr>
              <w:pStyle w:val="Paragrafoelenco"/>
              <w:numPr>
                <w:ilvl w:val="0"/>
                <w:numId w:val="25"/>
              </w:numPr>
              <w:spacing w:after="0" w:line="240" w:lineRule="auto"/>
              <w:jc w:val="both"/>
              <w:rPr>
                <w:rFonts w:ascii="Times New Roman" w:eastAsia="Times New Roman" w:hAnsi="Times New Roman"/>
                <w:sz w:val="20"/>
                <w:szCs w:val="20"/>
              </w:rPr>
            </w:pPr>
            <w:r w:rsidRPr="00712A1F">
              <w:rPr>
                <w:rFonts w:ascii="Times New Roman" w:eastAsia="Times New Roman" w:hAnsi="Times New Roman"/>
                <w:sz w:val="20"/>
                <w:szCs w:val="20"/>
              </w:rPr>
              <w:t>Il riscaldamento, corsa “stady-state”, corsa veloce, forza specifica e allungamento muscolare</w:t>
            </w:r>
          </w:p>
        </w:tc>
        <w:tc>
          <w:tcPr>
            <w:tcW w:w="395" w:type="pct"/>
            <w:vAlign w:val="center"/>
          </w:tcPr>
          <w:p w:rsidR="00712A1F" w:rsidRPr="00712A1F" w:rsidRDefault="00712A1F" w:rsidP="00712A1F">
            <w:pPr>
              <w:jc w:val="center"/>
              <w:rPr>
                <w:rFonts w:ascii="Times New Roman" w:hAnsi="Times New Roman"/>
                <w:szCs w:val="24"/>
                <w:lang w:val="it-IT"/>
              </w:rPr>
            </w:pPr>
            <w:r w:rsidRPr="00712A1F">
              <w:rPr>
                <w:rFonts w:ascii="Times New Roman" w:hAnsi="Times New Roman"/>
                <w:szCs w:val="24"/>
                <w:lang w:val="it-IT"/>
              </w:rPr>
              <w:t>x</w:t>
            </w:r>
          </w:p>
        </w:tc>
        <w:tc>
          <w:tcPr>
            <w:tcW w:w="390" w:type="pct"/>
            <w:vAlign w:val="center"/>
          </w:tcPr>
          <w:p w:rsidR="00712A1F" w:rsidRPr="00712A1F" w:rsidRDefault="00712A1F" w:rsidP="00712A1F">
            <w:pPr>
              <w:jc w:val="center"/>
              <w:rPr>
                <w:rFonts w:ascii="Times New Roman" w:hAnsi="Times New Roman"/>
                <w:szCs w:val="24"/>
              </w:rPr>
            </w:pPr>
          </w:p>
        </w:tc>
      </w:tr>
      <w:tr w:rsidR="00712A1F" w:rsidRPr="00C8623D" w:rsidTr="007B29DA">
        <w:trPr>
          <w:jc w:val="center"/>
        </w:trPr>
        <w:tc>
          <w:tcPr>
            <w:tcW w:w="271" w:type="pct"/>
            <w:vMerge/>
            <w:tcBorders>
              <w:left w:val="single" w:sz="4" w:space="0" w:color="auto"/>
            </w:tcBorders>
            <w:shd w:val="clear" w:color="auto" w:fill="92D050"/>
          </w:tcPr>
          <w:p w:rsidR="00712A1F" w:rsidRPr="00C8623D" w:rsidRDefault="00712A1F" w:rsidP="00712A1F">
            <w:pPr>
              <w:rPr>
                <w:rFonts w:ascii="Times New Roman" w:hAnsi="Times New Roman"/>
                <w:b/>
                <w:lang w:val="it-IT"/>
              </w:rPr>
            </w:pPr>
          </w:p>
        </w:tc>
        <w:tc>
          <w:tcPr>
            <w:tcW w:w="465" w:type="pct"/>
            <w:vMerge/>
          </w:tcPr>
          <w:p w:rsidR="00712A1F" w:rsidRPr="00C8623D" w:rsidRDefault="00712A1F" w:rsidP="00712A1F">
            <w:pPr>
              <w:rPr>
                <w:rFonts w:ascii="Times New Roman" w:hAnsi="Times New Roman"/>
                <w:b/>
                <w:sz w:val="20"/>
                <w:lang w:val="it-IT"/>
              </w:rPr>
            </w:pPr>
          </w:p>
        </w:tc>
        <w:tc>
          <w:tcPr>
            <w:tcW w:w="3480" w:type="pct"/>
          </w:tcPr>
          <w:p w:rsidR="00712A1F" w:rsidRPr="00712A1F" w:rsidRDefault="00712A1F" w:rsidP="00712A1F">
            <w:pPr>
              <w:pStyle w:val="Paragrafoelenco"/>
              <w:numPr>
                <w:ilvl w:val="0"/>
                <w:numId w:val="25"/>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 xml:space="preserve">Resistenza specifica. </w:t>
            </w:r>
          </w:p>
          <w:p w:rsidR="00712A1F" w:rsidRPr="00712A1F" w:rsidRDefault="00712A1F" w:rsidP="00712A1F">
            <w:pPr>
              <w:pStyle w:val="Paragrafoelenco"/>
              <w:numPr>
                <w:ilvl w:val="0"/>
                <w:numId w:val="25"/>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Teoria: resistenza generale, apparato muscolo-scheletrico e articolare, l’apparato respiratorio. Capacità coordinative e condizionali.</w:t>
            </w:r>
          </w:p>
        </w:tc>
        <w:tc>
          <w:tcPr>
            <w:tcW w:w="395"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c>
          <w:tcPr>
            <w:tcW w:w="390"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7B29DA">
        <w:trPr>
          <w:jc w:val="center"/>
        </w:trPr>
        <w:tc>
          <w:tcPr>
            <w:tcW w:w="271" w:type="pct"/>
            <w:vMerge/>
            <w:tcBorders>
              <w:left w:val="single" w:sz="4" w:space="0" w:color="auto"/>
            </w:tcBorders>
            <w:shd w:val="clear" w:color="auto" w:fill="92D05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5"/>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 xml:space="preserve">Fondamentali individuali della pallavolo, del badminton e della pallacanestro. Avviamento alla corsa campestre. </w:t>
            </w:r>
          </w:p>
          <w:p w:rsidR="00712A1F" w:rsidRPr="00712A1F" w:rsidRDefault="00712A1F" w:rsidP="00712A1F">
            <w:pPr>
              <w:pStyle w:val="Paragrafoelenco"/>
              <w:numPr>
                <w:ilvl w:val="0"/>
                <w:numId w:val="25"/>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Fondamentali di pallamano, di pallavolo, di tennistavolo e di atletica leggera.</w:t>
            </w:r>
          </w:p>
        </w:tc>
        <w:tc>
          <w:tcPr>
            <w:tcW w:w="395"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c>
          <w:tcPr>
            <w:tcW w:w="390" w:type="pct"/>
            <w:vAlign w:val="center"/>
          </w:tcPr>
          <w:p w:rsidR="00712A1F" w:rsidRPr="00712A1F" w:rsidRDefault="00712A1F" w:rsidP="00712A1F">
            <w:pPr>
              <w:jc w:val="center"/>
              <w:rPr>
                <w:rFonts w:ascii="Times New Roman" w:hAnsi="Times New Roman"/>
                <w:szCs w:val="24"/>
              </w:rPr>
            </w:pPr>
          </w:p>
        </w:tc>
      </w:tr>
      <w:tr w:rsidR="00712A1F" w:rsidRPr="00C8623D" w:rsidTr="007B29DA">
        <w:trPr>
          <w:jc w:val="center"/>
        </w:trPr>
        <w:tc>
          <w:tcPr>
            <w:tcW w:w="271" w:type="pct"/>
            <w:vMerge/>
            <w:tcBorders>
              <w:left w:val="single" w:sz="4" w:space="0" w:color="auto"/>
            </w:tcBorders>
            <w:shd w:val="clear" w:color="auto" w:fill="92D05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5"/>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Attività motorie in ambienti naturali.</w:t>
            </w:r>
          </w:p>
        </w:tc>
        <w:tc>
          <w:tcPr>
            <w:tcW w:w="395"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c>
          <w:tcPr>
            <w:tcW w:w="390"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7B29DA">
        <w:trPr>
          <w:jc w:val="center"/>
        </w:trPr>
        <w:tc>
          <w:tcPr>
            <w:tcW w:w="271" w:type="pct"/>
            <w:vMerge/>
            <w:tcBorders>
              <w:left w:val="single" w:sz="4" w:space="0" w:color="auto"/>
            </w:tcBorders>
            <w:shd w:val="clear" w:color="auto" w:fill="92D05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5"/>
              </w:numPr>
              <w:spacing w:after="0" w:line="240" w:lineRule="auto"/>
              <w:ind w:left="317" w:hanging="317"/>
              <w:jc w:val="both"/>
              <w:rPr>
                <w:rFonts w:ascii="Times New Roman" w:hAnsi="Times New Roman"/>
                <w:sz w:val="20"/>
                <w:szCs w:val="20"/>
              </w:rPr>
            </w:pPr>
            <w:r w:rsidRPr="00712A1F">
              <w:rPr>
                <w:rFonts w:ascii="Times New Roman" w:eastAsia="Times New Roman" w:hAnsi="Times New Roman"/>
                <w:sz w:val="20"/>
                <w:szCs w:val="20"/>
              </w:rPr>
              <w:t xml:space="preserve">Riscaldamento programmato in autonomia. Corsa con variazione di </w:t>
            </w:r>
            <w:r w:rsidRPr="00712A1F">
              <w:rPr>
                <w:rFonts w:ascii="Times New Roman" w:hAnsi="Times New Roman"/>
                <w:sz w:val="20"/>
                <w:szCs w:val="20"/>
              </w:rPr>
              <w:t>ritmo. Forza generale. Stretching.</w:t>
            </w:r>
          </w:p>
        </w:tc>
        <w:tc>
          <w:tcPr>
            <w:tcW w:w="395" w:type="pct"/>
            <w:vAlign w:val="center"/>
          </w:tcPr>
          <w:p w:rsidR="00712A1F" w:rsidRPr="00712A1F" w:rsidRDefault="00712A1F" w:rsidP="00712A1F">
            <w:pPr>
              <w:jc w:val="center"/>
              <w:rPr>
                <w:rFonts w:ascii="Times New Roman" w:hAnsi="Times New Roman"/>
                <w:szCs w:val="24"/>
                <w:lang w:val="it-IT"/>
              </w:rPr>
            </w:pPr>
          </w:p>
        </w:tc>
        <w:tc>
          <w:tcPr>
            <w:tcW w:w="390"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C87E8E">
        <w:trPr>
          <w:jc w:val="center"/>
        </w:trPr>
        <w:tc>
          <w:tcPr>
            <w:tcW w:w="271" w:type="pct"/>
            <w:vMerge/>
            <w:tcBorders>
              <w:left w:val="single" w:sz="4" w:space="0" w:color="auto"/>
            </w:tcBorders>
            <w:shd w:val="clear" w:color="auto" w:fill="92D05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5"/>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Esecuzioni di esercizi semplici a corpo libero. La spalliera svedese.</w:t>
            </w:r>
          </w:p>
        </w:tc>
        <w:tc>
          <w:tcPr>
            <w:tcW w:w="395" w:type="pct"/>
            <w:vAlign w:val="center"/>
          </w:tcPr>
          <w:p w:rsidR="00712A1F" w:rsidRPr="00712A1F" w:rsidRDefault="00712A1F" w:rsidP="00712A1F">
            <w:pPr>
              <w:jc w:val="center"/>
              <w:rPr>
                <w:rFonts w:ascii="Times New Roman" w:hAnsi="Times New Roman"/>
                <w:szCs w:val="24"/>
                <w:lang w:val="it-IT"/>
              </w:rPr>
            </w:pPr>
          </w:p>
        </w:tc>
        <w:tc>
          <w:tcPr>
            <w:tcW w:w="390"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3253AA">
        <w:trPr>
          <w:jc w:val="center"/>
        </w:trPr>
        <w:tc>
          <w:tcPr>
            <w:tcW w:w="271" w:type="pct"/>
            <w:vMerge/>
            <w:tcBorders>
              <w:left w:val="single" w:sz="4" w:space="0" w:color="auto"/>
            </w:tcBorders>
            <w:shd w:val="clear" w:color="auto" w:fill="92D05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Borders>
              <w:bottom w:val="single" w:sz="4" w:space="0" w:color="auto"/>
            </w:tcBorders>
          </w:tcPr>
          <w:p w:rsidR="00712A1F" w:rsidRPr="00712A1F" w:rsidRDefault="00712A1F" w:rsidP="00712A1F">
            <w:pPr>
              <w:pStyle w:val="Paragrafoelenco"/>
              <w:numPr>
                <w:ilvl w:val="0"/>
                <w:numId w:val="25"/>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Teoria: resistenza generale, apparato muscolo-scheletrico, cenni dell’apparato respiratorio. Capacità coordinative e condizionali.</w:t>
            </w:r>
          </w:p>
        </w:tc>
        <w:tc>
          <w:tcPr>
            <w:tcW w:w="395" w:type="pct"/>
            <w:tcBorders>
              <w:bottom w:val="single" w:sz="4" w:space="0" w:color="auto"/>
            </w:tcBorders>
            <w:vAlign w:val="center"/>
          </w:tcPr>
          <w:p w:rsidR="00712A1F" w:rsidRPr="00712A1F" w:rsidRDefault="00712A1F" w:rsidP="00712A1F">
            <w:pPr>
              <w:jc w:val="center"/>
              <w:rPr>
                <w:rFonts w:ascii="Times New Roman" w:hAnsi="Times New Roman"/>
                <w:szCs w:val="24"/>
                <w:lang w:val="it-IT"/>
              </w:rPr>
            </w:pPr>
          </w:p>
        </w:tc>
        <w:tc>
          <w:tcPr>
            <w:tcW w:w="390" w:type="pct"/>
            <w:tcBorders>
              <w:bottom w:val="single" w:sz="4" w:space="0" w:color="auto"/>
            </w:tcBorders>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3253AA">
        <w:trPr>
          <w:jc w:val="center"/>
        </w:trPr>
        <w:tc>
          <w:tcPr>
            <w:tcW w:w="271" w:type="pct"/>
            <w:vMerge/>
            <w:tcBorders>
              <w:left w:val="single" w:sz="4" w:space="0" w:color="auto"/>
            </w:tcBorders>
            <w:shd w:val="clear" w:color="auto" w:fill="92D05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Borders>
              <w:bottom w:val="single" w:sz="4" w:space="0" w:color="auto"/>
            </w:tcBorders>
          </w:tcPr>
          <w:p w:rsidR="00712A1F" w:rsidRPr="00712A1F" w:rsidRDefault="00712A1F" w:rsidP="00712A1F">
            <w:pPr>
              <w:pStyle w:val="Paragrafoelenco"/>
              <w:numPr>
                <w:ilvl w:val="0"/>
                <w:numId w:val="25"/>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Teoria: cenni sugli apparati del corpo umano. Cenni sulla sicurezza nel corso dell’attività motoria. Regolamento tecnico degli sport praticati. Fair Play.</w:t>
            </w:r>
          </w:p>
        </w:tc>
        <w:tc>
          <w:tcPr>
            <w:tcW w:w="395" w:type="pct"/>
            <w:tcBorders>
              <w:bottom w:val="single" w:sz="4" w:space="0" w:color="auto"/>
            </w:tcBorders>
            <w:vAlign w:val="center"/>
          </w:tcPr>
          <w:p w:rsidR="00712A1F" w:rsidRPr="00712A1F" w:rsidRDefault="00712A1F" w:rsidP="00712A1F">
            <w:pPr>
              <w:jc w:val="center"/>
              <w:rPr>
                <w:rFonts w:ascii="Times New Roman" w:hAnsi="Times New Roman"/>
                <w:szCs w:val="24"/>
                <w:lang w:val="it-IT"/>
              </w:rPr>
            </w:pPr>
          </w:p>
        </w:tc>
        <w:tc>
          <w:tcPr>
            <w:tcW w:w="390" w:type="pct"/>
            <w:tcBorders>
              <w:bottom w:val="single" w:sz="4" w:space="0" w:color="auto"/>
            </w:tcBorders>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3253AA">
        <w:trPr>
          <w:jc w:val="center"/>
        </w:trPr>
        <w:tc>
          <w:tcPr>
            <w:tcW w:w="271" w:type="pct"/>
            <w:vMerge/>
            <w:tcBorders>
              <w:left w:val="single" w:sz="4" w:space="0" w:color="auto"/>
            </w:tcBorders>
            <w:shd w:val="clear" w:color="auto" w:fill="92D050"/>
          </w:tcPr>
          <w:p w:rsidR="00712A1F" w:rsidRPr="00C8623D" w:rsidRDefault="00712A1F" w:rsidP="00712A1F">
            <w:pPr>
              <w:rPr>
                <w:rFonts w:ascii="Times New Roman" w:hAnsi="Times New Roman"/>
                <w:b/>
              </w:rPr>
            </w:pPr>
          </w:p>
        </w:tc>
        <w:tc>
          <w:tcPr>
            <w:tcW w:w="465" w:type="pct"/>
            <w:vMerge/>
            <w:tcBorders>
              <w:bottom w:val="double" w:sz="4" w:space="0" w:color="auto"/>
            </w:tcBorders>
          </w:tcPr>
          <w:p w:rsidR="00712A1F" w:rsidRPr="00C8623D" w:rsidRDefault="00712A1F" w:rsidP="00712A1F">
            <w:pPr>
              <w:rPr>
                <w:rFonts w:ascii="Times New Roman" w:hAnsi="Times New Roman"/>
                <w:b/>
                <w:sz w:val="20"/>
              </w:rPr>
            </w:pPr>
          </w:p>
        </w:tc>
        <w:tc>
          <w:tcPr>
            <w:tcW w:w="3480" w:type="pct"/>
            <w:tcBorders>
              <w:bottom w:val="double" w:sz="4" w:space="0" w:color="auto"/>
            </w:tcBorders>
          </w:tcPr>
          <w:p w:rsidR="00712A1F" w:rsidRPr="00712A1F" w:rsidRDefault="00712A1F" w:rsidP="00712A1F">
            <w:pPr>
              <w:pStyle w:val="Paragrafoelenco"/>
              <w:numPr>
                <w:ilvl w:val="0"/>
                <w:numId w:val="25"/>
              </w:numPr>
              <w:spacing w:after="0" w:line="240" w:lineRule="auto"/>
              <w:jc w:val="both"/>
              <w:rPr>
                <w:rFonts w:ascii="Times New Roman" w:eastAsia="Times New Roman" w:hAnsi="Times New Roman"/>
                <w:sz w:val="20"/>
                <w:szCs w:val="20"/>
              </w:rPr>
            </w:pPr>
            <w:r w:rsidRPr="00712A1F">
              <w:rPr>
                <w:rFonts w:ascii="Times New Roman" w:eastAsia="Times New Roman" w:hAnsi="Times New Roman"/>
                <w:sz w:val="20"/>
                <w:szCs w:val="20"/>
              </w:rPr>
              <w:t>Il riscaldamento, corsa “stady-state”, corsa veloce, forza specifica e allungamento muscolare</w:t>
            </w:r>
          </w:p>
        </w:tc>
        <w:tc>
          <w:tcPr>
            <w:tcW w:w="395" w:type="pct"/>
            <w:tcBorders>
              <w:bottom w:val="double" w:sz="4" w:space="0" w:color="auto"/>
            </w:tcBorders>
            <w:vAlign w:val="center"/>
          </w:tcPr>
          <w:p w:rsidR="00712A1F" w:rsidRPr="00712A1F" w:rsidRDefault="00712A1F" w:rsidP="00712A1F">
            <w:pPr>
              <w:jc w:val="center"/>
              <w:rPr>
                <w:rFonts w:ascii="Times New Roman" w:hAnsi="Times New Roman"/>
                <w:szCs w:val="24"/>
                <w:lang w:val="it-IT"/>
              </w:rPr>
            </w:pPr>
            <w:r w:rsidRPr="00712A1F">
              <w:rPr>
                <w:rFonts w:ascii="Times New Roman" w:hAnsi="Times New Roman"/>
                <w:szCs w:val="24"/>
                <w:lang w:val="it-IT"/>
              </w:rPr>
              <w:t>x</w:t>
            </w:r>
          </w:p>
        </w:tc>
        <w:tc>
          <w:tcPr>
            <w:tcW w:w="390" w:type="pct"/>
            <w:tcBorders>
              <w:bottom w:val="double" w:sz="4" w:space="0" w:color="auto"/>
            </w:tcBorders>
            <w:vAlign w:val="center"/>
          </w:tcPr>
          <w:p w:rsidR="00712A1F" w:rsidRPr="00712A1F" w:rsidRDefault="00712A1F" w:rsidP="00712A1F">
            <w:pPr>
              <w:jc w:val="center"/>
              <w:rPr>
                <w:rFonts w:ascii="Times New Roman" w:hAnsi="Times New Roman"/>
                <w:szCs w:val="24"/>
              </w:rPr>
            </w:pPr>
          </w:p>
        </w:tc>
      </w:tr>
      <w:tr w:rsidR="00F31435" w:rsidRPr="00C8623D" w:rsidTr="00712A1F">
        <w:trPr>
          <w:jc w:val="center"/>
        </w:trPr>
        <w:tc>
          <w:tcPr>
            <w:tcW w:w="271" w:type="pct"/>
            <w:vMerge/>
            <w:tcBorders>
              <w:left w:val="single" w:sz="4" w:space="0" w:color="auto"/>
            </w:tcBorders>
            <w:shd w:val="clear" w:color="auto" w:fill="92D050"/>
            <w:textDirection w:val="btLr"/>
          </w:tcPr>
          <w:p w:rsidR="00F31435" w:rsidRPr="00C8623D" w:rsidRDefault="00F31435" w:rsidP="00CC5EB4">
            <w:pPr>
              <w:ind w:left="113" w:right="113"/>
              <w:jc w:val="center"/>
              <w:rPr>
                <w:rFonts w:ascii="Times New Roman" w:hAnsi="Times New Roman"/>
                <w:b/>
              </w:rPr>
            </w:pPr>
          </w:p>
        </w:tc>
        <w:tc>
          <w:tcPr>
            <w:tcW w:w="465" w:type="pct"/>
            <w:vMerge w:val="restart"/>
            <w:tcBorders>
              <w:top w:val="double" w:sz="4" w:space="0" w:color="auto"/>
            </w:tcBorders>
            <w:textDirection w:val="btLr"/>
            <w:vAlign w:val="center"/>
          </w:tcPr>
          <w:p w:rsidR="00F31435" w:rsidRPr="00C8623D" w:rsidRDefault="00F31435" w:rsidP="00CC5EB4">
            <w:pPr>
              <w:ind w:left="113" w:right="113"/>
              <w:jc w:val="center"/>
              <w:rPr>
                <w:rFonts w:ascii="Times New Roman" w:hAnsi="Times New Roman"/>
                <w:b/>
                <w:sz w:val="20"/>
              </w:rPr>
            </w:pPr>
            <w:r w:rsidRPr="00C8623D">
              <w:rPr>
                <w:rFonts w:ascii="Times New Roman" w:hAnsi="Times New Roman"/>
                <w:b/>
                <w:sz w:val="20"/>
              </w:rPr>
              <w:t>SCIENZE</w:t>
            </w:r>
          </w:p>
        </w:tc>
        <w:tc>
          <w:tcPr>
            <w:tcW w:w="3480" w:type="pct"/>
            <w:tcBorders>
              <w:top w:val="double" w:sz="4" w:space="0" w:color="auto"/>
            </w:tcBorders>
          </w:tcPr>
          <w:p w:rsidR="00F31435" w:rsidRPr="00231B09" w:rsidRDefault="00F31435" w:rsidP="00231B09">
            <w:pPr>
              <w:pStyle w:val="Paragrafoelenco"/>
              <w:numPr>
                <w:ilvl w:val="0"/>
                <w:numId w:val="14"/>
              </w:numPr>
              <w:spacing w:after="0" w:line="240" w:lineRule="auto"/>
              <w:ind w:left="317" w:hanging="317"/>
              <w:jc w:val="both"/>
              <w:rPr>
                <w:rFonts w:ascii="Times New Roman" w:eastAsia="Times New Roman" w:hAnsi="Times New Roman"/>
                <w:sz w:val="20"/>
                <w:szCs w:val="20"/>
              </w:rPr>
            </w:pPr>
            <w:r w:rsidRPr="00231B09">
              <w:rPr>
                <w:rFonts w:ascii="Times New Roman" w:hAnsi="Times New Roman"/>
                <w:sz w:val="20"/>
                <w:szCs w:val="20"/>
              </w:rPr>
              <w:t>Metodologia</w:t>
            </w:r>
            <w:r w:rsidRPr="00231B09">
              <w:rPr>
                <w:rFonts w:ascii="Times New Roman" w:eastAsia="Times New Roman" w:hAnsi="Times New Roman"/>
                <w:sz w:val="20"/>
                <w:szCs w:val="20"/>
              </w:rPr>
              <w:t xml:space="preserve"> dello studio delle discipline scientifiche, grandezze fondamentali e derivate (CHIMICA)</w:t>
            </w:r>
          </w:p>
        </w:tc>
        <w:tc>
          <w:tcPr>
            <w:tcW w:w="395" w:type="pct"/>
            <w:tcBorders>
              <w:top w:val="double" w:sz="4" w:space="0" w:color="auto"/>
            </w:tcBorders>
            <w:vAlign w:val="center"/>
          </w:tcPr>
          <w:p w:rsidR="00F31435" w:rsidRPr="001E525B" w:rsidRDefault="00F31435" w:rsidP="001E525B">
            <w:pPr>
              <w:jc w:val="center"/>
              <w:rPr>
                <w:rFonts w:ascii="Times New Roman" w:hAnsi="Times New Roman"/>
                <w:szCs w:val="24"/>
              </w:rPr>
            </w:pPr>
            <w:r w:rsidRPr="001E525B">
              <w:rPr>
                <w:rFonts w:ascii="Times New Roman" w:hAnsi="Times New Roman"/>
                <w:szCs w:val="24"/>
              </w:rPr>
              <w:t>x</w:t>
            </w:r>
          </w:p>
        </w:tc>
        <w:tc>
          <w:tcPr>
            <w:tcW w:w="390" w:type="pct"/>
            <w:tcBorders>
              <w:top w:val="double" w:sz="4" w:space="0" w:color="auto"/>
            </w:tcBorders>
            <w:vAlign w:val="center"/>
          </w:tcPr>
          <w:p w:rsidR="00F31435" w:rsidRPr="001E525B" w:rsidRDefault="00F31435" w:rsidP="001E525B">
            <w:pPr>
              <w:jc w:val="center"/>
              <w:rPr>
                <w:rFonts w:ascii="Times New Roman" w:hAnsi="Times New Roman"/>
                <w:szCs w:val="24"/>
              </w:rPr>
            </w:pPr>
          </w:p>
        </w:tc>
      </w:tr>
      <w:tr w:rsidR="00F31435" w:rsidRPr="00C8623D" w:rsidTr="00712A1F">
        <w:trPr>
          <w:jc w:val="center"/>
        </w:trPr>
        <w:tc>
          <w:tcPr>
            <w:tcW w:w="271" w:type="pct"/>
            <w:vMerge/>
            <w:tcBorders>
              <w:left w:val="single" w:sz="4" w:space="0" w:color="auto"/>
            </w:tcBorders>
            <w:shd w:val="clear" w:color="auto" w:fill="92D050"/>
          </w:tcPr>
          <w:p w:rsidR="00F31435" w:rsidRPr="00C8623D" w:rsidRDefault="00F31435" w:rsidP="00CC5EB4">
            <w:pPr>
              <w:rPr>
                <w:rFonts w:ascii="Times New Roman" w:hAnsi="Times New Roman"/>
                <w:b/>
              </w:rPr>
            </w:pPr>
          </w:p>
        </w:tc>
        <w:tc>
          <w:tcPr>
            <w:tcW w:w="465" w:type="pct"/>
            <w:vMerge/>
          </w:tcPr>
          <w:p w:rsidR="00F31435" w:rsidRPr="00C8623D" w:rsidRDefault="00F31435" w:rsidP="00CC5EB4">
            <w:pPr>
              <w:rPr>
                <w:rFonts w:ascii="Times New Roman" w:hAnsi="Times New Roman"/>
                <w:b/>
                <w:sz w:val="20"/>
              </w:rPr>
            </w:pPr>
          </w:p>
        </w:tc>
        <w:tc>
          <w:tcPr>
            <w:tcW w:w="3480" w:type="pct"/>
          </w:tcPr>
          <w:p w:rsidR="00F31435" w:rsidRPr="00231B09" w:rsidRDefault="00F31435" w:rsidP="00231B09">
            <w:pPr>
              <w:pStyle w:val="Paragrafoelenco"/>
              <w:numPr>
                <w:ilvl w:val="0"/>
                <w:numId w:val="14"/>
              </w:numPr>
              <w:spacing w:after="0" w:line="240" w:lineRule="auto"/>
              <w:ind w:left="317" w:hanging="317"/>
              <w:jc w:val="both"/>
              <w:rPr>
                <w:rFonts w:ascii="Times New Roman" w:eastAsia="Times New Roman" w:hAnsi="Times New Roman"/>
                <w:sz w:val="20"/>
                <w:szCs w:val="20"/>
              </w:rPr>
            </w:pPr>
            <w:r w:rsidRPr="00231B09">
              <w:rPr>
                <w:rFonts w:ascii="Times New Roman" w:hAnsi="Times New Roman"/>
                <w:sz w:val="20"/>
                <w:szCs w:val="20"/>
              </w:rPr>
              <w:t>Studio</w:t>
            </w:r>
            <w:r w:rsidRPr="00231B09">
              <w:rPr>
                <w:rFonts w:ascii="Times New Roman" w:eastAsia="Times New Roman" w:hAnsi="Times New Roman"/>
                <w:sz w:val="20"/>
                <w:szCs w:val="20"/>
              </w:rPr>
              <w:t xml:space="preserve"> macroscopico della materia e delle sue caratteristiche; forma, dimensioni, volume, temperatura, densità. (CHIMICA)</w:t>
            </w:r>
          </w:p>
        </w:tc>
        <w:tc>
          <w:tcPr>
            <w:tcW w:w="395" w:type="pct"/>
            <w:vAlign w:val="center"/>
          </w:tcPr>
          <w:p w:rsidR="00F31435" w:rsidRPr="001E525B" w:rsidRDefault="00F31435" w:rsidP="001E525B">
            <w:pPr>
              <w:jc w:val="center"/>
              <w:rPr>
                <w:rFonts w:ascii="Times New Roman" w:hAnsi="Times New Roman"/>
                <w:szCs w:val="24"/>
              </w:rPr>
            </w:pPr>
            <w:r w:rsidRPr="001E525B">
              <w:rPr>
                <w:rFonts w:ascii="Times New Roman" w:hAnsi="Times New Roman"/>
                <w:szCs w:val="24"/>
              </w:rPr>
              <w:t>x</w:t>
            </w:r>
          </w:p>
        </w:tc>
        <w:tc>
          <w:tcPr>
            <w:tcW w:w="390" w:type="pct"/>
            <w:vAlign w:val="center"/>
          </w:tcPr>
          <w:p w:rsidR="00F31435" w:rsidRPr="001E525B" w:rsidRDefault="00F31435" w:rsidP="001E525B">
            <w:pPr>
              <w:jc w:val="center"/>
              <w:rPr>
                <w:rFonts w:ascii="Times New Roman" w:hAnsi="Times New Roman"/>
                <w:szCs w:val="24"/>
              </w:rPr>
            </w:pPr>
          </w:p>
        </w:tc>
      </w:tr>
      <w:tr w:rsidR="007B29DA" w:rsidRPr="00C8623D" w:rsidTr="00712A1F">
        <w:trPr>
          <w:trHeight w:val="562"/>
          <w:jc w:val="center"/>
        </w:trPr>
        <w:tc>
          <w:tcPr>
            <w:tcW w:w="271" w:type="pct"/>
            <w:vMerge/>
            <w:tcBorders>
              <w:left w:val="single" w:sz="4" w:space="0" w:color="auto"/>
            </w:tcBorders>
            <w:shd w:val="clear" w:color="auto" w:fill="92D050"/>
          </w:tcPr>
          <w:p w:rsidR="007B29DA" w:rsidRPr="00C8623D" w:rsidRDefault="007B29DA" w:rsidP="00CC5EB4">
            <w:pPr>
              <w:rPr>
                <w:rFonts w:ascii="Times New Roman" w:hAnsi="Times New Roman"/>
                <w:b/>
              </w:rPr>
            </w:pPr>
          </w:p>
        </w:tc>
        <w:tc>
          <w:tcPr>
            <w:tcW w:w="465" w:type="pct"/>
            <w:vMerge/>
          </w:tcPr>
          <w:p w:rsidR="007B29DA" w:rsidRPr="00C8623D" w:rsidRDefault="007B29DA" w:rsidP="00CC5EB4">
            <w:pPr>
              <w:rPr>
                <w:rFonts w:ascii="Times New Roman" w:hAnsi="Times New Roman"/>
                <w:b/>
                <w:sz w:val="20"/>
              </w:rPr>
            </w:pPr>
          </w:p>
        </w:tc>
        <w:tc>
          <w:tcPr>
            <w:tcW w:w="3480" w:type="pct"/>
          </w:tcPr>
          <w:p w:rsidR="007B29DA" w:rsidRPr="00231B09" w:rsidRDefault="007B29DA" w:rsidP="00231B09">
            <w:pPr>
              <w:pStyle w:val="Paragrafoelenco"/>
              <w:numPr>
                <w:ilvl w:val="0"/>
                <w:numId w:val="14"/>
              </w:numPr>
              <w:spacing w:after="0" w:line="240" w:lineRule="auto"/>
              <w:ind w:left="317" w:hanging="317"/>
              <w:jc w:val="both"/>
              <w:rPr>
                <w:rFonts w:ascii="Times New Roman" w:eastAsia="Times New Roman" w:hAnsi="Times New Roman"/>
                <w:sz w:val="20"/>
                <w:szCs w:val="20"/>
              </w:rPr>
            </w:pPr>
            <w:r w:rsidRPr="00231B09">
              <w:rPr>
                <w:rFonts w:ascii="Times New Roman" w:eastAsia="Times New Roman" w:hAnsi="Times New Roman"/>
                <w:sz w:val="20"/>
                <w:szCs w:val="20"/>
              </w:rPr>
              <w:t xml:space="preserve">La </w:t>
            </w:r>
            <w:r w:rsidRPr="00231B09">
              <w:rPr>
                <w:rFonts w:ascii="Times New Roman" w:hAnsi="Times New Roman"/>
                <w:sz w:val="20"/>
                <w:szCs w:val="20"/>
              </w:rPr>
              <w:t>struttura</w:t>
            </w:r>
            <w:r w:rsidRPr="00231B09">
              <w:rPr>
                <w:rFonts w:ascii="Times New Roman" w:eastAsia="Times New Roman" w:hAnsi="Times New Roman"/>
                <w:sz w:val="20"/>
                <w:szCs w:val="20"/>
              </w:rPr>
              <w:t xml:space="preserve"> dell’universo: stelle, costellazioni, galassie e loro evoluzione nel tempo (SCIENZE DELLA TERRA)</w:t>
            </w:r>
          </w:p>
        </w:tc>
        <w:tc>
          <w:tcPr>
            <w:tcW w:w="395" w:type="pct"/>
            <w:vAlign w:val="center"/>
          </w:tcPr>
          <w:p w:rsidR="007B29DA" w:rsidRPr="001E525B" w:rsidRDefault="007B29DA" w:rsidP="001E525B">
            <w:pPr>
              <w:jc w:val="center"/>
              <w:rPr>
                <w:rFonts w:ascii="Times New Roman" w:hAnsi="Times New Roman"/>
                <w:szCs w:val="24"/>
              </w:rPr>
            </w:pPr>
          </w:p>
        </w:tc>
        <w:tc>
          <w:tcPr>
            <w:tcW w:w="390" w:type="pct"/>
            <w:vAlign w:val="center"/>
          </w:tcPr>
          <w:p w:rsidR="007B29DA" w:rsidRPr="001E525B" w:rsidRDefault="006C560C" w:rsidP="001E525B">
            <w:pPr>
              <w:jc w:val="center"/>
              <w:rPr>
                <w:rFonts w:ascii="Times New Roman" w:hAnsi="Times New Roman"/>
                <w:szCs w:val="24"/>
              </w:rPr>
            </w:pPr>
            <w:r w:rsidRPr="001E525B">
              <w:rPr>
                <w:rFonts w:ascii="Times New Roman" w:hAnsi="Times New Roman"/>
                <w:szCs w:val="24"/>
              </w:rPr>
              <w:t>x</w:t>
            </w:r>
          </w:p>
        </w:tc>
      </w:tr>
      <w:tr w:rsidR="007B29DA" w:rsidRPr="00C8623D" w:rsidTr="003C724C">
        <w:trPr>
          <w:trHeight w:val="562"/>
          <w:jc w:val="center"/>
        </w:trPr>
        <w:tc>
          <w:tcPr>
            <w:tcW w:w="271" w:type="pct"/>
            <w:vMerge/>
            <w:tcBorders>
              <w:left w:val="single" w:sz="4" w:space="0" w:color="auto"/>
            </w:tcBorders>
            <w:shd w:val="clear" w:color="auto" w:fill="92D050"/>
          </w:tcPr>
          <w:p w:rsidR="007B29DA" w:rsidRPr="00C8623D" w:rsidRDefault="007B29DA" w:rsidP="00CC5EB4">
            <w:pPr>
              <w:rPr>
                <w:rFonts w:ascii="Times New Roman" w:hAnsi="Times New Roman"/>
                <w:b/>
              </w:rPr>
            </w:pPr>
          </w:p>
        </w:tc>
        <w:tc>
          <w:tcPr>
            <w:tcW w:w="465" w:type="pct"/>
            <w:vMerge/>
          </w:tcPr>
          <w:p w:rsidR="007B29DA" w:rsidRPr="00C8623D" w:rsidRDefault="007B29DA" w:rsidP="00CC5EB4">
            <w:pPr>
              <w:rPr>
                <w:rFonts w:ascii="Times New Roman" w:hAnsi="Times New Roman"/>
                <w:b/>
                <w:sz w:val="20"/>
              </w:rPr>
            </w:pPr>
          </w:p>
        </w:tc>
        <w:tc>
          <w:tcPr>
            <w:tcW w:w="3480" w:type="pct"/>
          </w:tcPr>
          <w:p w:rsidR="007B29DA" w:rsidRPr="00231B09" w:rsidRDefault="007B29DA" w:rsidP="00231B09">
            <w:pPr>
              <w:pStyle w:val="Paragrafoelenco"/>
              <w:numPr>
                <w:ilvl w:val="0"/>
                <w:numId w:val="14"/>
              </w:numPr>
              <w:spacing w:after="0" w:line="240" w:lineRule="auto"/>
              <w:ind w:left="317" w:hanging="317"/>
              <w:jc w:val="both"/>
              <w:rPr>
                <w:rFonts w:ascii="Times New Roman" w:eastAsia="Times New Roman" w:hAnsi="Times New Roman"/>
                <w:sz w:val="20"/>
                <w:szCs w:val="20"/>
              </w:rPr>
            </w:pPr>
            <w:r w:rsidRPr="00231B09">
              <w:rPr>
                <w:rFonts w:ascii="Times New Roman" w:hAnsi="Times New Roman"/>
                <w:sz w:val="20"/>
                <w:szCs w:val="20"/>
              </w:rPr>
              <w:t>Pianeta</w:t>
            </w:r>
            <w:r w:rsidRPr="00231B09">
              <w:rPr>
                <w:rFonts w:ascii="Times New Roman" w:eastAsia="Times New Roman" w:hAnsi="Times New Roman"/>
                <w:sz w:val="20"/>
                <w:szCs w:val="20"/>
              </w:rPr>
              <w:t xml:space="preserve"> terra e sue caratteristiche peculiari: forma, movimenti e loro conseguenze (SCIENZE DELLA TERRA)</w:t>
            </w:r>
          </w:p>
        </w:tc>
        <w:tc>
          <w:tcPr>
            <w:tcW w:w="395" w:type="pct"/>
            <w:vAlign w:val="center"/>
          </w:tcPr>
          <w:p w:rsidR="007B29DA" w:rsidRPr="001E525B" w:rsidRDefault="007B29DA" w:rsidP="001E525B">
            <w:pPr>
              <w:jc w:val="center"/>
              <w:rPr>
                <w:rFonts w:ascii="Times New Roman" w:hAnsi="Times New Roman"/>
                <w:szCs w:val="24"/>
              </w:rPr>
            </w:pPr>
          </w:p>
        </w:tc>
        <w:tc>
          <w:tcPr>
            <w:tcW w:w="390" w:type="pct"/>
            <w:vAlign w:val="center"/>
          </w:tcPr>
          <w:p w:rsidR="007B29DA" w:rsidRPr="001E525B" w:rsidRDefault="007B29DA" w:rsidP="001E525B">
            <w:pPr>
              <w:jc w:val="center"/>
              <w:rPr>
                <w:rFonts w:ascii="Times New Roman" w:hAnsi="Times New Roman"/>
                <w:szCs w:val="24"/>
              </w:rPr>
            </w:pPr>
            <w:r w:rsidRPr="001E525B">
              <w:rPr>
                <w:rFonts w:ascii="Times New Roman" w:hAnsi="Times New Roman"/>
                <w:szCs w:val="24"/>
              </w:rPr>
              <w:t>x</w:t>
            </w:r>
          </w:p>
        </w:tc>
      </w:tr>
      <w:tr w:rsidR="00F31435" w:rsidRPr="00C8623D" w:rsidTr="007B29DA">
        <w:trPr>
          <w:jc w:val="center"/>
        </w:trPr>
        <w:tc>
          <w:tcPr>
            <w:tcW w:w="271" w:type="pct"/>
            <w:vMerge/>
            <w:tcBorders>
              <w:left w:val="single" w:sz="4" w:space="0" w:color="auto"/>
              <w:bottom w:val="double" w:sz="4" w:space="0" w:color="auto"/>
            </w:tcBorders>
            <w:shd w:val="clear" w:color="auto" w:fill="92D050"/>
          </w:tcPr>
          <w:p w:rsidR="00F31435" w:rsidRPr="00C8623D" w:rsidRDefault="00F31435" w:rsidP="00CC5EB4">
            <w:pPr>
              <w:rPr>
                <w:rFonts w:ascii="Times New Roman" w:hAnsi="Times New Roman"/>
                <w:b/>
              </w:rPr>
            </w:pPr>
          </w:p>
        </w:tc>
        <w:tc>
          <w:tcPr>
            <w:tcW w:w="465" w:type="pct"/>
            <w:vMerge/>
            <w:tcBorders>
              <w:bottom w:val="double" w:sz="4" w:space="0" w:color="auto"/>
            </w:tcBorders>
          </w:tcPr>
          <w:p w:rsidR="00F31435" w:rsidRPr="00C8623D" w:rsidRDefault="00F31435" w:rsidP="00CC5EB4">
            <w:pPr>
              <w:rPr>
                <w:rFonts w:ascii="Times New Roman" w:hAnsi="Times New Roman"/>
                <w:b/>
                <w:sz w:val="20"/>
              </w:rPr>
            </w:pPr>
          </w:p>
        </w:tc>
        <w:tc>
          <w:tcPr>
            <w:tcW w:w="3480" w:type="pct"/>
            <w:tcBorders>
              <w:bottom w:val="double" w:sz="4" w:space="0" w:color="auto"/>
            </w:tcBorders>
          </w:tcPr>
          <w:p w:rsidR="00F31435" w:rsidRPr="00231B09" w:rsidRDefault="00F31435" w:rsidP="00231B09">
            <w:pPr>
              <w:pStyle w:val="Paragrafoelenco"/>
              <w:numPr>
                <w:ilvl w:val="0"/>
                <w:numId w:val="14"/>
              </w:numPr>
              <w:spacing w:after="0" w:line="240" w:lineRule="auto"/>
              <w:ind w:left="317" w:hanging="317"/>
              <w:jc w:val="both"/>
              <w:rPr>
                <w:rFonts w:ascii="Times New Roman" w:eastAsia="Times New Roman" w:hAnsi="Times New Roman"/>
                <w:sz w:val="20"/>
                <w:szCs w:val="20"/>
              </w:rPr>
            </w:pPr>
            <w:r w:rsidRPr="00231B09">
              <w:rPr>
                <w:rFonts w:ascii="Times New Roman" w:eastAsia="Times New Roman" w:hAnsi="Times New Roman"/>
                <w:sz w:val="20"/>
                <w:szCs w:val="20"/>
              </w:rPr>
              <w:t>Studio delle principali forme del paesaggio terrestre e loro genesi (SCIENZE DELLA TERRA)</w:t>
            </w:r>
          </w:p>
        </w:tc>
        <w:tc>
          <w:tcPr>
            <w:tcW w:w="395" w:type="pct"/>
            <w:tcBorders>
              <w:bottom w:val="double" w:sz="4" w:space="0" w:color="auto"/>
            </w:tcBorders>
            <w:vAlign w:val="center"/>
          </w:tcPr>
          <w:p w:rsidR="00F31435" w:rsidRPr="001E525B" w:rsidRDefault="00F31435" w:rsidP="001E525B">
            <w:pPr>
              <w:jc w:val="center"/>
              <w:rPr>
                <w:rFonts w:ascii="Times New Roman" w:hAnsi="Times New Roman"/>
                <w:szCs w:val="24"/>
                <w:lang w:val="it-IT"/>
              </w:rPr>
            </w:pPr>
          </w:p>
        </w:tc>
        <w:tc>
          <w:tcPr>
            <w:tcW w:w="390" w:type="pct"/>
            <w:tcBorders>
              <w:bottom w:val="double" w:sz="4" w:space="0" w:color="auto"/>
            </w:tcBorders>
            <w:vAlign w:val="center"/>
          </w:tcPr>
          <w:p w:rsidR="00F31435" w:rsidRPr="001E525B" w:rsidRDefault="00F31435" w:rsidP="001E525B">
            <w:pPr>
              <w:jc w:val="center"/>
              <w:rPr>
                <w:rFonts w:ascii="Times New Roman" w:hAnsi="Times New Roman"/>
                <w:szCs w:val="24"/>
              </w:rPr>
            </w:pPr>
            <w:r w:rsidRPr="001E525B">
              <w:rPr>
                <w:rFonts w:ascii="Times New Roman" w:hAnsi="Times New Roman"/>
                <w:szCs w:val="24"/>
              </w:rPr>
              <w:t>x</w:t>
            </w:r>
          </w:p>
        </w:tc>
      </w:tr>
      <w:tr w:rsidR="00712A1F" w:rsidRPr="00C8623D" w:rsidTr="007B29DA">
        <w:trPr>
          <w:jc w:val="center"/>
        </w:trPr>
        <w:tc>
          <w:tcPr>
            <w:tcW w:w="271" w:type="pct"/>
            <w:vMerge w:val="restart"/>
            <w:tcBorders>
              <w:top w:val="double" w:sz="4" w:space="0" w:color="auto"/>
              <w:left w:val="single" w:sz="4" w:space="0" w:color="auto"/>
            </w:tcBorders>
            <w:shd w:val="clear" w:color="auto" w:fill="FFC000"/>
            <w:textDirection w:val="btLr"/>
            <w:vAlign w:val="center"/>
          </w:tcPr>
          <w:p w:rsidR="00712A1F" w:rsidRPr="00C8623D" w:rsidRDefault="00712A1F" w:rsidP="00712A1F">
            <w:pPr>
              <w:ind w:left="113" w:right="113"/>
              <w:jc w:val="center"/>
              <w:rPr>
                <w:rFonts w:ascii="Times New Roman" w:hAnsi="Times New Roman"/>
                <w:b/>
                <w:sz w:val="26"/>
                <w:szCs w:val="26"/>
              </w:rPr>
            </w:pPr>
            <w:r w:rsidRPr="00C8623D">
              <w:rPr>
                <w:rFonts w:ascii="Times New Roman" w:hAnsi="Times New Roman"/>
                <w:b/>
                <w:sz w:val="26"/>
                <w:szCs w:val="26"/>
              </w:rPr>
              <w:t xml:space="preserve">2°  </w:t>
            </w:r>
            <w:r w:rsidRPr="00C8623D">
              <w:rPr>
                <w:rFonts w:ascii="Times New Roman" w:hAnsi="Times New Roman"/>
                <w:sz w:val="26"/>
                <w:szCs w:val="26"/>
              </w:rPr>
              <w:t>ANNO</w:t>
            </w:r>
          </w:p>
        </w:tc>
        <w:tc>
          <w:tcPr>
            <w:tcW w:w="465" w:type="pct"/>
            <w:vMerge w:val="restart"/>
            <w:tcBorders>
              <w:top w:val="double" w:sz="4" w:space="0" w:color="auto"/>
            </w:tcBorders>
            <w:textDirection w:val="btLr"/>
            <w:vAlign w:val="center"/>
          </w:tcPr>
          <w:p w:rsidR="00712A1F" w:rsidRPr="00C8623D" w:rsidRDefault="00712A1F" w:rsidP="00712A1F">
            <w:pPr>
              <w:ind w:left="113" w:right="113"/>
              <w:jc w:val="center"/>
              <w:rPr>
                <w:rFonts w:ascii="Times New Roman" w:hAnsi="Times New Roman"/>
                <w:b/>
                <w:sz w:val="20"/>
              </w:rPr>
            </w:pPr>
            <w:r>
              <w:rPr>
                <w:rFonts w:ascii="Times New Roman" w:hAnsi="Times New Roman"/>
                <w:b/>
                <w:sz w:val="20"/>
              </w:rPr>
              <w:t>SCIENZE MOTORIE</w:t>
            </w:r>
          </w:p>
        </w:tc>
        <w:tc>
          <w:tcPr>
            <w:tcW w:w="3480" w:type="pct"/>
            <w:tcBorders>
              <w:top w:val="double" w:sz="4" w:space="0" w:color="auto"/>
            </w:tcBorders>
          </w:tcPr>
          <w:p w:rsidR="00712A1F" w:rsidRPr="00712A1F" w:rsidRDefault="00712A1F" w:rsidP="00712A1F">
            <w:pPr>
              <w:pStyle w:val="Paragrafoelenco"/>
              <w:numPr>
                <w:ilvl w:val="0"/>
                <w:numId w:val="26"/>
              </w:numPr>
              <w:spacing w:after="0" w:line="240" w:lineRule="auto"/>
              <w:jc w:val="both"/>
              <w:rPr>
                <w:rFonts w:ascii="Times New Roman" w:eastAsia="Times New Roman" w:hAnsi="Times New Roman"/>
                <w:sz w:val="20"/>
                <w:szCs w:val="20"/>
              </w:rPr>
            </w:pPr>
            <w:r w:rsidRPr="00712A1F">
              <w:rPr>
                <w:rFonts w:ascii="Times New Roman" w:eastAsia="Times New Roman" w:hAnsi="Times New Roman"/>
                <w:sz w:val="20"/>
                <w:szCs w:val="20"/>
              </w:rPr>
              <w:t>Il riscaldamento, corsa “stady-state”, corsa veloce, forza specifica e allungamento muscolare.</w:t>
            </w:r>
          </w:p>
        </w:tc>
        <w:tc>
          <w:tcPr>
            <w:tcW w:w="395" w:type="pct"/>
            <w:tcBorders>
              <w:top w:val="double" w:sz="4" w:space="0" w:color="auto"/>
            </w:tcBorders>
            <w:vAlign w:val="center"/>
          </w:tcPr>
          <w:p w:rsidR="00712A1F" w:rsidRPr="00712A1F" w:rsidRDefault="00712A1F" w:rsidP="00712A1F">
            <w:pPr>
              <w:jc w:val="center"/>
              <w:rPr>
                <w:rFonts w:ascii="Times New Roman" w:hAnsi="Times New Roman"/>
                <w:szCs w:val="24"/>
                <w:lang w:val="it-IT"/>
              </w:rPr>
            </w:pPr>
            <w:r w:rsidRPr="00712A1F">
              <w:rPr>
                <w:rFonts w:ascii="Times New Roman" w:hAnsi="Times New Roman"/>
                <w:szCs w:val="24"/>
                <w:lang w:val="it-IT"/>
              </w:rPr>
              <w:t>x</w:t>
            </w:r>
          </w:p>
        </w:tc>
        <w:tc>
          <w:tcPr>
            <w:tcW w:w="390" w:type="pct"/>
            <w:tcBorders>
              <w:top w:val="double" w:sz="4" w:space="0" w:color="auto"/>
            </w:tcBorders>
            <w:vAlign w:val="center"/>
          </w:tcPr>
          <w:p w:rsidR="00712A1F" w:rsidRPr="00712A1F" w:rsidRDefault="00712A1F" w:rsidP="00712A1F">
            <w:pPr>
              <w:jc w:val="center"/>
              <w:rPr>
                <w:rFonts w:ascii="Times New Roman" w:hAnsi="Times New Roman"/>
                <w:szCs w:val="24"/>
              </w:rPr>
            </w:pPr>
          </w:p>
        </w:tc>
      </w:tr>
      <w:tr w:rsidR="00712A1F" w:rsidRPr="00C8623D" w:rsidTr="007B29DA">
        <w:trPr>
          <w:jc w:val="center"/>
        </w:trPr>
        <w:tc>
          <w:tcPr>
            <w:tcW w:w="271" w:type="pct"/>
            <w:vMerge/>
            <w:tcBorders>
              <w:left w:val="single" w:sz="4" w:space="0" w:color="auto"/>
            </w:tcBorders>
            <w:shd w:val="clear" w:color="auto" w:fill="FFC00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6"/>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 xml:space="preserve">Resistenza specifica. </w:t>
            </w:r>
          </w:p>
          <w:p w:rsidR="00712A1F" w:rsidRPr="00712A1F" w:rsidRDefault="00712A1F" w:rsidP="00712A1F">
            <w:pPr>
              <w:pStyle w:val="Paragrafoelenco"/>
              <w:numPr>
                <w:ilvl w:val="0"/>
                <w:numId w:val="26"/>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Fondamentali di pallamano, di pallavolo, di tennistavolo e di atletica leggera.</w:t>
            </w:r>
          </w:p>
        </w:tc>
        <w:tc>
          <w:tcPr>
            <w:tcW w:w="395"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c>
          <w:tcPr>
            <w:tcW w:w="390"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7B29DA">
        <w:trPr>
          <w:jc w:val="center"/>
        </w:trPr>
        <w:tc>
          <w:tcPr>
            <w:tcW w:w="271" w:type="pct"/>
            <w:vMerge/>
            <w:tcBorders>
              <w:left w:val="single" w:sz="4" w:space="0" w:color="auto"/>
            </w:tcBorders>
            <w:shd w:val="clear" w:color="auto" w:fill="FFC00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6"/>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Fondamentali individuali della pallavolo, del badminton e della pallacanestro. Avviamento alla corsa campestre.</w:t>
            </w:r>
          </w:p>
        </w:tc>
        <w:tc>
          <w:tcPr>
            <w:tcW w:w="395"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c>
          <w:tcPr>
            <w:tcW w:w="390" w:type="pct"/>
            <w:vAlign w:val="center"/>
          </w:tcPr>
          <w:p w:rsidR="00712A1F" w:rsidRPr="00712A1F" w:rsidRDefault="00712A1F" w:rsidP="00712A1F">
            <w:pPr>
              <w:jc w:val="center"/>
              <w:rPr>
                <w:rFonts w:ascii="Times New Roman" w:hAnsi="Times New Roman"/>
                <w:szCs w:val="24"/>
              </w:rPr>
            </w:pPr>
          </w:p>
        </w:tc>
      </w:tr>
      <w:tr w:rsidR="00712A1F" w:rsidRPr="00C8623D" w:rsidTr="007B29DA">
        <w:trPr>
          <w:jc w:val="center"/>
        </w:trPr>
        <w:tc>
          <w:tcPr>
            <w:tcW w:w="271" w:type="pct"/>
            <w:vMerge/>
            <w:tcBorders>
              <w:left w:val="single" w:sz="4" w:space="0" w:color="auto"/>
            </w:tcBorders>
            <w:shd w:val="clear" w:color="auto" w:fill="FFC00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6"/>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Attività motorie in ambienti naturali.</w:t>
            </w:r>
          </w:p>
        </w:tc>
        <w:tc>
          <w:tcPr>
            <w:tcW w:w="395"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c>
          <w:tcPr>
            <w:tcW w:w="390"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7B29DA">
        <w:trPr>
          <w:jc w:val="center"/>
        </w:trPr>
        <w:tc>
          <w:tcPr>
            <w:tcW w:w="271" w:type="pct"/>
            <w:vMerge/>
            <w:tcBorders>
              <w:left w:val="single" w:sz="4" w:space="0" w:color="auto"/>
            </w:tcBorders>
            <w:shd w:val="clear" w:color="auto" w:fill="FFC00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6"/>
              </w:numPr>
              <w:spacing w:after="0" w:line="240" w:lineRule="auto"/>
              <w:ind w:left="317" w:hanging="317"/>
              <w:jc w:val="both"/>
              <w:rPr>
                <w:rFonts w:ascii="Times New Roman" w:hAnsi="Times New Roman"/>
                <w:sz w:val="20"/>
                <w:szCs w:val="20"/>
              </w:rPr>
            </w:pPr>
            <w:r w:rsidRPr="00712A1F">
              <w:rPr>
                <w:rFonts w:ascii="Times New Roman" w:eastAsia="Times New Roman" w:hAnsi="Times New Roman"/>
                <w:sz w:val="20"/>
                <w:szCs w:val="20"/>
              </w:rPr>
              <w:t xml:space="preserve">Riscaldamento programmato in autonomia. Corsa con variazione di </w:t>
            </w:r>
            <w:r w:rsidRPr="00712A1F">
              <w:rPr>
                <w:rFonts w:ascii="Times New Roman" w:hAnsi="Times New Roman"/>
                <w:sz w:val="20"/>
                <w:szCs w:val="20"/>
              </w:rPr>
              <w:t>ritmo. Forza generale. Stretching.</w:t>
            </w:r>
          </w:p>
        </w:tc>
        <w:tc>
          <w:tcPr>
            <w:tcW w:w="395" w:type="pct"/>
            <w:vAlign w:val="center"/>
          </w:tcPr>
          <w:p w:rsidR="00712A1F" w:rsidRPr="00712A1F" w:rsidRDefault="00712A1F" w:rsidP="00712A1F">
            <w:pPr>
              <w:jc w:val="center"/>
              <w:rPr>
                <w:rFonts w:ascii="Times New Roman" w:hAnsi="Times New Roman"/>
                <w:szCs w:val="24"/>
                <w:lang w:val="it-IT"/>
              </w:rPr>
            </w:pPr>
          </w:p>
        </w:tc>
        <w:tc>
          <w:tcPr>
            <w:tcW w:w="390"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7B29DA">
        <w:trPr>
          <w:jc w:val="center"/>
        </w:trPr>
        <w:tc>
          <w:tcPr>
            <w:tcW w:w="271" w:type="pct"/>
            <w:vMerge/>
            <w:tcBorders>
              <w:left w:val="single" w:sz="4" w:space="0" w:color="auto"/>
            </w:tcBorders>
            <w:shd w:val="clear" w:color="auto" w:fill="FFC00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Borders>
              <w:bottom w:val="single" w:sz="4" w:space="0" w:color="auto"/>
            </w:tcBorders>
          </w:tcPr>
          <w:p w:rsidR="00712A1F" w:rsidRPr="00712A1F" w:rsidRDefault="00712A1F" w:rsidP="00712A1F">
            <w:pPr>
              <w:pStyle w:val="Paragrafoelenco"/>
              <w:numPr>
                <w:ilvl w:val="0"/>
                <w:numId w:val="26"/>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Esecuzioni di esercizi semplici a corpo libero. La spalliera svedese.</w:t>
            </w:r>
          </w:p>
        </w:tc>
        <w:tc>
          <w:tcPr>
            <w:tcW w:w="395" w:type="pct"/>
            <w:tcBorders>
              <w:bottom w:val="single" w:sz="4" w:space="0" w:color="auto"/>
            </w:tcBorders>
            <w:vAlign w:val="center"/>
          </w:tcPr>
          <w:p w:rsidR="00712A1F" w:rsidRPr="00712A1F" w:rsidRDefault="00712A1F" w:rsidP="00712A1F">
            <w:pPr>
              <w:jc w:val="center"/>
              <w:rPr>
                <w:rFonts w:ascii="Times New Roman" w:hAnsi="Times New Roman"/>
                <w:szCs w:val="24"/>
                <w:lang w:val="it-IT"/>
              </w:rPr>
            </w:pPr>
          </w:p>
        </w:tc>
        <w:tc>
          <w:tcPr>
            <w:tcW w:w="390" w:type="pct"/>
            <w:tcBorders>
              <w:bottom w:val="single" w:sz="4" w:space="0" w:color="auto"/>
            </w:tcBorders>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7B29DA">
        <w:trPr>
          <w:jc w:val="center"/>
        </w:trPr>
        <w:tc>
          <w:tcPr>
            <w:tcW w:w="271" w:type="pct"/>
            <w:vMerge/>
            <w:tcBorders>
              <w:left w:val="single" w:sz="4" w:space="0" w:color="auto"/>
            </w:tcBorders>
            <w:shd w:val="clear" w:color="auto" w:fill="FFC000"/>
          </w:tcPr>
          <w:p w:rsidR="00712A1F" w:rsidRPr="00C8623D" w:rsidRDefault="00712A1F" w:rsidP="00712A1F">
            <w:pPr>
              <w:rPr>
                <w:rFonts w:ascii="Times New Roman" w:hAnsi="Times New Roman"/>
                <w:b/>
              </w:rPr>
            </w:pPr>
          </w:p>
        </w:tc>
        <w:tc>
          <w:tcPr>
            <w:tcW w:w="465" w:type="pct"/>
            <w:vMerge/>
            <w:tcBorders>
              <w:bottom w:val="double" w:sz="4" w:space="0" w:color="auto"/>
            </w:tcBorders>
          </w:tcPr>
          <w:p w:rsidR="00712A1F" w:rsidRPr="00C8623D" w:rsidRDefault="00712A1F" w:rsidP="00712A1F">
            <w:pPr>
              <w:rPr>
                <w:rFonts w:ascii="Times New Roman" w:hAnsi="Times New Roman"/>
                <w:b/>
                <w:sz w:val="20"/>
              </w:rPr>
            </w:pPr>
          </w:p>
        </w:tc>
        <w:tc>
          <w:tcPr>
            <w:tcW w:w="3480" w:type="pct"/>
            <w:tcBorders>
              <w:bottom w:val="single" w:sz="4" w:space="0" w:color="auto"/>
            </w:tcBorders>
          </w:tcPr>
          <w:p w:rsidR="00712A1F" w:rsidRPr="00712A1F" w:rsidRDefault="00712A1F" w:rsidP="00712A1F">
            <w:pPr>
              <w:pStyle w:val="Paragrafoelenco"/>
              <w:numPr>
                <w:ilvl w:val="0"/>
                <w:numId w:val="26"/>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Teoria: resistenza generale, apparato muscolo-scheletrico e articolare, l’apparato respiratorio. Capacità coordinative e condizionali.</w:t>
            </w:r>
          </w:p>
        </w:tc>
        <w:tc>
          <w:tcPr>
            <w:tcW w:w="395" w:type="pct"/>
            <w:tcBorders>
              <w:bottom w:val="single" w:sz="4" w:space="0" w:color="auto"/>
            </w:tcBorders>
            <w:vAlign w:val="center"/>
          </w:tcPr>
          <w:p w:rsidR="00712A1F" w:rsidRPr="00712A1F" w:rsidRDefault="00712A1F" w:rsidP="00712A1F">
            <w:pPr>
              <w:jc w:val="center"/>
              <w:rPr>
                <w:rFonts w:ascii="Times New Roman" w:hAnsi="Times New Roman"/>
                <w:szCs w:val="24"/>
                <w:lang w:val="it-IT"/>
              </w:rPr>
            </w:pPr>
          </w:p>
        </w:tc>
        <w:tc>
          <w:tcPr>
            <w:tcW w:w="390" w:type="pct"/>
            <w:tcBorders>
              <w:bottom w:val="single" w:sz="4" w:space="0" w:color="auto"/>
            </w:tcBorders>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7B29DA">
        <w:trPr>
          <w:jc w:val="center"/>
        </w:trPr>
        <w:tc>
          <w:tcPr>
            <w:tcW w:w="271" w:type="pct"/>
            <w:vMerge/>
            <w:tcBorders>
              <w:left w:val="single" w:sz="4" w:space="0" w:color="auto"/>
            </w:tcBorders>
            <w:shd w:val="clear" w:color="auto" w:fill="FFC000"/>
          </w:tcPr>
          <w:p w:rsidR="00712A1F" w:rsidRPr="00C8623D" w:rsidRDefault="00712A1F" w:rsidP="00712A1F">
            <w:pPr>
              <w:rPr>
                <w:rFonts w:ascii="Times New Roman" w:hAnsi="Times New Roman"/>
                <w:b/>
              </w:rPr>
            </w:pPr>
          </w:p>
        </w:tc>
        <w:tc>
          <w:tcPr>
            <w:tcW w:w="465" w:type="pct"/>
            <w:vMerge/>
          </w:tcPr>
          <w:p w:rsidR="00712A1F" w:rsidRPr="00C8623D" w:rsidRDefault="00712A1F" w:rsidP="00712A1F">
            <w:pPr>
              <w:rPr>
                <w:rFonts w:ascii="Times New Roman" w:hAnsi="Times New Roman"/>
                <w:b/>
                <w:sz w:val="20"/>
              </w:rPr>
            </w:pPr>
          </w:p>
        </w:tc>
        <w:tc>
          <w:tcPr>
            <w:tcW w:w="3480" w:type="pct"/>
          </w:tcPr>
          <w:p w:rsidR="00712A1F" w:rsidRPr="00712A1F" w:rsidRDefault="00712A1F" w:rsidP="00712A1F">
            <w:pPr>
              <w:pStyle w:val="Paragrafoelenco"/>
              <w:numPr>
                <w:ilvl w:val="0"/>
                <w:numId w:val="26"/>
              </w:numPr>
              <w:spacing w:after="0" w:line="240" w:lineRule="auto"/>
              <w:ind w:left="317" w:hanging="317"/>
              <w:jc w:val="both"/>
              <w:rPr>
                <w:rFonts w:ascii="Times New Roman" w:eastAsia="Times New Roman" w:hAnsi="Times New Roman"/>
                <w:sz w:val="20"/>
                <w:szCs w:val="20"/>
              </w:rPr>
            </w:pPr>
            <w:r w:rsidRPr="00712A1F">
              <w:rPr>
                <w:rFonts w:ascii="Times New Roman" w:eastAsia="Times New Roman" w:hAnsi="Times New Roman"/>
                <w:sz w:val="20"/>
                <w:szCs w:val="20"/>
              </w:rPr>
              <w:t>Teoria: cenni sugli apparati del corpo umano. Cenni sulla sicurezza nel corso dell’attività motoria. Regolamento tecnico degli sport praticati. Fair Play.</w:t>
            </w:r>
          </w:p>
        </w:tc>
        <w:tc>
          <w:tcPr>
            <w:tcW w:w="395" w:type="pct"/>
            <w:vAlign w:val="center"/>
          </w:tcPr>
          <w:p w:rsidR="00712A1F" w:rsidRPr="00712A1F" w:rsidRDefault="00712A1F" w:rsidP="00712A1F">
            <w:pPr>
              <w:jc w:val="center"/>
              <w:rPr>
                <w:rFonts w:ascii="Times New Roman" w:hAnsi="Times New Roman"/>
                <w:szCs w:val="24"/>
                <w:lang w:val="it-IT"/>
              </w:rPr>
            </w:pPr>
          </w:p>
        </w:tc>
        <w:tc>
          <w:tcPr>
            <w:tcW w:w="390" w:type="pct"/>
            <w:vAlign w:val="center"/>
          </w:tcPr>
          <w:p w:rsidR="00712A1F" w:rsidRPr="00712A1F" w:rsidRDefault="00712A1F" w:rsidP="00712A1F">
            <w:pPr>
              <w:jc w:val="center"/>
              <w:rPr>
                <w:rFonts w:ascii="Times New Roman" w:hAnsi="Times New Roman"/>
                <w:szCs w:val="24"/>
              </w:rPr>
            </w:pPr>
            <w:r w:rsidRPr="00712A1F">
              <w:rPr>
                <w:rFonts w:ascii="Times New Roman" w:hAnsi="Times New Roman"/>
                <w:szCs w:val="24"/>
              </w:rPr>
              <w:t>x</w:t>
            </w:r>
          </w:p>
        </w:tc>
      </w:tr>
      <w:tr w:rsidR="00712A1F" w:rsidRPr="00C8623D" w:rsidTr="003253AA">
        <w:trPr>
          <w:jc w:val="center"/>
        </w:trPr>
        <w:tc>
          <w:tcPr>
            <w:tcW w:w="271" w:type="pct"/>
            <w:vMerge/>
            <w:tcBorders>
              <w:left w:val="single" w:sz="4" w:space="0" w:color="auto"/>
            </w:tcBorders>
            <w:shd w:val="clear" w:color="auto" w:fill="FFC000"/>
          </w:tcPr>
          <w:p w:rsidR="00712A1F" w:rsidRPr="00C8623D" w:rsidRDefault="00712A1F" w:rsidP="00712A1F">
            <w:pPr>
              <w:rPr>
                <w:rFonts w:ascii="Times New Roman" w:hAnsi="Times New Roman"/>
                <w:b/>
              </w:rPr>
            </w:pPr>
          </w:p>
        </w:tc>
        <w:tc>
          <w:tcPr>
            <w:tcW w:w="465" w:type="pct"/>
            <w:vMerge/>
            <w:tcBorders>
              <w:bottom w:val="double" w:sz="4" w:space="0" w:color="auto"/>
            </w:tcBorders>
          </w:tcPr>
          <w:p w:rsidR="00712A1F" w:rsidRPr="00C8623D" w:rsidRDefault="00712A1F" w:rsidP="00712A1F">
            <w:pPr>
              <w:rPr>
                <w:rFonts w:ascii="Times New Roman" w:hAnsi="Times New Roman"/>
                <w:b/>
                <w:sz w:val="20"/>
              </w:rPr>
            </w:pPr>
          </w:p>
        </w:tc>
        <w:tc>
          <w:tcPr>
            <w:tcW w:w="3480" w:type="pct"/>
            <w:tcBorders>
              <w:bottom w:val="double" w:sz="4" w:space="0" w:color="auto"/>
            </w:tcBorders>
          </w:tcPr>
          <w:p w:rsidR="00712A1F" w:rsidRPr="00712A1F" w:rsidRDefault="00712A1F" w:rsidP="00712A1F">
            <w:pPr>
              <w:pStyle w:val="Paragrafoelenco"/>
              <w:numPr>
                <w:ilvl w:val="0"/>
                <w:numId w:val="26"/>
              </w:numPr>
              <w:spacing w:after="0" w:line="240" w:lineRule="auto"/>
              <w:jc w:val="both"/>
              <w:rPr>
                <w:rFonts w:ascii="Times New Roman" w:eastAsia="Times New Roman" w:hAnsi="Times New Roman"/>
                <w:sz w:val="20"/>
                <w:szCs w:val="20"/>
              </w:rPr>
            </w:pPr>
            <w:r w:rsidRPr="00712A1F">
              <w:rPr>
                <w:rFonts w:ascii="Times New Roman" w:eastAsia="Times New Roman" w:hAnsi="Times New Roman"/>
                <w:sz w:val="20"/>
                <w:szCs w:val="20"/>
              </w:rPr>
              <w:t>Il riscaldamento, corsa “stady-state”, corsa veloce, forza specifica e allungamento muscolare.</w:t>
            </w:r>
          </w:p>
        </w:tc>
        <w:tc>
          <w:tcPr>
            <w:tcW w:w="395" w:type="pct"/>
            <w:tcBorders>
              <w:bottom w:val="double" w:sz="4" w:space="0" w:color="auto"/>
            </w:tcBorders>
            <w:vAlign w:val="center"/>
          </w:tcPr>
          <w:p w:rsidR="00712A1F" w:rsidRPr="00712A1F" w:rsidRDefault="00712A1F" w:rsidP="00712A1F">
            <w:pPr>
              <w:jc w:val="center"/>
              <w:rPr>
                <w:rFonts w:ascii="Times New Roman" w:hAnsi="Times New Roman"/>
                <w:szCs w:val="24"/>
                <w:lang w:val="it-IT"/>
              </w:rPr>
            </w:pPr>
            <w:r w:rsidRPr="00712A1F">
              <w:rPr>
                <w:rFonts w:ascii="Times New Roman" w:hAnsi="Times New Roman"/>
                <w:szCs w:val="24"/>
                <w:lang w:val="it-IT"/>
              </w:rPr>
              <w:t>x</w:t>
            </w:r>
          </w:p>
        </w:tc>
        <w:tc>
          <w:tcPr>
            <w:tcW w:w="390" w:type="pct"/>
            <w:tcBorders>
              <w:bottom w:val="double" w:sz="4" w:space="0" w:color="auto"/>
            </w:tcBorders>
            <w:vAlign w:val="center"/>
          </w:tcPr>
          <w:p w:rsidR="00712A1F" w:rsidRPr="00712A1F" w:rsidRDefault="00712A1F" w:rsidP="00712A1F">
            <w:pPr>
              <w:jc w:val="center"/>
              <w:rPr>
                <w:rFonts w:ascii="Times New Roman" w:hAnsi="Times New Roman"/>
                <w:szCs w:val="24"/>
              </w:rPr>
            </w:pPr>
          </w:p>
        </w:tc>
      </w:tr>
      <w:tr w:rsidR="00C87E8E" w:rsidRPr="00C8623D" w:rsidTr="003253AA">
        <w:trPr>
          <w:jc w:val="center"/>
        </w:trPr>
        <w:tc>
          <w:tcPr>
            <w:tcW w:w="271" w:type="pct"/>
            <w:vMerge/>
            <w:tcBorders>
              <w:left w:val="single" w:sz="4" w:space="0" w:color="auto"/>
            </w:tcBorders>
            <w:shd w:val="clear" w:color="auto" w:fill="FFC000"/>
            <w:textDirection w:val="btLr"/>
          </w:tcPr>
          <w:p w:rsidR="00C87E8E" w:rsidRPr="00C8623D" w:rsidRDefault="00C87E8E" w:rsidP="00CC5EB4">
            <w:pPr>
              <w:ind w:left="113" w:right="113"/>
              <w:jc w:val="center"/>
              <w:rPr>
                <w:rFonts w:ascii="Times New Roman" w:hAnsi="Times New Roman"/>
                <w:b/>
              </w:rPr>
            </w:pPr>
          </w:p>
        </w:tc>
        <w:tc>
          <w:tcPr>
            <w:tcW w:w="465" w:type="pct"/>
            <w:vMerge w:val="restart"/>
            <w:tcBorders>
              <w:top w:val="double" w:sz="4" w:space="0" w:color="auto"/>
            </w:tcBorders>
            <w:textDirection w:val="btLr"/>
            <w:vAlign w:val="center"/>
          </w:tcPr>
          <w:p w:rsidR="00C87E8E" w:rsidRPr="00C8623D" w:rsidRDefault="00C87E8E" w:rsidP="00CC5EB4">
            <w:pPr>
              <w:ind w:left="113" w:right="113"/>
              <w:jc w:val="center"/>
              <w:rPr>
                <w:rFonts w:ascii="Times New Roman" w:hAnsi="Times New Roman"/>
                <w:b/>
                <w:sz w:val="20"/>
              </w:rPr>
            </w:pPr>
            <w:r w:rsidRPr="00C8623D">
              <w:rPr>
                <w:rFonts w:ascii="Times New Roman" w:hAnsi="Times New Roman"/>
                <w:b/>
                <w:sz w:val="20"/>
              </w:rPr>
              <w:t>SCIENZE</w:t>
            </w:r>
          </w:p>
        </w:tc>
        <w:tc>
          <w:tcPr>
            <w:tcW w:w="3480" w:type="pct"/>
            <w:tcBorders>
              <w:top w:val="double" w:sz="4" w:space="0" w:color="auto"/>
              <w:bottom w:val="single" w:sz="4" w:space="0" w:color="auto"/>
            </w:tcBorders>
          </w:tcPr>
          <w:p w:rsidR="00C87E8E" w:rsidRPr="00C87E8E" w:rsidRDefault="003253AA" w:rsidP="00231B09">
            <w:pPr>
              <w:pStyle w:val="Paragrafoelenco"/>
              <w:numPr>
                <w:ilvl w:val="0"/>
                <w:numId w:val="15"/>
              </w:numPr>
              <w:spacing w:after="0" w:line="240" w:lineRule="auto"/>
              <w:ind w:left="317" w:hanging="317"/>
              <w:jc w:val="both"/>
              <w:rPr>
                <w:rFonts w:ascii="Times New Roman" w:hAnsi="Times New Roman"/>
                <w:sz w:val="20"/>
                <w:szCs w:val="20"/>
              </w:rPr>
            </w:pPr>
            <w:r w:rsidRPr="003253AA">
              <w:rPr>
                <w:rFonts w:ascii="Times New Roman" w:hAnsi="Times New Roman"/>
                <w:sz w:val="20"/>
                <w:szCs w:val="20"/>
              </w:rPr>
              <w:t>Il modello particellare e la percezione dell’atomo da Dalton ad oggi (CHIMICA)</w:t>
            </w:r>
          </w:p>
        </w:tc>
        <w:tc>
          <w:tcPr>
            <w:tcW w:w="395" w:type="pct"/>
            <w:tcBorders>
              <w:top w:val="double" w:sz="4" w:space="0" w:color="auto"/>
              <w:bottom w:val="single" w:sz="4" w:space="0" w:color="auto"/>
            </w:tcBorders>
            <w:vAlign w:val="center"/>
          </w:tcPr>
          <w:p w:rsidR="00C87E8E" w:rsidRPr="001E525B" w:rsidRDefault="00C87E8E" w:rsidP="001E525B">
            <w:pPr>
              <w:jc w:val="center"/>
              <w:rPr>
                <w:rFonts w:ascii="Times New Roman" w:hAnsi="Times New Roman"/>
                <w:szCs w:val="24"/>
              </w:rPr>
            </w:pPr>
            <w:r>
              <w:rPr>
                <w:rFonts w:ascii="Times New Roman" w:hAnsi="Times New Roman"/>
                <w:szCs w:val="24"/>
              </w:rPr>
              <w:t>x</w:t>
            </w:r>
          </w:p>
        </w:tc>
        <w:tc>
          <w:tcPr>
            <w:tcW w:w="390" w:type="pct"/>
            <w:tcBorders>
              <w:top w:val="double" w:sz="4" w:space="0" w:color="auto"/>
              <w:bottom w:val="single" w:sz="4" w:space="0" w:color="auto"/>
            </w:tcBorders>
            <w:vAlign w:val="center"/>
          </w:tcPr>
          <w:p w:rsidR="00C87E8E" w:rsidRPr="001E525B" w:rsidRDefault="00C87E8E" w:rsidP="001E525B">
            <w:pPr>
              <w:jc w:val="center"/>
              <w:rPr>
                <w:rFonts w:ascii="Times New Roman" w:hAnsi="Times New Roman"/>
                <w:szCs w:val="24"/>
              </w:rPr>
            </w:pPr>
          </w:p>
        </w:tc>
      </w:tr>
      <w:tr w:rsidR="003253AA" w:rsidRPr="00C8623D" w:rsidTr="003253AA">
        <w:trPr>
          <w:trHeight w:val="486"/>
          <w:jc w:val="center"/>
        </w:trPr>
        <w:tc>
          <w:tcPr>
            <w:tcW w:w="271" w:type="pct"/>
            <w:vMerge/>
            <w:tcBorders>
              <w:left w:val="single" w:sz="4" w:space="0" w:color="auto"/>
            </w:tcBorders>
            <w:shd w:val="clear" w:color="auto" w:fill="FFC000"/>
            <w:textDirection w:val="btLr"/>
          </w:tcPr>
          <w:p w:rsidR="003253AA" w:rsidRPr="00C8623D" w:rsidRDefault="003253AA" w:rsidP="00CC5EB4">
            <w:pPr>
              <w:ind w:left="113" w:right="113"/>
              <w:jc w:val="center"/>
              <w:rPr>
                <w:rFonts w:ascii="Times New Roman" w:hAnsi="Times New Roman"/>
                <w:b/>
              </w:rPr>
            </w:pPr>
          </w:p>
        </w:tc>
        <w:tc>
          <w:tcPr>
            <w:tcW w:w="465" w:type="pct"/>
            <w:vMerge/>
            <w:textDirection w:val="btLr"/>
            <w:vAlign w:val="center"/>
          </w:tcPr>
          <w:p w:rsidR="003253AA" w:rsidRPr="00C8623D" w:rsidRDefault="003253AA" w:rsidP="00CC5EB4">
            <w:pPr>
              <w:ind w:left="113" w:right="113"/>
              <w:jc w:val="center"/>
              <w:rPr>
                <w:rFonts w:ascii="Times New Roman" w:hAnsi="Times New Roman"/>
                <w:b/>
                <w:sz w:val="20"/>
              </w:rPr>
            </w:pPr>
          </w:p>
        </w:tc>
        <w:tc>
          <w:tcPr>
            <w:tcW w:w="3480" w:type="pct"/>
            <w:tcBorders>
              <w:top w:val="single" w:sz="4" w:space="0" w:color="auto"/>
            </w:tcBorders>
          </w:tcPr>
          <w:p w:rsidR="003253AA" w:rsidRPr="00231B09" w:rsidRDefault="003253AA" w:rsidP="003253AA">
            <w:pPr>
              <w:pStyle w:val="Paragrafoelenco"/>
              <w:numPr>
                <w:ilvl w:val="0"/>
                <w:numId w:val="15"/>
              </w:numPr>
              <w:spacing w:after="0" w:line="240" w:lineRule="auto"/>
              <w:ind w:left="317" w:hanging="317"/>
              <w:jc w:val="both"/>
              <w:rPr>
                <w:rFonts w:ascii="Times New Roman" w:hAnsi="Times New Roman"/>
                <w:sz w:val="20"/>
                <w:szCs w:val="20"/>
              </w:rPr>
            </w:pPr>
            <w:r w:rsidRPr="003253AA">
              <w:rPr>
                <w:rFonts w:ascii="Times New Roman" w:hAnsi="Times New Roman"/>
                <w:sz w:val="20"/>
                <w:szCs w:val="20"/>
              </w:rPr>
              <w:t xml:space="preserve">Le proprietà chimiche degli atomi, la tavola periodica degli elementi </w:t>
            </w:r>
            <w:r w:rsidRPr="003253AA">
              <w:rPr>
                <w:rFonts w:ascii="Times New Roman" w:eastAsia="Times New Roman" w:hAnsi="Times New Roman"/>
                <w:sz w:val="20"/>
                <w:szCs w:val="20"/>
              </w:rPr>
              <w:t>(CHIMICA)</w:t>
            </w:r>
          </w:p>
        </w:tc>
        <w:tc>
          <w:tcPr>
            <w:tcW w:w="395" w:type="pct"/>
            <w:tcBorders>
              <w:top w:val="single" w:sz="4" w:space="0" w:color="auto"/>
            </w:tcBorders>
            <w:vAlign w:val="center"/>
          </w:tcPr>
          <w:p w:rsidR="003253AA" w:rsidRPr="001E525B" w:rsidRDefault="003253AA" w:rsidP="001E525B">
            <w:pPr>
              <w:jc w:val="center"/>
              <w:rPr>
                <w:rFonts w:ascii="Times New Roman" w:hAnsi="Times New Roman"/>
                <w:szCs w:val="24"/>
              </w:rPr>
            </w:pPr>
            <w:r w:rsidRPr="001E525B">
              <w:rPr>
                <w:rFonts w:ascii="Times New Roman" w:hAnsi="Times New Roman"/>
                <w:szCs w:val="24"/>
              </w:rPr>
              <w:t>x</w:t>
            </w:r>
          </w:p>
        </w:tc>
        <w:tc>
          <w:tcPr>
            <w:tcW w:w="390" w:type="pct"/>
            <w:tcBorders>
              <w:top w:val="single" w:sz="4" w:space="0" w:color="auto"/>
            </w:tcBorders>
            <w:vAlign w:val="center"/>
          </w:tcPr>
          <w:p w:rsidR="003253AA" w:rsidRPr="001E525B" w:rsidRDefault="003253AA" w:rsidP="001E525B">
            <w:pPr>
              <w:jc w:val="center"/>
              <w:rPr>
                <w:rFonts w:ascii="Times New Roman" w:hAnsi="Times New Roman"/>
                <w:szCs w:val="24"/>
              </w:rPr>
            </w:pPr>
          </w:p>
        </w:tc>
      </w:tr>
      <w:tr w:rsidR="00C87E8E" w:rsidRPr="00C8623D" w:rsidTr="007B29DA">
        <w:trPr>
          <w:jc w:val="center"/>
        </w:trPr>
        <w:tc>
          <w:tcPr>
            <w:tcW w:w="271" w:type="pct"/>
            <w:vMerge/>
            <w:tcBorders>
              <w:left w:val="single" w:sz="4" w:space="0" w:color="auto"/>
            </w:tcBorders>
            <w:shd w:val="clear" w:color="auto" w:fill="FFC000"/>
          </w:tcPr>
          <w:p w:rsidR="00C87E8E" w:rsidRPr="00C8623D" w:rsidRDefault="00C87E8E" w:rsidP="00CC5EB4">
            <w:pPr>
              <w:rPr>
                <w:rFonts w:ascii="Times New Roman" w:hAnsi="Times New Roman"/>
                <w:b/>
              </w:rPr>
            </w:pPr>
          </w:p>
        </w:tc>
        <w:tc>
          <w:tcPr>
            <w:tcW w:w="465" w:type="pct"/>
            <w:vMerge/>
          </w:tcPr>
          <w:p w:rsidR="00C87E8E" w:rsidRPr="00C8623D" w:rsidRDefault="00C87E8E" w:rsidP="00CC5EB4">
            <w:pPr>
              <w:rPr>
                <w:rFonts w:ascii="Times New Roman" w:hAnsi="Times New Roman"/>
                <w:b/>
                <w:sz w:val="20"/>
              </w:rPr>
            </w:pPr>
          </w:p>
        </w:tc>
        <w:tc>
          <w:tcPr>
            <w:tcW w:w="3480" w:type="pct"/>
          </w:tcPr>
          <w:p w:rsidR="00C87E8E" w:rsidRPr="00231B09" w:rsidRDefault="00C87E8E" w:rsidP="00231B09">
            <w:pPr>
              <w:pStyle w:val="Paragrafoelenco"/>
              <w:numPr>
                <w:ilvl w:val="0"/>
                <w:numId w:val="15"/>
              </w:numPr>
              <w:spacing w:after="0" w:line="240" w:lineRule="auto"/>
              <w:ind w:left="317" w:hanging="317"/>
              <w:jc w:val="both"/>
              <w:rPr>
                <w:rFonts w:ascii="Times New Roman" w:hAnsi="Times New Roman"/>
                <w:sz w:val="20"/>
                <w:szCs w:val="20"/>
              </w:rPr>
            </w:pPr>
            <w:r w:rsidRPr="00231B09">
              <w:rPr>
                <w:rFonts w:ascii="Times New Roman" w:hAnsi="Times New Roman"/>
                <w:sz w:val="20"/>
                <w:szCs w:val="20"/>
              </w:rPr>
              <w:t xml:space="preserve">Introduzione allo studio della biologia: cenni sulle biomolecole e sulla loro struttura e classificazione </w:t>
            </w:r>
            <w:r w:rsidRPr="00231B09">
              <w:rPr>
                <w:rFonts w:ascii="Times New Roman" w:eastAsia="Times New Roman" w:hAnsi="Times New Roman"/>
                <w:sz w:val="20"/>
                <w:szCs w:val="20"/>
              </w:rPr>
              <w:t>(BIOLOGIA)</w:t>
            </w:r>
          </w:p>
        </w:tc>
        <w:tc>
          <w:tcPr>
            <w:tcW w:w="395" w:type="pct"/>
            <w:vAlign w:val="center"/>
          </w:tcPr>
          <w:p w:rsidR="00C87E8E" w:rsidRPr="001E525B" w:rsidRDefault="00C87E8E" w:rsidP="001E525B">
            <w:pPr>
              <w:jc w:val="center"/>
              <w:rPr>
                <w:rFonts w:ascii="Times New Roman" w:hAnsi="Times New Roman"/>
                <w:szCs w:val="24"/>
              </w:rPr>
            </w:pPr>
            <w:r w:rsidRPr="001E525B">
              <w:rPr>
                <w:rFonts w:ascii="Times New Roman" w:hAnsi="Times New Roman"/>
                <w:szCs w:val="24"/>
              </w:rPr>
              <w:t>x</w:t>
            </w:r>
          </w:p>
        </w:tc>
        <w:tc>
          <w:tcPr>
            <w:tcW w:w="390" w:type="pct"/>
            <w:vAlign w:val="center"/>
          </w:tcPr>
          <w:p w:rsidR="00C87E8E" w:rsidRPr="001E525B" w:rsidRDefault="00C87E8E" w:rsidP="001E525B">
            <w:pPr>
              <w:jc w:val="center"/>
              <w:rPr>
                <w:rFonts w:ascii="Times New Roman" w:hAnsi="Times New Roman"/>
                <w:szCs w:val="24"/>
              </w:rPr>
            </w:pPr>
          </w:p>
        </w:tc>
      </w:tr>
      <w:tr w:rsidR="00C87E8E" w:rsidRPr="00C8623D" w:rsidTr="007B29DA">
        <w:trPr>
          <w:jc w:val="center"/>
        </w:trPr>
        <w:tc>
          <w:tcPr>
            <w:tcW w:w="271" w:type="pct"/>
            <w:vMerge/>
            <w:tcBorders>
              <w:left w:val="single" w:sz="4" w:space="0" w:color="auto"/>
            </w:tcBorders>
            <w:shd w:val="clear" w:color="auto" w:fill="FFC000"/>
          </w:tcPr>
          <w:p w:rsidR="00C87E8E" w:rsidRPr="00C8623D" w:rsidRDefault="00C87E8E" w:rsidP="00CC5EB4">
            <w:pPr>
              <w:rPr>
                <w:rFonts w:ascii="Times New Roman" w:hAnsi="Times New Roman"/>
                <w:b/>
              </w:rPr>
            </w:pPr>
          </w:p>
        </w:tc>
        <w:tc>
          <w:tcPr>
            <w:tcW w:w="465" w:type="pct"/>
            <w:vMerge/>
          </w:tcPr>
          <w:p w:rsidR="00C87E8E" w:rsidRPr="00C8623D" w:rsidRDefault="00C87E8E" w:rsidP="00CC5EB4">
            <w:pPr>
              <w:rPr>
                <w:rFonts w:ascii="Times New Roman" w:hAnsi="Times New Roman"/>
                <w:b/>
                <w:sz w:val="20"/>
              </w:rPr>
            </w:pPr>
          </w:p>
        </w:tc>
        <w:tc>
          <w:tcPr>
            <w:tcW w:w="3480" w:type="pct"/>
          </w:tcPr>
          <w:p w:rsidR="00C87E8E" w:rsidRPr="00231B09" w:rsidRDefault="00C87E8E" w:rsidP="00231B09">
            <w:pPr>
              <w:pStyle w:val="Paragrafoelenco"/>
              <w:numPr>
                <w:ilvl w:val="0"/>
                <w:numId w:val="15"/>
              </w:numPr>
              <w:spacing w:after="0" w:line="240" w:lineRule="auto"/>
              <w:ind w:left="317" w:hanging="317"/>
              <w:jc w:val="both"/>
              <w:rPr>
                <w:rFonts w:ascii="Times New Roman" w:hAnsi="Times New Roman"/>
                <w:sz w:val="20"/>
                <w:szCs w:val="20"/>
              </w:rPr>
            </w:pPr>
            <w:r w:rsidRPr="00231B09">
              <w:rPr>
                <w:rFonts w:ascii="Times New Roman" w:hAnsi="Times New Roman"/>
                <w:sz w:val="20"/>
                <w:szCs w:val="20"/>
              </w:rPr>
              <w:t xml:space="preserve">Struttura e funzione delle cellule </w:t>
            </w:r>
            <w:r w:rsidRPr="00231B09">
              <w:rPr>
                <w:rFonts w:ascii="Times New Roman" w:eastAsia="Times New Roman" w:hAnsi="Times New Roman"/>
                <w:sz w:val="20"/>
                <w:szCs w:val="20"/>
              </w:rPr>
              <w:t>(BIOLOGIA)</w:t>
            </w:r>
          </w:p>
        </w:tc>
        <w:tc>
          <w:tcPr>
            <w:tcW w:w="395" w:type="pct"/>
            <w:vAlign w:val="center"/>
          </w:tcPr>
          <w:p w:rsidR="00C87E8E" w:rsidRPr="001E525B" w:rsidRDefault="00C87E8E" w:rsidP="001E525B">
            <w:pPr>
              <w:jc w:val="center"/>
              <w:rPr>
                <w:rFonts w:ascii="Times New Roman" w:hAnsi="Times New Roman"/>
                <w:szCs w:val="24"/>
              </w:rPr>
            </w:pPr>
            <w:r w:rsidRPr="001E525B">
              <w:rPr>
                <w:rFonts w:ascii="Times New Roman" w:hAnsi="Times New Roman"/>
                <w:szCs w:val="24"/>
              </w:rPr>
              <w:t>x</w:t>
            </w:r>
          </w:p>
        </w:tc>
        <w:tc>
          <w:tcPr>
            <w:tcW w:w="390" w:type="pct"/>
            <w:vAlign w:val="center"/>
          </w:tcPr>
          <w:p w:rsidR="00C87E8E" w:rsidRPr="001E525B" w:rsidRDefault="00C87E8E" w:rsidP="001E525B">
            <w:pPr>
              <w:jc w:val="center"/>
              <w:rPr>
                <w:rFonts w:ascii="Times New Roman" w:hAnsi="Times New Roman"/>
                <w:szCs w:val="24"/>
              </w:rPr>
            </w:pPr>
            <w:r w:rsidRPr="001E525B">
              <w:rPr>
                <w:rFonts w:ascii="Times New Roman" w:hAnsi="Times New Roman"/>
                <w:szCs w:val="24"/>
              </w:rPr>
              <w:t>x</w:t>
            </w:r>
          </w:p>
        </w:tc>
      </w:tr>
      <w:tr w:rsidR="00C87E8E" w:rsidRPr="00C8623D" w:rsidTr="007B29DA">
        <w:trPr>
          <w:jc w:val="center"/>
        </w:trPr>
        <w:tc>
          <w:tcPr>
            <w:tcW w:w="271" w:type="pct"/>
            <w:vMerge/>
            <w:tcBorders>
              <w:left w:val="single" w:sz="4" w:space="0" w:color="auto"/>
            </w:tcBorders>
            <w:shd w:val="clear" w:color="auto" w:fill="FFC000"/>
          </w:tcPr>
          <w:p w:rsidR="00C87E8E" w:rsidRPr="00C8623D" w:rsidRDefault="00C87E8E" w:rsidP="00CC5EB4">
            <w:pPr>
              <w:rPr>
                <w:rFonts w:ascii="Times New Roman" w:hAnsi="Times New Roman"/>
                <w:b/>
              </w:rPr>
            </w:pPr>
          </w:p>
        </w:tc>
        <w:tc>
          <w:tcPr>
            <w:tcW w:w="465" w:type="pct"/>
            <w:vMerge/>
          </w:tcPr>
          <w:p w:rsidR="00C87E8E" w:rsidRPr="00C8623D" w:rsidRDefault="00C87E8E" w:rsidP="00CC5EB4">
            <w:pPr>
              <w:rPr>
                <w:rFonts w:ascii="Times New Roman" w:hAnsi="Times New Roman"/>
                <w:b/>
                <w:sz w:val="20"/>
              </w:rPr>
            </w:pPr>
          </w:p>
        </w:tc>
        <w:tc>
          <w:tcPr>
            <w:tcW w:w="3480" w:type="pct"/>
          </w:tcPr>
          <w:p w:rsidR="00C87E8E" w:rsidRPr="00231B09" w:rsidRDefault="00C87E8E" w:rsidP="00231B09">
            <w:pPr>
              <w:pStyle w:val="Paragrafoelenco"/>
              <w:numPr>
                <w:ilvl w:val="0"/>
                <w:numId w:val="15"/>
              </w:numPr>
              <w:spacing w:after="0" w:line="240" w:lineRule="auto"/>
              <w:ind w:left="317" w:hanging="317"/>
              <w:jc w:val="both"/>
              <w:rPr>
                <w:rFonts w:ascii="Times New Roman" w:hAnsi="Times New Roman"/>
                <w:sz w:val="20"/>
                <w:szCs w:val="20"/>
              </w:rPr>
            </w:pPr>
            <w:r w:rsidRPr="00231B09">
              <w:rPr>
                <w:rFonts w:ascii="Times New Roman" w:hAnsi="Times New Roman"/>
                <w:sz w:val="20"/>
                <w:szCs w:val="20"/>
              </w:rPr>
              <w:t xml:space="preserve">Concetto di mole ed elementi di stechiometria e di calcolo ponderale </w:t>
            </w:r>
            <w:r w:rsidRPr="00231B09">
              <w:rPr>
                <w:rFonts w:ascii="Times New Roman" w:eastAsia="Times New Roman" w:hAnsi="Times New Roman"/>
                <w:sz w:val="20"/>
                <w:szCs w:val="20"/>
              </w:rPr>
              <w:t>(CHIMICA)</w:t>
            </w:r>
          </w:p>
        </w:tc>
        <w:tc>
          <w:tcPr>
            <w:tcW w:w="395" w:type="pct"/>
            <w:vAlign w:val="center"/>
          </w:tcPr>
          <w:p w:rsidR="00C87E8E" w:rsidRPr="001E525B" w:rsidRDefault="00C87E8E" w:rsidP="001E525B">
            <w:pPr>
              <w:jc w:val="center"/>
              <w:rPr>
                <w:rFonts w:ascii="Times New Roman" w:hAnsi="Times New Roman"/>
                <w:szCs w:val="24"/>
                <w:lang w:val="it-IT"/>
              </w:rPr>
            </w:pPr>
          </w:p>
        </w:tc>
        <w:tc>
          <w:tcPr>
            <w:tcW w:w="390" w:type="pct"/>
            <w:vAlign w:val="center"/>
          </w:tcPr>
          <w:p w:rsidR="00C87E8E" w:rsidRPr="001E525B" w:rsidRDefault="00C87E8E" w:rsidP="001E525B">
            <w:pPr>
              <w:jc w:val="center"/>
              <w:rPr>
                <w:rFonts w:ascii="Times New Roman" w:hAnsi="Times New Roman"/>
                <w:szCs w:val="24"/>
              </w:rPr>
            </w:pPr>
            <w:r w:rsidRPr="001E525B">
              <w:rPr>
                <w:rFonts w:ascii="Times New Roman" w:hAnsi="Times New Roman"/>
                <w:szCs w:val="24"/>
              </w:rPr>
              <w:t>x</w:t>
            </w:r>
          </w:p>
        </w:tc>
      </w:tr>
      <w:tr w:rsidR="00C87E8E" w:rsidRPr="00C8623D" w:rsidTr="007B29DA">
        <w:trPr>
          <w:jc w:val="center"/>
        </w:trPr>
        <w:tc>
          <w:tcPr>
            <w:tcW w:w="271" w:type="pct"/>
            <w:vMerge/>
            <w:tcBorders>
              <w:left w:val="single" w:sz="4" w:space="0" w:color="auto"/>
            </w:tcBorders>
            <w:shd w:val="clear" w:color="auto" w:fill="FFC000"/>
          </w:tcPr>
          <w:p w:rsidR="00C87E8E" w:rsidRPr="00C8623D" w:rsidRDefault="00C87E8E" w:rsidP="00CC5EB4">
            <w:pPr>
              <w:rPr>
                <w:rFonts w:ascii="Times New Roman" w:hAnsi="Times New Roman"/>
                <w:b/>
              </w:rPr>
            </w:pPr>
          </w:p>
        </w:tc>
        <w:tc>
          <w:tcPr>
            <w:tcW w:w="465" w:type="pct"/>
            <w:vMerge/>
          </w:tcPr>
          <w:p w:rsidR="00C87E8E" w:rsidRPr="00C8623D" w:rsidRDefault="00C87E8E" w:rsidP="00CC5EB4">
            <w:pPr>
              <w:rPr>
                <w:rFonts w:ascii="Times New Roman" w:hAnsi="Times New Roman"/>
                <w:b/>
                <w:sz w:val="20"/>
              </w:rPr>
            </w:pPr>
          </w:p>
        </w:tc>
        <w:tc>
          <w:tcPr>
            <w:tcW w:w="3480" w:type="pct"/>
          </w:tcPr>
          <w:p w:rsidR="00C87E8E" w:rsidRPr="00231B09" w:rsidRDefault="00C87E8E" w:rsidP="00231B09">
            <w:pPr>
              <w:pStyle w:val="Paragrafoelenco"/>
              <w:numPr>
                <w:ilvl w:val="0"/>
                <w:numId w:val="15"/>
              </w:numPr>
              <w:spacing w:after="0" w:line="240" w:lineRule="auto"/>
              <w:ind w:left="317" w:hanging="317"/>
              <w:jc w:val="both"/>
              <w:rPr>
                <w:rFonts w:ascii="Times New Roman" w:hAnsi="Times New Roman"/>
                <w:sz w:val="20"/>
                <w:szCs w:val="20"/>
              </w:rPr>
            </w:pPr>
            <w:r w:rsidRPr="00231B09">
              <w:rPr>
                <w:rFonts w:ascii="Times New Roman" w:hAnsi="Times New Roman"/>
                <w:sz w:val="20"/>
                <w:szCs w:val="20"/>
              </w:rPr>
              <w:t xml:space="preserve">Fenomeni metabolici: trasporto attraverso la membrana, respirazione cellulare e fotosintesi </w:t>
            </w:r>
            <w:r w:rsidRPr="00231B09">
              <w:rPr>
                <w:rFonts w:ascii="Times New Roman" w:eastAsia="Times New Roman" w:hAnsi="Times New Roman"/>
                <w:sz w:val="20"/>
                <w:szCs w:val="20"/>
              </w:rPr>
              <w:t>(BIOLOGIA)</w:t>
            </w:r>
          </w:p>
        </w:tc>
        <w:tc>
          <w:tcPr>
            <w:tcW w:w="395" w:type="pct"/>
            <w:vAlign w:val="center"/>
          </w:tcPr>
          <w:p w:rsidR="00C87E8E" w:rsidRPr="001E525B" w:rsidRDefault="00C87E8E" w:rsidP="001E525B">
            <w:pPr>
              <w:jc w:val="center"/>
              <w:rPr>
                <w:rFonts w:ascii="Times New Roman" w:hAnsi="Times New Roman"/>
                <w:szCs w:val="24"/>
                <w:lang w:val="it-IT"/>
              </w:rPr>
            </w:pPr>
          </w:p>
        </w:tc>
        <w:tc>
          <w:tcPr>
            <w:tcW w:w="390" w:type="pct"/>
            <w:vAlign w:val="center"/>
          </w:tcPr>
          <w:p w:rsidR="00C87E8E" w:rsidRPr="001E525B" w:rsidRDefault="00C87E8E" w:rsidP="001E525B">
            <w:pPr>
              <w:jc w:val="center"/>
              <w:rPr>
                <w:rFonts w:ascii="Times New Roman" w:hAnsi="Times New Roman"/>
                <w:szCs w:val="24"/>
              </w:rPr>
            </w:pPr>
            <w:r w:rsidRPr="001E525B">
              <w:rPr>
                <w:rFonts w:ascii="Times New Roman" w:hAnsi="Times New Roman"/>
                <w:szCs w:val="24"/>
              </w:rPr>
              <w:t>x</w:t>
            </w:r>
          </w:p>
        </w:tc>
      </w:tr>
      <w:tr w:rsidR="00C87E8E" w:rsidRPr="00C8623D" w:rsidTr="007B29DA">
        <w:trPr>
          <w:jc w:val="center"/>
        </w:trPr>
        <w:tc>
          <w:tcPr>
            <w:tcW w:w="271" w:type="pct"/>
            <w:vMerge/>
            <w:tcBorders>
              <w:left w:val="single" w:sz="4" w:space="0" w:color="auto"/>
            </w:tcBorders>
            <w:shd w:val="clear" w:color="auto" w:fill="FFC000"/>
          </w:tcPr>
          <w:p w:rsidR="00C87E8E" w:rsidRPr="00C8623D" w:rsidRDefault="00C87E8E" w:rsidP="00CC5EB4">
            <w:pPr>
              <w:rPr>
                <w:rFonts w:ascii="Times New Roman" w:hAnsi="Times New Roman"/>
                <w:b/>
              </w:rPr>
            </w:pPr>
          </w:p>
        </w:tc>
        <w:tc>
          <w:tcPr>
            <w:tcW w:w="465" w:type="pct"/>
            <w:vMerge/>
          </w:tcPr>
          <w:p w:rsidR="00C87E8E" w:rsidRPr="00C8623D" w:rsidRDefault="00C87E8E" w:rsidP="00CC5EB4">
            <w:pPr>
              <w:rPr>
                <w:rFonts w:ascii="Times New Roman" w:hAnsi="Times New Roman"/>
                <w:b/>
                <w:sz w:val="20"/>
              </w:rPr>
            </w:pPr>
          </w:p>
        </w:tc>
        <w:tc>
          <w:tcPr>
            <w:tcW w:w="3480" w:type="pct"/>
          </w:tcPr>
          <w:p w:rsidR="00C87E8E" w:rsidRPr="00231B09" w:rsidRDefault="00C87E8E" w:rsidP="00231B09">
            <w:pPr>
              <w:pStyle w:val="Paragrafoelenco"/>
              <w:numPr>
                <w:ilvl w:val="0"/>
                <w:numId w:val="15"/>
              </w:numPr>
              <w:spacing w:after="0" w:line="240" w:lineRule="auto"/>
              <w:ind w:left="317" w:hanging="317"/>
              <w:jc w:val="both"/>
              <w:rPr>
                <w:rFonts w:ascii="Times New Roman" w:hAnsi="Times New Roman"/>
                <w:sz w:val="20"/>
                <w:szCs w:val="20"/>
              </w:rPr>
            </w:pPr>
            <w:r w:rsidRPr="00231B09">
              <w:rPr>
                <w:rFonts w:ascii="Times New Roman" w:hAnsi="Times New Roman"/>
                <w:sz w:val="20"/>
                <w:szCs w:val="20"/>
              </w:rPr>
              <w:t xml:space="preserve">Riproduzione cellulare </w:t>
            </w:r>
            <w:r w:rsidRPr="00231B09">
              <w:rPr>
                <w:rFonts w:ascii="Times New Roman" w:eastAsia="Times New Roman" w:hAnsi="Times New Roman"/>
                <w:sz w:val="20"/>
                <w:szCs w:val="20"/>
              </w:rPr>
              <w:t>(BIOLOGIA)</w:t>
            </w:r>
          </w:p>
        </w:tc>
        <w:tc>
          <w:tcPr>
            <w:tcW w:w="395" w:type="pct"/>
            <w:vAlign w:val="center"/>
          </w:tcPr>
          <w:p w:rsidR="00C87E8E" w:rsidRPr="001E525B" w:rsidRDefault="00C87E8E" w:rsidP="001E525B">
            <w:pPr>
              <w:jc w:val="center"/>
              <w:rPr>
                <w:rFonts w:ascii="Times New Roman" w:hAnsi="Times New Roman"/>
                <w:szCs w:val="24"/>
                <w:lang w:val="it-IT"/>
              </w:rPr>
            </w:pPr>
          </w:p>
        </w:tc>
        <w:tc>
          <w:tcPr>
            <w:tcW w:w="390" w:type="pct"/>
            <w:vAlign w:val="center"/>
          </w:tcPr>
          <w:p w:rsidR="00C87E8E" w:rsidRPr="001E525B" w:rsidRDefault="00C87E8E" w:rsidP="001E525B">
            <w:pPr>
              <w:jc w:val="center"/>
              <w:rPr>
                <w:rFonts w:ascii="Times New Roman" w:hAnsi="Times New Roman"/>
                <w:szCs w:val="24"/>
              </w:rPr>
            </w:pPr>
            <w:r w:rsidRPr="001E525B">
              <w:rPr>
                <w:rFonts w:ascii="Times New Roman" w:hAnsi="Times New Roman"/>
                <w:szCs w:val="24"/>
              </w:rPr>
              <w:t>x</w:t>
            </w:r>
          </w:p>
        </w:tc>
      </w:tr>
    </w:tbl>
    <w:p w:rsidR="00B17361" w:rsidRPr="002243A2" w:rsidRDefault="00B17361" w:rsidP="00B17361">
      <w:pPr>
        <w:pStyle w:val="Titolo2"/>
        <w:rPr>
          <w:lang w:val="it-IT"/>
        </w:rPr>
      </w:pPr>
      <w:r w:rsidRPr="00B17361">
        <w:rPr>
          <w:sz w:val="32"/>
          <w:szCs w:val="32"/>
          <w:lang w:val="it-IT"/>
        </w:rPr>
        <w:br w:type="page"/>
      </w:r>
      <w:bookmarkStart w:id="8" w:name="_Toc178612164"/>
      <w:r w:rsidRPr="002243A2">
        <w:rPr>
          <w:lang w:val="it-IT"/>
        </w:rPr>
        <w:t>L.S.A. – SECONDO BIENNIO</w:t>
      </w:r>
      <w:bookmarkEnd w:id="8"/>
    </w:p>
    <w:tbl>
      <w:tblPr>
        <w:tblStyle w:val="Grigliatabella"/>
        <w:tblW w:w="5000" w:type="pct"/>
        <w:jc w:val="center"/>
        <w:tblLook w:val="04A0" w:firstRow="1" w:lastRow="0" w:firstColumn="1" w:lastColumn="0" w:noHBand="0" w:noVBand="1"/>
      </w:tblPr>
      <w:tblGrid>
        <w:gridCol w:w="521"/>
        <w:gridCol w:w="894"/>
        <w:gridCol w:w="6696"/>
        <w:gridCol w:w="761"/>
        <w:gridCol w:w="750"/>
      </w:tblGrid>
      <w:tr w:rsidR="00F31435" w:rsidRPr="00C8623D" w:rsidTr="00E219CD">
        <w:trPr>
          <w:trHeight w:val="475"/>
          <w:jc w:val="center"/>
        </w:trPr>
        <w:tc>
          <w:tcPr>
            <w:tcW w:w="271" w:type="pct"/>
            <w:tcBorders>
              <w:left w:val="single" w:sz="4" w:space="0" w:color="auto"/>
            </w:tcBorders>
            <w:shd w:val="clear" w:color="auto" w:fill="auto"/>
          </w:tcPr>
          <w:p w:rsidR="00F31435" w:rsidRPr="00C8623D" w:rsidRDefault="00F31435" w:rsidP="00CC5EB4">
            <w:pPr>
              <w:jc w:val="center"/>
              <w:rPr>
                <w:rFonts w:ascii="Times New Roman" w:hAnsi="Times New Roman"/>
                <w:b/>
                <w:sz w:val="20"/>
                <w:lang w:val="it-IT"/>
              </w:rPr>
            </w:pPr>
          </w:p>
        </w:tc>
        <w:tc>
          <w:tcPr>
            <w:tcW w:w="465" w:type="pct"/>
            <w:shd w:val="clear" w:color="auto" w:fill="D9D9D9" w:themeFill="background1" w:themeFillShade="D9"/>
            <w:vAlign w:val="center"/>
          </w:tcPr>
          <w:p w:rsidR="00F31435" w:rsidRPr="00C8623D" w:rsidRDefault="00F31435" w:rsidP="00CC5EB4">
            <w:pPr>
              <w:jc w:val="center"/>
              <w:rPr>
                <w:rFonts w:ascii="Times New Roman" w:hAnsi="Times New Roman"/>
                <w:b/>
                <w:sz w:val="20"/>
              </w:rPr>
            </w:pPr>
            <w:r w:rsidRPr="00C8623D">
              <w:rPr>
                <w:rFonts w:ascii="Times New Roman" w:hAnsi="Times New Roman"/>
                <w:b/>
                <w:sz w:val="20"/>
              </w:rPr>
              <w:t>DISCIP</w:t>
            </w:r>
          </w:p>
        </w:tc>
        <w:tc>
          <w:tcPr>
            <w:tcW w:w="3480" w:type="pct"/>
            <w:shd w:val="clear" w:color="auto" w:fill="D9D9D9" w:themeFill="background1" w:themeFillShade="D9"/>
            <w:vAlign w:val="center"/>
          </w:tcPr>
          <w:p w:rsidR="00F31435" w:rsidRPr="00C8623D" w:rsidRDefault="00F31435" w:rsidP="00CC5EB4">
            <w:pPr>
              <w:jc w:val="center"/>
              <w:rPr>
                <w:rFonts w:ascii="Times New Roman" w:hAnsi="Times New Roman"/>
                <w:b/>
                <w:sz w:val="20"/>
              </w:rPr>
            </w:pPr>
            <w:r w:rsidRPr="00C8623D">
              <w:rPr>
                <w:rFonts w:ascii="Times New Roman" w:hAnsi="Times New Roman"/>
                <w:b/>
                <w:sz w:val="20"/>
              </w:rPr>
              <w:t>MODULI - ARGOMENTI</w:t>
            </w:r>
          </w:p>
        </w:tc>
        <w:tc>
          <w:tcPr>
            <w:tcW w:w="395" w:type="pct"/>
            <w:shd w:val="clear" w:color="auto" w:fill="D9D9D9" w:themeFill="background1" w:themeFillShade="D9"/>
            <w:vAlign w:val="center"/>
          </w:tcPr>
          <w:p w:rsidR="00F31435" w:rsidRPr="00C8623D" w:rsidRDefault="00F31435" w:rsidP="00CC5EB4">
            <w:pPr>
              <w:jc w:val="center"/>
              <w:rPr>
                <w:rFonts w:ascii="Times New Roman" w:hAnsi="Times New Roman"/>
                <w:b/>
                <w:sz w:val="20"/>
              </w:rPr>
            </w:pPr>
            <w:r w:rsidRPr="00C8623D">
              <w:rPr>
                <w:rFonts w:ascii="Times New Roman" w:hAnsi="Times New Roman"/>
                <w:b/>
                <w:sz w:val="20"/>
              </w:rPr>
              <w:t>TRIM</w:t>
            </w:r>
          </w:p>
        </w:tc>
        <w:tc>
          <w:tcPr>
            <w:tcW w:w="390" w:type="pct"/>
            <w:shd w:val="clear" w:color="auto" w:fill="D9D9D9" w:themeFill="background1" w:themeFillShade="D9"/>
            <w:vAlign w:val="center"/>
          </w:tcPr>
          <w:p w:rsidR="00F31435" w:rsidRPr="00C8623D" w:rsidRDefault="00F31435" w:rsidP="00CC5EB4">
            <w:pPr>
              <w:jc w:val="center"/>
              <w:rPr>
                <w:rFonts w:ascii="Times New Roman" w:hAnsi="Times New Roman"/>
                <w:b/>
                <w:sz w:val="20"/>
              </w:rPr>
            </w:pPr>
            <w:r w:rsidRPr="00C8623D">
              <w:rPr>
                <w:rFonts w:ascii="Times New Roman" w:hAnsi="Times New Roman"/>
                <w:b/>
                <w:sz w:val="20"/>
              </w:rPr>
              <w:t>PENT</w:t>
            </w:r>
          </w:p>
        </w:tc>
      </w:tr>
      <w:tr w:rsidR="00A71BC7" w:rsidRPr="00C8623D" w:rsidTr="00E219CD">
        <w:trPr>
          <w:jc w:val="center"/>
        </w:trPr>
        <w:tc>
          <w:tcPr>
            <w:tcW w:w="271" w:type="pct"/>
            <w:vMerge w:val="restart"/>
            <w:tcBorders>
              <w:left w:val="single" w:sz="4" w:space="0" w:color="auto"/>
            </w:tcBorders>
            <w:shd w:val="clear" w:color="auto" w:fill="FFFF00"/>
            <w:textDirection w:val="btLr"/>
            <w:vAlign w:val="center"/>
          </w:tcPr>
          <w:p w:rsidR="00A71BC7" w:rsidRPr="00C8623D" w:rsidRDefault="00A71BC7" w:rsidP="00A71BC7">
            <w:pPr>
              <w:ind w:left="113" w:right="113"/>
              <w:jc w:val="center"/>
              <w:rPr>
                <w:rFonts w:ascii="Times New Roman" w:hAnsi="Times New Roman"/>
                <w:b/>
                <w:sz w:val="26"/>
                <w:szCs w:val="26"/>
              </w:rPr>
            </w:pPr>
            <w:r w:rsidRPr="00C8623D">
              <w:rPr>
                <w:rFonts w:ascii="Times New Roman" w:hAnsi="Times New Roman"/>
                <w:b/>
                <w:sz w:val="26"/>
                <w:szCs w:val="26"/>
              </w:rPr>
              <w:t xml:space="preserve">3°  </w:t>
            </w:r>
            <w:r w:rsidRPr="00C8623D">
              <w:rPr>
                <w:rFonts w:ascii="Times New Roman" w:hAnsi="Times New Roman"/>
                <w:sz w:val="26"/>
                <w:szCs w:val="26"/>
              </w:rPr>
              <w:t>ANNO</w:t>
            </w:r>
          </w:p>
        </w:tc>
        <w:tc>
          <w:tcPr>
            <w:tcW w:w="465" w:type="pct"/>
            <w:vMerge w:val="restart"/>
            <w:textDirection w:val="btLr"/>
            <w:vAlign w:val="center"/>
          </w:tcPr>
          <w:p w:rsidR="00A71BC7" w:rsidRPr="00C8623D" w:rsidRDefault="00A71BC7" w:rsidP="00A71BC7">
            <w:pPr>
              <w:ind w:left="113" w:right="113"/>
              <w:jc w:val="center"/>
              <w:rPr>
                <w:rFonts w:ascii="Times New Roman" w:hAnsi="Times New Roman"/>
                <w:b/>
                <w:sz w:val="20"/>
              </w:rPr>
            </w:pPr>
            <w:r>
              <w:rPr>
                <w:rFonts w:ascii="Times New Roman" w:hAnsi="Times New Roman"/>
                <w:b/>
                <w:sz w:val="20"/>
              </w:rPr>
              <w:t>SCIENZE MOTORIE</w:t>
            </w:r>
          </w:p>
        </w:tc>
        <w:tc>
          <w:tcPr>
            <w:tcW w:w="3480" w:type="pct"/>
          </w:tcPr>
          <w:p w:rsidR="00A71BC7" w:rsidRPr="00A71BC7" w:rsidRDefault="00A71BC7" w:rsidP="00A71BC7">
            <w:pPr>
              <w:pStyle w:val="Paragrafoelenco"/>
              <w:numPr>
                <w:ilvl w:val="0"/>
                <w:numId w:val="27"/>
              </w:numPr>
              <w:spacing w:after="0" w:line="240" w:lineRule="auto"/>
              <w:jc w:val="both"/>
              <w:rPr>
                <w:rFonts w:ascii="Times New Roman" w:eastAsia="Times New Roman" w:hAnsi="Times New Roman"/>
                <w:sz w:val="20"/>
                <w:szCs w:val="20"/>
              </w:rPr>
            </w:pPr>
            <w:r w:rsidRPr="00A71BC7">
              <w:rPr>
                <w:rFonts w:ascii="Times New Roman" w:eastAsia="Times New Roman" w:hAnsi="Times New Roman"/>
                <w:sz w:val="20"/>
                <w:szCs w:val="20"/>
              </w:rPr>
              <w:t>Il riscaldamento, corsa “stady-state”, corsa veloce, forza specifica e allungamento muscolare.</w:t>
            </w:r>
          </w:p>
        </w:tc>
        <w:tc>
          <w:tcPr>
            <w:tcW w:w="395" w:type="pct"/>
            <w:vAlign w:val="center"/>
          </w:tcPr>
          <w:p w:rsidR="00A71BC7" w:rsidRPr="00A71BC7" w:rsidRDefault="00A71BC7" w:rsidP="00A71BC7">
            <w:pPr>
              <w:jc w:val="center"/>
              <w:rPr>
                <w:rFonts w:ascii="Times New Roman" w:hAnsi="Times New Roman"/>
                <w:szCs w:val="24"/>
                <w:lang w:val="it-IT"/>
              </w:rPr>
            </w:pPr>
            <w:r w:rsidRPr="00A71BC7">
              <w:rPr>
                <w:rFonts w:ascii="Times New Roman" w:hAnsi="Times New Roman"/>
                <w:szCs w:val="24"/>
                <w:lang w:val="it-IT"/>
              </w:rPr>
              <w:t>x</w:t>
            </w:r>
          </w:p>
        </w:tc>
        <w:tc>
          <w:tcPr>
            <w:tcW w:w="390" w:type="pct"/>
            <w:vAlign w:val="center"/>
          </w:tcPr>
          <w:p w:rsidR="00A71BC7" w:rsidRPr="00A71BC7" w:rsidRDefault="00A71BC7" w:rsidP="00A71BC7">
            <w:pPr>
              <w:jc w:val="center"/>
              <w:rPr>
                <w:rFonts w:ascii="Times New Roman" w:hAnsi="Times New Roman"/>
                <w:szCs w:val="24"/>
              </w:rPr>
            </w:pPr>
          </w:p>
        </w:tc>
      </w:tr>
      <w:tr w:rsidR="00A71BC7" w:rsidRPr="00C8623D" w:rsidTr="00E219CD">
        <w:trPr>
          <w:cantSplit/>
          <w:trHeight w:val="20"/>
          <w:jc w:val="center"/>
        </w:trPr>
        <w:tc>
          <w:tcPr>
            <w:tcW w:w="271" w:type="pct"/>
            <w:vMerge/>
            <w:tcBorders>
              <w:left w:val="single" w:sz="4" w:space="0" w:color="auto"/>
            </w:tcBorders>
            <w:shd w:val="clear" w:color="auto" w:fill="FFFF0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Pr>
          <w:p w:rsidR="00A71BC7" w:rsidRPr="00A71BC7" w:rsidRDefault="00A71BC7" w:rsidP="00A71BC7">
            <w:pPr>
              <w:pStyle w:val="Paragrafoelenco"/>
              <w:numPr>
                <w:ilvl w:val="0"/>
                <w:numId w:val="27"/>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 xml:space="preserve">Resistenza specifica. </w:t>
            </w:r>
          </w:p>
        </w:tc>
        <w:tc>
          <w:tcPr>
            <w:tcW w:w="395"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c>
          <w:tcPr>
            <w:tcW w:w="390" w:type="pct"/>
            <w:vAlign w:val="center"/>
          </w:tcPr>
          <w:p w:rsidR="00A71BC7" w:rsidRPr="00A71BC7" w:rsidRDefault="00A71BC7" w:rsidP="00A71BC7">
            <w:pPr>
              <w:jc w:val="center"/>
              <w:rPr>
                <w:rFonts w:ascii="Times New Roman" w:hAnsi="Times New Roman"/>
                <w:szCs w:val="24"/>
              </w:rPr>
            </w:pPr>
          </w:p>
        </w:tc>
      </w:tr>
      <w:tr w:rsidR="00A71BC7" w:rsidRPr="00C8623D" w:rsidTr="00E219CD">
        <w:trPr>
          <w:cantSplit/>
          <w:trHeight w:val="20"/>
          <w:jc w:val="center"/>
        </w:trPr>
        <w:tc>
          <w:tcPr>
            <w:tcW w:w="271" w:type="pct"/>
            <w:vMerge/>
            <w:tcBorders>
              <w:left w:val="single" w:sz="4" w:space="0" w:color="auto"/>
            </w:tcBorders>
            <w:shd w:val="clear" w:color="auto" w:fill="FFFF0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Pr>
          <w:p w:rsidR="00A71BC7" w:rsidRPr="00A71BC7" w:rsidRDefault="00A71BC7" w:rsidP="00A71BC7">
            <w:pPr>
              <w:pStyle w:val="Paragrafoelenco"/>
              <w:numPr>
                <w:ilvl w:val="0"/>
                <w:numId w:val="27"/>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Fondamentali individuali della pallavolo, del badminton e della pallacanestro. Avviamento alla corsa campestre.</w:t>
            </w:r>
          </w:p>
        </w:tc>
        <w:tc>
          <w:tcPr>
            <w:tcW w:w="395"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c>
          <w:tcPr>
            <w:tcW w:w="390" w:type="pct"/>
            <w:vAlign w:val="center"/>
          </w:tcPr>
          <w:p w:rsidR="00A71BC7" w:rsidRPr="00A71BC7" w:rsidRDefault="00A71BC7" w:rsidP="00A71BC7">
            <w:pPr>
              <w:jc w:val="center"/>
              <w:rPr>
                <w:rFonts w:ascii="Times New Roman" w:hAnsi="Times New Roman"/>
                <w:szCs w:val="24"/>
              </w:rPr>
            </w:pPr>
          </w:p>
        </w:tc>
      </w:tr>
      <w:tr w:rsidR="00A71BC7" w:rsidRPr="00C8623D" w:rsidTr="00E219CD">
        <w:trPr>
          <w:cantSplit/>
          <w:trHeight w:val="20"/>
          <w:jc w:val="center"/>
        </w:trPr>
        <w:tc>
          <w:tcPr>
            <w:tcW w:w="271" w:type="pct"/>
            <w:vMerge/>
            <w:tcBorders>
              <w:left w:val="single" w:sz="4" w:space="0" w:color="auto"/>
            </w:tcBorders>
            <w:shd w:val="clear" w:color="auto" w:fill="FFFF0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Pr>
          <w:p w:rsidR="00A71BC7" w:rsidRPr="00A71BC7" w:rsidRDefault="00A71BC7" w:rsidP="00A71BC7">
            <w:pPr>
              <w:pStyle w:val="Paragrafoelenco"/>
              <w:numPr>
                <w:ilvl w:val="0"/>
                <w:numId w:val="27"/>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Fondamentali di pallamano, di pallavolo, di tennistavolo e di atletica leggera.</w:t>
            </w:r>
          </w:p>
        </w:tc>
        <w:tc>
          <w:tcPr>
            <w:tcW w:w="395"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c>
          <w:tcPr>
            <w:tcW w:w="390" w:type="pct"/>
            <w:vAlign w:val="center"/>
          </w:tcPr>
          <w:p w:rsidR="00A71BC7" w:rsidRPr="00A71BC7" w:rsidRDefault="00A71BC7" w:rsidP="00A71BC7">
            <w:pPr>
              <w:jc w:val="center"/>
              <w:rPr>
                <w:rFonts w:ascii="Times New Roman" w:hAnsi="Times New Roman"/>
                <w:szCs w:val="24"/>
              </w:rPr>
            </w:pPr>
          </w:p>
        </w:tc>
      </w:tr>
      <w:tr w:rsidR="00A71BC7" w:rsidRPr="00C8623D" w:rsidTr="00E219CD">
        <w:trPr>
          <w:cantSplit/>
          <w:trHeight w:val="20"/>
          <w:jc w:val="center"/>
        </w:trPr>
        <w:tc>
          <w:tcPr>
            <w:tcW w:w="271" w:type="pct"/>
            <w:vMerge/>
            <w:tcBorders>
              <w:left w:val="single" w:sz="4" w:space="0" w:color="auto"/>
            </w:tcBorders>
            <w:shd w:val="clear" w:color="auto" w:fill="FFFF0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Pr>
          <w:p w:rsidR="00A71BC7" w:rsidRPr="00A71BC7" w:rsidRDefault="00A71BC7" w:rsidP="00A71BC7">
            <w:pPr>
              <w:pStyle w:val="Paragrafoelenco"/>
              <w:numPr>
                <w:ilvl w:val="0"/>
                <w:numId w:val="27"/>
              </w:numPr>
              <w:spacing w:after="0" w:line="240" w:lineRule="auto"/>
              <w:ind w:left="317" w:hanging="317"/>
              <w:jc w:val="both"/>
              <w:rPr>
                <w:rFonts w:ascii="Times New Roman" w:hAnsi="Times New Roman"/>
                <w:sz w:val="20"/>
                <w:szCs w:val="20"/>
              </w:rPr>
            </w:pPr>
            <w:r w:rsidRPr="00A71BC7">
              <w:rPr>
                <w:rFonts w:ascii="Times New Roman" w:eastAsia="Times New Roman" w:hAnsi="Times New Roman"/>
                <w:sz w:val="20"/>
                <w:szCs w:val="20"/>
              </w:rPr>
              <w:t xml:space="preserve">Riscaldamento programmato in autonomia. Corsa con variazione di </w:t>
            </w:r>
            <w:r w:rsidRPr="00A71BC7">
              <w:rPr>
                <w:rFonts w:ascii="Times New Roman" w:hAnsi="Times New Roman"/>
                <w:sz w:val="20"/>
                <w:szCs w:val="20"/>
              </w:rPr>
              <w:t>ritmo. Forza generale. Stretching.</w:t>
            </w:r>
          </w:p>
        </w:tc>
        <w:tc>
          <w:tcPr>
            <w:tcW w:w="395" w:type="pct"/>
            <w:vAlign w:val="center"/>
          </w:tcPr>
          <w:p w:rsidR="00A71BC7" w:rsidRPr="00A71BC7" w:rsidRDefault="00A71BC7" w:rsidP="00A71BC7">
            <w:pPr>
              <w:jc w:val="center"/>
              <w:rPr>
                <w:rFonts w:ascii="Times New Roman" w:hAnsi="Times New Roman"/>
                <w:szCs w:val="24"/>
                <w:lang w:val="it-IT"/>
              </w:rPr>
            </w:pPr>
          </w:p>
        </w:tc>
        <w:tc>
          <w:tcPr>
            <w:tcW w:w="390"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r>
      <w:tr w:rsidR="00A71BC7" w:rsidRPr="00C8623D" w:rsidTr="00E219CD">
        <w:trPr>
          <w:cantSplit/>
          <w:trHeight w:val="20"/>
          <w:jc w:val="center"/>
        </w:trPr>
        <w:tc>
          <w:tcPr>
            <w:tcW w:w="271" w:type="pct"/>
            <w:vMerge/>
            <w:tcBorders>
              <w:left w:val="single" w:sz="4" w:space="0" w:color="auto"/>
            </w:tcBorders>
            <w:shd w:val="clear" w:color="auto" w:fill="00B0F0"/>
            <w:textDirection w:val="btLr"/>
            <w:vAlign w:val="center"/>
          </w:tcPr>
          <w:p w:rsidR="00A71BC7" w:rsidRPr="00C8623D" w:rsidRDefault="00A71BC7" w:rsidP="00A71BC7">
            <w:pPr>
              <w:ind w:left="113" w:right="113"/>
              <w:jc w:val="center"/>
              <w:rPr>
                <w:rFonts w:ascii="Times New Roman" w:hAnsi="Times New Roman"/>
                <w:b/>
                <w:sz w:val="26"/>
                <w:szCs w:val="26"/>
              </w:rPr>
            </w:pPr>
          </w:p>
        </w:tc>
        <w:tc>
          <w:tcPr>
            <w:tcW w:w="465" w:type="pct"/>
            <w:vMerge/>
            <w:textDirection w:val="btLr"/>
            <w:vAlign w:val="center"/>
          </w:tcPr>
          <w:p w:rsidR="00A71BC7" w:rsidRPr="00C8623D" w:rsidRDefault="00A71BC7" w:rsidP="00A71BC7">
            <w:pPr>
              <w:ind w:left="113" w:right="113"/>
              <w:jc w:val="center"/>
              <w:rPr>
                <w:rFonts w:ascii="Times New Roman" w:hAnsi="Times New Roman"/>
                <w:b/>
                <w:sz w:val="20"/>
              </w:rPr>
            </w:pPr>
          </w:p>
        </w:tc>
        <w:tc>
          <w:tcPr>
            <w:tcW w:w="3480" w:type="pct"/>
          </w:tcPr>
          <w:p w:rsidR="00A71BC7" w:rsidRPr="00A71BC7" w:rsidRDefault="00A71BC7" w:rsidP="00A71BC7">
            <w:pPr>
              <w:pStyle w:val="Paragrafoelenco"/>
              <w:numPr>
                <w:ilvl w:val="0"/>
                <w:numId w:val="27"/>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Esecuzioni di esercizi semplici a corpo libero. La spalliera svedese.</w:t>
            </w:r>
          </w:p>
        </w:tc>
        <w:tc>
          <w:tcPr>
            <w:tcW w:w="395" w:type="pct"/>
            <w:vAlign w:val="center"/>
          </w:tcPr>
          <w:p w:rsidR="00A71BC7" w:rsidRPr="00A71BC7" w:rsidRDefault="00A71BC7" w:rsidP="00A71BC7">
            <w:pPr>
              <w:jc w:val="center"/>
              <w:rPr>
                <w:rFonts w:ascii="Times New Roman" w:hAnsi="Times New Roman"/>
                <w:szCs w:val="24"/>
                <w:lang w:val="it-IT"/>
              </w:rPr>
            </w:pPr>
          </w:p>
        </w:tc>
        <w:tc>
          <w:tcPr>
            <w:tcW w:w="390"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r>
      <w:tr w:rsidR="00A71BC7" w:rsidRPr="00C8623D" w:rsidTr="00E219CD">
        <w:trPr>
          <w:cantSplit/>
          <w:trHeight w:val="20"/>
          <w:jc w:val="center"/>
        </w:trPr>
        <w:tc>
          <w:tcPr>
            <w:tcW w:w="271" w:type="pct"/>
            <w:vMerge/>
            <w:tcBorders>
              <w:left w:val="single" w:sz="4" w:space="0" w:color="auto"/>
            </w:tcBorders>
            <w:shd w:val="clear" w:color="auto" w:fill="00B0F0"/>
            <w:textDirection w:val="btLr"/>
            <w:vAlign w:val="center"/>
          </w:tcPr>
          <w:p w:rsidR="00A71BC7" w:rsidRPr="00C8623D" w:rsidRDefault="00A71BC7" w:rsidP="00A71BC7">
            <w:pPr>
              <w:ind w:left="113" w:right="113"/>
              <w:jc w:val="center"/>
              <w:rPr>
                <w:rFonts w:ascii="Times New Roman" w:hAnsi="Times New Roman"/>
                <w:b/>
                <w:sz w:val="26"/>
                <w:szCs w:val="26"/>
              </w:rPr>
            </w:pPr>
          </w:p>
        </w:tc>
        <w:tc>
          <w:tcPr>
            <w:tcW w:w="465" w:type="pct"/>
            <w:vMerge/>
            <w:textDirection w:val="btLr"/>
            <w:vAlign w:val="center"/>
          </w:tcPr>
          <w:p w:rsidR="00A71BC7" w:rsidRPr="00C8623D" w:rsidRDefault="00A71BC7" w:rsidP="00A71BC7">
            <w:pPr>
              <w:ind w:left="113" w:right="113"/>
              <w:jc w:val="center"/>
              <w:rPr>
                <w:rFonts w:ascii="Times New Roman" w:hAnsi="Times New Roman"/>
                <w:b/>
                <w:sz w:val="20"/>
              </w:rPr>
            </w:pPr>
          </w:p>
        </w:tc>
        <w:tc>
          <w:tcPr>
            <w:tcW w:w="3480" w:type="pct"/>
          </w:tcPr>
          <w:p w:rsidR="00A71BC7" w:rsidRPr="00611BF3" w:rsidRDefault="00A71BC7" w:rsidP="00611BF3">
            <w:pPr>
              <w:pStyle w:val="Paragrafoelenco"/>
              <w:numPr>
                <w:ilvl w:val="0"/>
                <w:numId w:val="27"/>
              </w:numPr>
              <w:spacing w:after="0" w:line="240" w:lineRule="auto"/>
              <w:jc w:val="both"/>
              <w:rPr>
                <w:rFonts w:ascii="Times New Roman" w:eastAsia="Times New Roman" w:hAnsi="Times New Roman"/>
                <w:sz w:val="20"/>
                <w:szCs w:val="20"/>
              </w:rPr>
            </w:pPr>
            <w:r w:rsidRPr="00A71BC7">
              <w:rPr>
                <w:rFonts w:ascii="Times New Roman" w:eastAsia="Times New Roman" w:hAnsi="Times New Roman"/>
                <w:sz w:val="20"/>
                <w:szCs w:val="20"/>
              </w:rPr>
              <w:t xml:space="preserve">Teoria: apparato cardio-circolatorio. Alimentazione. Elementi di pronto soccorso. Regolamento tecnico degli sport praticati. </w:t>
            </w:r>
          </w:p>
        </w:tc>
        <w:tc>
          <w:tcPr>
            <w:tcW w:w="395" w:type="pct"/>
            <w:vAlign w:val="center"/>
          </w:tcPr>
          <w:p w:rsidR="00A71BC7" w:rsidRPr="00A71BC7" w:rsidRDefault="00A71BC7" w:rsidP="00A71BC7">
            <w:pPr>
              <w:jc w:val="center"/>
              <w:rPr>
                <w:rFonts w:ascii="Times New Roman" w:hAnsi="Times New Roman"/>
                <w:szCs w:val="24"/>
                <w:lang w:val="it-IT"/>
              </w:rPr>
            </w:pPr>
          </w:p>
        </w:tc>
        <w:tc>
          <w:tcPr>
            <w:tcW w:w="390"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r>
      <w:tr w:rsidR="00A71BC7" w:rsidRPr="00C8623D" w:rsidTr="00E219CD">
        <w:trPr>
          <w:cantSplit/>
          <w:trHeight w:val="20"/>
          <w:jc w:val="center"/>
        </w:trPr>
        <w:tc>
          <w:tcPr>
            <w:tcW w:w="271" w:type="pct"/>
            <w:vMerge/>
            <w:tcBorders>
              <w:left w:val="single" w:sz="4" w:space="0" w:color="auto"/>
            </w:tcBorders>
            <w:shd w:val="clear" w:color="auto" w:fill="00B0F0"/>
            <w:textDirection w:val="btLr"/>
            <w:vAlign w:val="center"/>
          </w:tcPr>
          <w:p w:rsidR="00A71BC7" w:rsidRPr="00C8623D" w:rsidRDefault="00A71BC7" w:rsidP="00A71BC7">
            <w:pPr>
              <w:ind w:left="113" w:right="113"/>
              <w:jc w:val="center"/>
              <w:rPr>
                <w:rFonts w:ascii="Times New Roman" w:hAnsi="Times New Roman"/>
                <w:b/>
                <w:sz w:val="26"/>
                <w:szCs w:val="26"/>
              </w:rPr>
            </w:pPr>
          </w:p>
        </w:tc>
        <w:tc>
          <w:tcPr>
            <w:tcW w:w="465" w:type="pct"/>
            <w:vMerge/>
            <w:textDirection w:val="btLr"/>
            <w:vAlign w:val="center"/>
          </w:tcPr>
          <w:p w:rsidR="00A71BC7" w:rsidRPr="00C8623D" w:rsidRDefault="00A71BC7" w:rsidP="00A71BC7">
            <w:pPr>
              <w:ind w:left="113" w:right="113"/>
              <w:jc w:val="center"/>
              <w:rPr>
                <w:rFonts w:ascii="Times New Roman" w:hAnsi="Times New Roman"/>
                <w:b/>
                <w:sz w:val="20"/>
              </w:rPr>
            </w:pPr>
          </w:p>
        </w:tc>
        <w:tc>
          <w:tcPr>
            <w:tcW w:w="3480" w:type="pct"/>
          </w:tcPr>
          <w:p w:rsidR="00A71BC7" w:rsidRPr="00A71BC7" w:rsidRDefault="00A71BC7" w:rsidP="00A71BC7">
            <w:pPr>
              <w:pStyle w:val="Paragrafoelenco"/>
              <w:numPr>
                <w:ilvl w:val="0"/>
                <w:numId w:val="27"/>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Teoria: resistenza generale, apparato muscolo-scheletrico, la respirazione.  Capacità coordinative e condizionali</w:t>
            </w:r>
          </w:p>
        </w:tc>
        <w:tc>
          <w:tcPr>
            <w:tcW w:w="395" w:type="pct"/>
            <w:vAlign w:val="center"/>
          </w:tcPr>
          <w:p w:rsidR="00A71BC7" w:rsidRPr="00A71BC7" w:rsidRDefault="00A71BC7" w:rsidP="00A71BC7">
            <w:pPr>
              <w:jc w:val="center"/>
              <w:rPr>
                <w:rFonts w:ascii="Times New Roman" w:hAnsi="Times New Roman"/>
                <w:szCs w:val="24"/>
                <w:lang w:val="it-IT"/>
              </w:rPr>
            </w:pPr>
          </w:p>
        </w:tc>
        <w:tc>
          <w:tcPr>
            <w:tcW w:w="390"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r>
      <w:tr w:rsidR="00F31435" w:rsidRPr="00C8623D" w:rsidTr="00E219CD">
        <w:trPr>
          <w:trHeight w:val="330"/>
          <w:jc w:val="center"/>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val="restart"/>
            <w:tcBorders>
              <w:top w:val="double" w:sz="4" w:space="0" w:color="auto"/>
            </w:tcBorders>
            <w:textDirection w:val="btLr"/>
            <w:vAlign w:val="center"/>
          </w:tcPr>
          <w:p w:rsidR="00F31435" w:rsidRPr="00C8623D" w:rsidRDefault="00F31435" w:rsidP="00CC5EB4">
            <w:pPr>
              <w:ind w:left="113" w:right="113"/>
              <w:jc w:val="center"/>
              <w:rPr>
                <w:rFonts w:ascii="Times New Roman" w:hAnsi="Times New Roman"/>
                <w:b/>
                <w:sz w:val="20"/>
              </w:rPr>
            </w:pPr>
            <w:r w:rsidRPr="00C8623D">
              <w:rPr>
                <w:rFonts w:ascii="Times New Roman" w:hAnsi="Times New Roman"/>
                <w:b/>
                <w:sz w:val="20"/>
              </w:rPr>
              <w:t>SCIENZE</w:t>
            </w:r>
          </w:p>
        </w:tc>
        <w:tc>
          <w:tcPr>
            <w:tcW w:w="3480" w:type="pct"/>
            <w:tcBorders>
              <w:top w:val="double" w:sz="4" w:space="0" w:color="auto"/>
            </w:tcBorders>
          </w:tcPr>
          <w:p w:rsidR="00F31435" w:rsidRPr="00404662" w:rsidRDefault="00F31435" w:rsidP="00404662">
            <w:pPr>
              <w:pStyle w:val="Paragrafoelenco"/>
              <w:numPr>
                <w:ilvl w:val="0"/>
                <w:numId w:val="18"/>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Studio dell’atomo alla luce della teoria quantistica </w:t>
            </w:r>
            <w:r w:rsidRPr="00404662">
              <w:rPr>
                <w:rFonts w:ascii="Times New Roman" w:eastAsia="Times New Roman" w:hAnsi="Times New Roman"/>
                <w:sz w:val="20"/>
                <w:szCs w:val="20"/>
              </w:rPr>
              <w:t>(CHIMICA)</w:t>
            </w:r>
          </w:p>
        </w:tc>
        <w:tc>
          <w:tcPr>
            <w:tcW w:w="395" w:type="pct"/>
            <w:tcBorders>
              <w:top w:val="double" w:sz="4" w:space="0" w:color="auto"/>
            </w:tcBorders>
            <w:vAlign w:val="center"/>
          </w:tcPr>
          <w:p w:rsidR="00F31435" w:rsidRPr="00E153D8" w:rsidRDefault="00F31435" w:rsidP="00E153D8">
            <w:pPr>
              <w:jc w:val="center"/>
              <w:rPr>
                <w:rFonts w:ascii="Times New Roman" w:hAnsi="Times New Roman"/>
                <w:szCs w:val="24"/>
              </w:rPr>
            </w:pPr>
            <w:r w:rsidRPr="00E153D8">
              <w:rPr>
                <w:rFonts w:ascii="Times New Roman" w:hAnsi="Times New Roman"/>
                <w:szCs w:val="24"/>
              </w:rPr>
              <w:t>x</w:t>
            </w:r>
          </w:p>
        </w:tc>
        <w:tc>
          <w:tcPr>
            <w:tcW w:w="390" w:type="pct"/>
            <w:tcBorders>
              <w:top w:val="double" w:sz="4" w:space="0" w:color="auto"/>
            </w:tcBorders>
            <w:vAlign w:val="center"/>
          </w:tcPr>
          <w:p w:rsidR="00F31435" w:rsidRPr="00E153D8" w:rsidRDefault="00F31435" w:rsidP="00E153D8">
            <w:pPr>
              <w:jc w:val="center"/>
              <w:rPr>
                <w:rFonts w:ascii="Times New Roman" w:hAnsi="Times New Roman"/>
                <w:szCs w:val="24"/>
              </w:rPr>
            </w:pPr>
          </w:p>
        </w:tc>
      </w:tr>
      <w:tr w:rsidR="00F31435" w:rsidRPr="00C8623D" w:rsidTr="00E219CD">
        <w:trPr>
          <w:trHeight w:val="330"/>
          <w:jc w:val="center"/>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sz w:val="20"/>
              </w:rPr>
            </w:pPr>
          </w:p>
        </w:tc>
        <w:tc>
          <w:tcPr>
            <w:tcW w:w="3480" w:type="pct"/>
          </w:tcPr>
          <w:p w:rsidR="00F31435" w:rsidRPr="00404662" w:rsidRDefault="00F31435" w:rsidP="00404662">
            <w:pPr>
              <w:pStyle w:val="Paragrafoelenco"/>
              <w:numPr>
                <w:ilvl w:val="0"/>
                <w:numId w:val="18"/>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Studio dei legami chimici </w:t>
            </w:r>
            <w:r w:rsidRPr="00404662">
              <w:rPr>
                <w:rFonts w:ascii="Times New Roman" w:eastAsia="Times New Roman" w:hAnsi="Times New Roman"/>
                <w:sz w:val="20"/>
                <w:szCs w:val="20"/>
              </w:rPr>
              <w:t>(CHIMICA)</w:t>
            </w:r>
          </w:p>
        </w:tc>
        <w:tc>
          <w:tcPr>
            <w:tcW w:w="395" w:type="pct"/>
            <w:vAlign w:val="center"/>
          </w:tcPr>
          <w:p w:rsidR="00F31435" w:rsidRPr="00E153D8" w:rsidRDefault="00F31435" w:rsidP="00E153D8">
            <w:pPr>
              <w:jc w:val="center"/>
              <w:rPr>
                <w:rFonts w:ascii="Times New Roman" w:hAnsi="Times New Roman"/>
                <w:szCs w:val="24"/>
              </w:rPr>
            </w:pPr>
            <w:r w:rsidRPr="00E153D8">
              <w:rPr>
                <w:rFonts w:ascii="Times New Roman" w:hAnsi="Times New Roman"/>
                <w:szCs w:val="24"/>
              </w:rPr>
              <w:t>x</w:t>
            </w:r>
          </w:p>
        </w:tc>
        <w:tc>
          <w:tcPr>
            <w:tcW w:w="390" w:type="pct"/>
            <w:vAlign w:val="center"/>
          </w:tcPr>
          <w:p w:rsidR="00F31435" w:rsidRPr="00E153D8" w:rsidRDefault="00F31435" w:rsidP="00E153D8">
            <w:pPr>
              <w:jc w:val="center"/>
              <w:rPr>
                <w:rFonts w:ascii="Times New Roman" w:hAnsi="Times New Roman"/>
                <w:szCs w:val="24"/>
              </w:rPr>
            </w:pPr>
          </w:p>
        </w:tc>
      </w:tr>
      <w:tr w:rsidR="00E219CD" w:rsidRPr="00C8623D" w:rsidTr="00E219CD">
        <w:trPr>
          <w:trHeight w:val="330"/>
          <w:jc w:val="center"/>
        </w:trPr>
        <w:tc>
          <w:tcPr>
            <w:tcW w:w="271" w:type="pct"/>
            <w:vMerge/>
            <w:tcBorders>
              <w:left w:val="single" w:sz="4" w:space="0" w:color="auto"/>
            </w:tcBorders>
            <w:shd w:val="clear" w:color="auto" w:fill="00B0F0"/>
            <w:textDirection w:val="btLr"/>
            <w:vAlign w:val="center"/>
          </w:tcPr>
          <w:p w:rsidR="00E219CD" w:rsidRPr="00C8623D" w:rsidRDefault="00E219CD" w:rsidP="00E219CD">
            <w:pPr>
              <w:ind w:left="113" w:right="113"/>
              <w:jc w:val="center"/>
              <w:rPr>
                <w:rFonts w:ascii="Times New Roman" w:hAnsi="Times New Roman"/>
                <w:b/>
                <w:sz w:val="26"/>
                <w:szCs w:val="26"/>
              </w:rPr>
            </w:pPr>
          </w:p>
        </w:tc>
        <w:tc>
          <w:tcPr>
            <w:tcW w:w="465" w:type="pct"/>
            <w:vMerge/>
            <w:textDirection w:val="btLr"/>
            <w:vAlign w:val="center"/>
          </w:tcPr>
          <w:p w:rsidR="00E219CD" w:rsidRPr="00C8623D" w:rsidRDefault="00E219CD" w:rsidP="00E219CD">
            <w:pPr>
              <w:ind w:left="113" w:right="113"/>
              <w:jc w:val="center"/>
              <w:rPr>
                <w:rFonts w:ascii="Times New Roman" w:hAnsi="Times New Roman"/>
                <w:b/>
                <w:sz w:val="20"/>
              </w:rPr>
            </w:pPr>
          </w:p>
        </w:tc>
        <w:tc>
          <w:tcPr>
            <w:tcW w:w="3480" w:type="pct"/>
          </w:tcPr>
          <w:p w:rsidR="00E219CD" w:rsidRPr="00404662" w:rsidRDefault="00E219CD" w:rsidP="00E219CD">
            <w:pPr>
              <w:pStyle w:val="Paragrafoelenco"/>
              <w:numPr>
                <w:ilvl w:val="0"/>
                <w:numId w:val="18"/>
              </w:numPr>
              <w:spacing w:after="0" w:line="240" w:lineRule="auto"/>
              <w:ind w:left="317" w:hanging="317"/>
              <w:jc w:val="both"/>
              <w:rPr>
                <w:rFonts w:ascii="Times New Roman" w:hAnsi="Times New Roman"/>
                <w:sz w:val="20"/>
                <w:szCs w:val="20"/>
              </w:rPr>
            </w:pPr>
            <w:r>
              <w:rPr>
                <w:rFonts w:ascii="Times New Roman" w:hAnsi="Times New Roman"/>
                <w:sz w:val="20"/>
                <w:szCs w:val="20"/>
              </w:rPr>
              <w:t>Struttura e funzione del DNA ed espressione genica (BIOLOGIA)</w:t>
            </w:r>
          </w:p>
        </w:tc>
        <w:tc>
          <w:tcPr>
            <w:tcW w:w="395" w:type="pct"/>
            <w:vAlign w:val="center"/>
          </w:tcPr>
          <w:p w:rsidR="00E219CD" w:rsidRPr="00E153D8" w:rsidRDefault="00E219CD" w:rsidP="00E219CD">
            <w:pPr>
              <w:jc w:val="center"/>
              <w:rPr>
                <w:rFonts w:ascii="Times New Roman" w:hAnsi="Times New Roman"/>
                <w:szCs w:val="24"/>
              </w:rPr>
            </w:pPr>
            <w:r>
              <w:rPr>
                <w:rFonts w:ascii="Times New Roman" w:hAnsi="Times New Roman"/>
                <w:szCs w:val="24"/>
              </w:rPr>
              <w:t>x</w:t>
            </w:r>
          </w:p>
        </w:tc>
        <w:tc>
          <w:tcPr>
            <w:tcW w:w="390" w:type="pct"/>
            <w:vAlign w:val="center"/>
          </w:tcPr>
          <w:p w:rsidR="00E219CD" w:rsidRPr="00E153D8" w:rsidRDefault="00E219CD" w:rsidP="00E219CD">
            <w:pPr>
              <w:jc w:val="center"/>
              <w:rPr>
                <w:rFonts w:ascii="Times New Roman" w:hAnsi="Times New Roman"/>
                <w:szCs w:val="24"/>
              </w:rPr>
            </w:pPr>
          </w:p>
        </w:tc>
      </w:tr>
      <w:tr w:rsidR="00E219CD" w:rsidRPr="00C8623D" w:rsidTr="00E219CD">
        <w:trPr>
          <w:trHeight w:val="330"/>
          <w:jc w:val="center"/>
        </w:trPr>
        <w:tc>
          <w:tcPr>
            <w:tcW w:w="271" w:type="pct"/>
            <w:vMerge/>
            <w:tcBorders>
              <w:left w:val="single" w:sz="4" w:space="0" w:color="auto"/>
            </w:tcBorders>
            <w:shd w:val="clear" w:color="auto" w:fill="00B0F0"/>
            <w:textDirection w:val="btLr"/>
            <w:vAlign w:val="center"/>
          </w:tcPr>
          <w:p w:rsidR="00E219CD" w:rsidRPr="00C8623D" w:rsidRDefault="00E219CD" w:rsidP="00E219CD">
            <w:pPr>
              <w:ind w:left="113" w:right="113"/>
              <w:jc w:val="center"/>
              <w:rPr>
                <w:rFonts w:ascii="Times New Roman" w:hAnsi="Times New Roman"/>
                <w:b/>
                <w:sz w:val="26"/>
                <w:szCs w:val="26"/>
              </w:rPr>
            </w:pPr>
          </w:p>
        </w:tc>
        <w:tc>
          <w:tcPr>
            <w:tcW w:w="465" w:type="pct"/>
            <w:vMerge/>
            <w:textDirection w:val="btLr"/>
            <w:vAlign w:val="center"/>
          </w:tcPr>
          <w:p w:rsidR="00E219CD" w:rsidRPr="00C8623D" w:rsidRDefault="00E219CD" w:rsidP="00E219CD">
            <w:pPr>
              <w:ind w:left="113" w:right="113"/>
              <w:jc w:val="center"/>
              <w:rPr>
                <w:rFonts w:ascii="Times New Roman" w:hAnsi="Times New Roman"/>
                <w:b/>
                <w:sz w:val="20"/>
              </w:rPr>
            </w:pPr>
          </w:p>
        </w:tc>
        <w:tc>
          <w:tcPr>
            <w:tcW w:w="3480" w:type="pct"/>
          </w:tcPr>
          <w:p w:rsidR="00E219CD" w:rsidRDefault="00E219CD" w:rsidP="00E219CD">
            <w:pPr>
              <w:pStyle w:val="Paragrafoelenco"/>
              <w:numPr>
                <w:ilvl w:val="0"/>
                <w:numId w:val="18"/>
              </w:numPr>
              <w:spacing w:after="0" w:line="240" w:lineRule="auto"/>
              <w:ind w:left="317" w:hanging="317"/>
              <w:jc w:val="both"/>
              <w:rPr>
                <w:rFonts w:ascii="Times New Roman" w:hAnsi="Times New Roman"/>
                <w:sz w:val="20"/>
                <w:szCs w:val="20"/>
              </w:rPr>
            </w:pPr>
            <w:r>
              <w:rPr>
                <w:rFonts w:ascii="Times New Roman" w:hAnsi="Times New Roman"/>
                <w:sz w:val="20"/>
                <w:szCs w:val="20"/>
              </w:rPr>
              <w:t>Biotecnologie ed ingegneria genetica (BIOLOGIA)</w:t>
            </w:r>
          </w:p>
        </w:tc>
        <w:tc>
          <w:tcPr>
            <w:tcW w:w="395" w:type="pct"/>
            <w:vAlign w:val="center"/>
          </w:tcPr>
          <w:p w:rsidR="00E219CD" w:rsidRPr="00E153D8" w:rsidRDefault="00E219CD" w:rsidP="00E219CD">
            <w:pPr>
              <w:jc w:val="center"/>
              <w:rPr>
                <w:rFonts w:ascii="Times New Roman" w:hAnsi="Times New Roman"/>
                <w:szCs w:val="24"/>
              </w:rPr>
            </w:pPr>
          </w:p>
        </w:tc>
        <w:tc>
          <w:tcPr>
            <w:tcW w:w="390" w:type="pct"/>
            <w:vAlign w:val="center"/>
          </w:tcPr>
          <w:p w:rsidR="00E219CD" w:rsidRPr="00E153D8" w:rsidRDefault="00E219CD" w:rsidP="00E219CD">
            <w:pPr>
              <w:jc w:val="center"/>
              <w:rPr>
                <w:rFonts w:ascii="Times New Roman" w:hAnsi="Times New Roman"/>
                <w:szCs w:val="24"/>
              </w:rPr>
            </w:pPr>
            <w:r>
              <w:rPr>
                <w:rFonts w:ascii="Times New Roman" w:hAnsi="Times New Roman"/>
                <w:szCs w:val="24"/>
              </w:rPr>
              <w:t>x</w:t>
            </w:r>
          </w:p>
        </w:tc>
      </w:tr>
      <w:tr w:rsidR="0004507B" w:rsidRPr="00C8623D" w:rsidTr="0004507B">
        <w:trPr>
          <w:trHeight w:val="304"/>
          <w:jc w:val="center"/>
        </w:trPr>
        <w:tc>
          <w:tcPr>
            <w:tcW w:w="271" w:type="pct"/>
            <w:vMerge/>
            <w:tcBorders>
              <w:left w:val="single" w:sz="4" w:space="0" w:color="auto"/>
            </w:tcBorders>
            <w:shd w:val="clear" w:color="auto" w:fill="00B0F0"/>
            <w:textDirection w:val="btLr"/>
            <w:vAlign w:val="center"/>
          </w:tcPr>
          <w:p w:rsidR="0004507B" w:rsidRPr="00C8623D" w:rsidRDefault="0004507B" w:rsidP="00E219CD">
            <w:pPr>
              <w:ind w:left="113" w:right="113"/>
              <w:jc w:val="center"/>
              <w:rPr>
                <w:rFonts w:ascii="Times New Roman" w:hAnsi="Times New Roman"/>
                <w:b/>
                <w:sz w:val="26"/>
                <w:szCs w:val="26"/>
              </w:rPr>
            </w:pPr>
          </w:p>
        </w:tc>
        <w:tc>
          <w:tcPr>
            <w:tcW w:w="465" w:type="pct"/>
            <w:vMerge/>
            <w:textDirection w:val="btLr"/>
            <w:vAlign w:val="center"/>
          </w:tcPr>
          <w:p w:rsidR="0004507B" w:rsidRPr="00C8623D" w:rsidRDefault="0004507B" w:rsidP="00E219CD">
            <w:pPr>
              <w:ind w:left="113" w:right="113"/>
              <w:jc w:val="center"/>
              <w:rPr>
                <w:rFonts w:ascii="Times New Roman" w:hAnsi="Times New Roman"/>
                <w:b/>
                <w:sz w:val="20"/>
              </w:rPr>
            </w:pPr>
          </w:p>
        </w:tc>
        <w:tc>
          <w:tcPr>
            <w:tcW w:w="3480" w:type="pct"/>
          </w:tcPr>
          <w:p w:rsidR="0004507B" w:rsidRPr="00404662" w:rsidRDefault="0004507B" w:rsidP="00E219CD">
            <w:pPr>
              <w:pStyle w:val="Paragrafoelenco"/>
              <w:numPr>
                <w:ilvl w:val="0"/>
                <w:numId w:val="18"/>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Dalla genetica mendeliana alla genetica molecolare</w:t>
            </w:r>
            <w:r>
              <w:rPr>
                <w:rFonts w:ascii="Times New Roman" w:hAnsi="Times New Roman"/>
                <w:sz w:val="20"/>
                <w:szCs w:val="20"/>
              </w:rPr>
              <w:t xml:space="preserve">. </w:t>
            </w:r>
            <w:r w:rsidRPr="00404662">
              <w:rPr>
                <w:rFonts w:ascii="Times New Roman" w:hAnsi="Times New Roman"/>
                <w:sz w:val="20"/>
                <w:szCs w:val="20"/>
              </w:rPr>
              <w:t xml:space="preserve"> (BIOLOGIA)</w:t>
            </w:r>
          </w:p>
        </w:tc>
        <w:tc>
          <w:tcPr>
            <w:tcW w:w="395" w:type="pct"/>
            <w:vAlign w:val="center"/>
          </w:tcPr>
          <w:p w:rsidR="0004507B" w:rsidRPr="00E153D8" w:rsidRDefault="0004507B" w:rsidP="00E219CD">
            <w:pPr>
              <w:jc w:val="center"/>
              <w:rPr>
                <w:rFonts w:ascii="Times New Roman" w:hAnsi="Times New Roman"/>
                <w:szCs w:val="24"/>
              </w:rPr>
            </w:pPr>
          </w:p>
        </w:tc>
        <w:tc>
          <w:tcPr>
            <w:tcW w:w="390" w:type="pct"/>
            <w:vAlign w:val="center"/>
          </w:tcPr>
          <w:p w:rsidR="0004507B" w:rsidRPr="00E153D8" w:rsidRDefault="0004507B" w:rsidP="00E219CD">
            <w:pPr>
              <w:jc w:val="center"/>
              <w:rPr>
                <w:rFonts w:ascii="Times New Roman" w:hAnsi="Times New Roman"/>
                <w:szCs w:val="24"/>
              </w:rPr>
            </w:pPr>
            <w:r w:rsidRPr="00E153D8">
              <w:rPr>
                <w:rFonts w:ascii="Times New Roman" w:hAnsi="Times New Roman"/>
                <w:szCs w:val="24"/>
              </w:rPr>
              <w:t>x</w:t>
            </w:r>
          </w:p>
        </w:tc>
      </w:tr>
      <w:tr w:rsidR="00F31435" w:rsidRPr="00C8623D" w:rsidTr="00E219CD">
        <w:trPr>
          <w:trHeight w:val="330"/>
          <w:jc w:val="center"/>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sz w:val="20"/>
              </w:rPr>
            </w:pPr>
          </w:p>
        </w:tc>
        <w:tc>
          <w:tcPr>
            <w:tcW w:w="3480" w:type="pct"/>
          </w:tcPr>
          <w:p w:rsidR="00F31435" w:rsidRPr="00E219CD" w:rsidRDefault="00E219CD" w:rsidP="00E219CD">
            <w:pPr>
              <w:pStyle w:val="Paragrafoelenco"/>
              <w:numPr>
                <w:ilvl w:val="0"/>
                <w:numId w:val="18"/>
              </w:numPr>
              <w:spacing w:after="0" w:line="240" w:lineRule="auto"/>
              <w:ind w:left="317" w:hanging="317"/>
              <w:jc w:val="both"/>
              <w:rPr>
                <w:rFonts w:ascii="Times New Roman" w:hAnsi="Times New Roman"/>
                <w:sz w:val="20"/>
                <w:szCs w:val="20"/>
              </w:rPr>
            </w:pPr>
            <w:r w:rsidRPr="00E219CD">
              <w:rPr>
                <w:rFonts w:ascii="Times New Roman" w:hAnsi="Times New Roman"/>
                <w:sz w:val="20"/>
                <w:szCs w:val="20"/>
              </w:rPr>
              <w:t>Nomenclatura (CHIMICA)</w:t>
            </w:r>
          </w:p>
        </w:tc>
        <w:tc>
          <w:tcPr>
            <w:tcW w:w="395" w:type="pct"/>
            <w:vAlign w:val="center"/>
          </w:tcPr>
          <w:p w:rsidR="00F31435" w:rsidRPr="00E153D8" w:rsidRDefault="00F31435" w:rsidP="00E153D8">
            <w:pPr>
              <w:jc w:val="center"/>
              <w:rPr>
                <w:rFonts w:ascii="Times New Roman" w:hAnsi="Times New Roman"/>
                <w:szCs w:val="24"/>
                <w:lang w:val="it-IT"/>
              </w:rPr>
            </w:pPr>
          </w:p>
        </w:tc>
        <w:tc>
          <w:tcPr>
            <w:tcW w:w="390" w:type="pct"/>
            <w:vAlign w:val="center"/>
          </w:tcPr>
          <w:p w:rsidR="00F31435" w:rsidRPr="00E153D8" w:rsidRDefault="00F31435" w:rsidP="00E153D8">
            <w:pPr>
              <w:jc w:val="center"/>
              <w:rPr>
                <w:rFonts w:ascii="Times New Roman" w:hAnsi="Times New Roman"/>
                <w:szCs w:val="24"/>
              </w:rPr>
            </w:pPr>
            <w:r w:rsidRPr="00E153D8">
              <w:rPr>
                <w:rFonts w:ascii="Times New Roman" w:hAnsi="Times New Roman"/>
                <w:szCs w:val="24"/>
              </w:rPr>
              <w:t>x</w:t>
            </w:r>
          </w:p>
        </w:tc>
      </w:tr>
      <w:tr w:rsidR="00F31435" w:rsidRPr="00C8623D" w:rsidTr="00E219CD">
        <w:trPr>
          <w:trHeight w:val="330"/>
          <w:jc w:val="center"/>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sz w:val="20"/>
              </w:rPr>
            </w:pPr>
          </w:p>
        </w:tc>
        <w:tc>
          <w:tcPr>
            <w:tcW w:w="3480" w:type="pct"/>
          </w:tcPr>
          <w:p w:rsidR="00F31435" w:rsidRPr="00404662" w:rsidRDefault="00F31435" w:rsidP="00404662">
            <w:pPr>
              <w:pStyle w:val="Paragrafoelenco"/>
              <w:numPr>
                <w:ilvl w:val="0"/>
                <w:numId w:val="18"/>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Stato liquido, le soluzioni e le proprietà colligative </w:t>
            </w:r>
            <w:r w:rsidRPr="00404662">
              <w:rPr>
                <w:rFonts w:ascii="Times New Roman" w:eastAsia="Times New Roman" w:hAnsi="Times New Roman"/>
                <w:sz w:val="20"/>
                <w:szCs w:val="20"/>
              </w:rPr>
              <w:t>(CHIMICA)</w:t>
            </w:r>
          </w:p>
        </w:tc>
        <w:tc>
          <w:tcPr>
            <w:tcW w:w="395" w:type="pct"/>
            <w:vAlign w:val="center"/>
          </w:tcPr>
          <w:p w:rsidR="00F31435" w:rsidRPr="00E153D8" w:rsidRDefault="00F31435" w:rsidP="00E153D8">
            <w:pPr>
              <w:jc w:val="center"/>
              <w:rPr>
                <w:rFonts w:ascii="Times New Roman" w:hAnsi="Times New Roman"/>
                <w:szCs w:val="24"/>
                <w:lang w:val="it-IT"/>
              </w:rPr>
            </w:pPr>
          </w:p>
        </w:tc>
        <w:tc>
          <w:tcPr>
            <w:tcW w:w="390" w:type="pct"/>
            <w:vAlign w:val="center"/>
          </w:tcPr>
          <w:p w:rsidR="00F31435" w:rsidRPr="00E153D8" w:rsidRDefault="00F31435" w:rsidP="00E153D8">
            <w:pPr>
              <w:jc w:val="center"/>
              <w:rPr>
                <w:rFonts w:ascii="Times New Roman" w:hAnsi="Times New Roman"/>
                <w:szCs w:val="24"/>
              </w:rPr>
            </w:pPr>
            <w:r w:rsidRPr="00E153D8">
              <w:rPr>
                <w:rFonts w:ascii="Times New Roman" w:hAnsi="Times New Roman"/>
                <w:szCs w:val="24"/>
              </w:rPr>
              <w:t>x</w:t>
            </w:r>
          </w:p>
        </w:tc>
      </w:tr>
      <w:tr w:rsidR="00F31435" w:rsidRPr="00C8623D" w:rsidTr="00E219CD">
        <w:trPr>
          <w:trHeight w:val="330"/>
          <w:jc w:val="center"/>
        </w:trPr>
        <w:tc>
          <w:tcPr>
            <w:tcW w:w="271" w:type="pct"/>
            <w:vMerge/>
            <w:tcBorders>
              <w:left w:val="single" w:sz="4" w:space="0" w:color="auto"/>
              <w:bottom w:val="doub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cBorders>
              <w:bottom w:val="double" w:sz="4" w:space="0" w:color="auto"/>
            </w:tcBorders>
            <w:textDirection w:val="btLr"/>
            <w:vAlign w:val="center"/>
          </w:tcPr>
          <w:p w:rsidR="00F31435" w:rsidRPr="00C8623D" w:rsidRDefault="00F31435" w:rsidP="00CC5EB4">
            <w:pPr>
              <w:ind w:left="113" w:right="113"/>
              <w:jc w:val="center"/>
              <w:rPr>
                <w:rFonts w:ascii="Times New Roman" w:hAnsi="Times New Roman"/>
                <w:b/>
                <w:sz w:val="20"/>
              </w:rPr>
            </w:pPr>
          </w:p>
        </w:tc>
        <w:tc>
          <w:tcPr>
            <w:tcW w:w="3480" w:type="pct"/>
            <w:tcBorders>
              <w:bottom w:val="double" w:sz="4" w:space="0" w:color="auto"/>
            </w:tcBorders>
          </w:tcPr>
          <w:p w:rsidR="00F31435" w:rsidRPr="00404662" w:rsidRDefault="00F31435" w:rsidP="00404662">
            <w:pPr>
              <w:pStyle w:val="Paragrafoelenco"/>
              <w:numPr>
                <w:ilvl w:val="0"/>
                <w:numId w:val="18"/>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Origine ed evoluzione degli esseri viventi (BIOLOGIA)</w:t>
            </w:r>
          </w:p>
        </w:tc>
        <w:tc>
          <w:tcPr>
            <w:tcW w:w="395" w:type="pct"/>
            <w:tcBorders>
              <w:bottom w:val="double" w:sz="4" w:space="0" w:color="auto"/>
            </w:tcBorders>
            <w:vAlign w:val="center"/>
          </w:tcPr>
          <w:p w:rsidR="00F31435" w:rsidRPr="00E153D8" w:rsidRDefault="00F31435" w:rsidP="00E153D8">
            <w:pPr>
              <w:jc w:val="center"/>
              <w:rPr>
                <w:rFonts w:ascii="Times New Roman" w:hAnsi="Times New Roman"/>
                <w:szCs w:val="24"/>
                <w:lang w:val="it-IT"/>
              </w:rPr>
            </w:pPr>
          </w:p>
        </w:tc>
        <w:tc>
          <w:tcPr>
            <w:tcW w:w="390" w:type="pct"/>
            <w:tcBorders>
              <w:bottom w:val="double" w:sz="4" w:space="0" w:color="auto"/>
            </w:tcBorders>
            <w:vAlign w:val="center"/>
          </w:tcPr>
          <w:p w:rsidR="00F31435" w:rsidRPr="00E153D8" w:rsidRDefault="00F31435" w:rsidP="00E153D8">
            <w:pPr>
              <w:jc w:val="center"/>
              <w:rPr>
                <w:rFonts w:ascii="Times New Roman" w:hAnsi="Times New Roman"/>
                <w:szCs w:val="24"/>
              </w:rPr>
            </w:pPr>
            <w:r w:rsidRPr="00E153D8">
              <w:rPr>
                <w:rFonts w:ascii="Times New Roman" w:hAnsi="Times New Roman"/>
                <w:szCs w:val="24"/>
              </w:rPr>
              <w:t>x</w:t>
            </w:r>
          </w:p>
        </w:tc>
      </w:tr>
      <w:tr w:rsidR="00A71BC7" w:rsidRPr="00C8623D" w:rsidTr="00E219CD">
        <w:trPr>
          <w:trHeight w:val="330"/>
          <w:jc w:val="center"/>
        </w:trPr>
        <w:tc>
          <w:tcPr>
            <w:tcW w:w="271" w:type="pct"/>
            <w:vMerge w:val="restart"/>
            <w:tcBorders>
              <w:top w:val="double" w:sz="4" w:space="0" w:color="auto"/>
              <w:left w:val="single" w:sz="4" w:space="0" w:color="auto"/>
            </w:tcBorders>
            <w:shd w:val="clear" w:color="auto" w:fill="00B0F0"/>
            <w:textDirection w:val="btLr"/>
            <w:vAlign w:val="center"/>
          </w:tcPr>
          <w:p w:rsidR="00A71BC7" w:rsidRPr="00C8623D" w:rsidRDefault="00A71BC7" w:rsidP="00A71BC7">
            <w:pPr>
              <w:ind w:left="113" w:right="113"/>
              <w:jc w:val="center"/>
              <w:rPr>
                <w:rFonts w:ascii="Times New Roman" w:hAnsi="Times New Roman"/>
                <w:b/>
                <w:sz w:val="26"/>
                <w:szCs w:val="26"/>
              </w:rPr>
            </w:pPr>
            <w:r w:rsidRPr="00C8623D">
              <w:rPr>
                <w:rFonts w:ascii="Times New Roman" w:hAnsi="Times New Roman"/>
                <w:b/>
                <w:sz w:val="26"/>
                <w:szCs w:val="26"/>
              </w:rPr>
              <w:t xml:space="preserve">4°  </w:t>
            </w:r>
            <w:r w:rsidRPr="00C8623D">
              <w:rPr>
                <w:rFonts w:ascii="Times New Roman" w:hAnsi="Times New Roman"/>
                <w:sz w:val="26"/>
                <w:szCs w:val="26"/>
              </w:rPr>
              <w:t>ANNO</w:t>
            </w:r>
          </w:p>
        </w:tc>
        <w:tc>
          <w:tcPr>
            <w:tcW w:w="465" w:type="pct"/>
            <w:vMerge w:val="restart"/>
            <w:tcBorders>
              <w:top w:val="double" w:sz="4" w:space="0" w:color="auto"/>
            </w:tcBorders>
            <w:textDirection w:val="btLr"/>
            <w:vAlign w:val="center"/>
          </w:tcPr>
          <w:p w:rsidR="00A71BC7" w:rsidRPr="00C8623D" w:rsidRDefault="00A71BC7" w:rsidP="00A71BC7">
            <w:pPr>
              <w:ind w:left="113" w:right="113"/>
              <w:jc w:val="center"/>
              <w:rPr>
                <w:rFonts w:ascii="Times New Roman" w:hAnsi="Times New Roman"/>
                <w:b/>
                <w:sz w:val="20"/>
              </w:rPr>
            </w:pPr>
            <w:r>
              <w:rPr>
                <w:rFonts w:ascii="Times New Roman" w:hAnsi="Times New Roman"/>
                <w:b/>
                <w:sz w:val="20"/>
              </w:rPr>
              <w:t>SCIENZE MOTORIE</w:t>
            </w:r>
          </w:p>
        </w:tc>
        <w:tc>
          <w:tcPr>
            <w:tcW w:w="3480" w:type="pct"/>
            <w:tcBorders>
              <w:top w:val="double" w:sz="4" w:space="0" w:color="auto"/>
            </w:tcBorders>
          </w:tcPr>
          <w:p w:rsidR="00A71BC7" w:rsidRPr="00A71BC7" w:rsidRDefault="00A71BC7" w:rsidP="00A71BC7">
            <w:pPr>
              <w:pStyle w:val="Paragrafoelenco"/>
              <w:numPr>
                <w:ilvl w:val="0"/>
                <w:numId w:val="28"/>
              </w:numPr>
              <w:spacing w:after="0" w:line="240" w:lineRule="auto"/>
              <w:jc w:val="both"/>
              <w:rPr>
                <w:rFonts w:ascii="Times New Roman" w:eastAsia="Times New Roman" w:hAnsi="Times New Roman"/>
                <w:sz w:val="20"/>
                <w:szCs w:val="20"/>
              </w:rPr>
            </w:pPr>
            <w:r w:rsidRPr="00A71BC7">
              <w:rPr>
                <w:rFonts w:ascii="Times New Roman" w:eastAsia="Times New Roman" w:hAnsi="Times New Roman"/>
                <w:sz w:val="20"/>
                <w:szCs w:val="20"/>
              </w:rPr>
              <w:t>Il riscaldamento, corsa “stady-state”, corsa veloce, forza specifica e allungamento muscolare.</w:t>
            </w:r>
          </w:p>
        </w:tc>
        <w:tc>
          <w:tcPr>
            <w:tcW w:w="395" w:type="pct"/>
            <w:tcBorders>
              <w:top w:val="double" w:sz="4" w:space="0" w:color="auto"/>
            </w:tcBorders>
            <w:vAlign w:val="center"/>
          </w:tcPr>
          <w:p w:rsidR="00A71BC7" w:rsidRPr="00A71BC7" w:rsidRDefault="00A71BC7" w:rsidP="00A71BC7">
            <w:pPr>
              <w:jc w:val="center"/>
              <w:rPr>
                <w:rFonts w:ascii="Times New Roman" w:hAnsi="Times New Roman"/>
                <w:szCs w:val="24"/>
                <w:lang w:val="it-IT"/>
              </w:rPr>
            </w:pPr>
            <w:r w:rsidRPr="00A71BC7">
              <w:rPr>
                <w:rFonts w:ascii="Times New Roman" w:hAnsi="Times New Roman"/>
                <w:szCs w:val="24"/>
                <w:lang w:val="it-IT"/>
              </w:rPr>
              <w:t>x</w:t>
            </w:r>
          </w:p>
        </w:tc>
        <w:tc>
          <w:tcPr>
            <w:tcW w:w="390" w:type="pct"/>
            <w:tcBorders>
              <w:top w:val="double" w:sz="4" w:space="0" w:color="auto"/>
            </w:tcBorders>
            <w:vAlign w:val="center"/>
          </w:tcPr>
          <w:p w:rsidR="00A71BC7" w:rsidRPr="00A71BC7" w:rsidRDefault="00A71BC7" w:rsidP="00A71BC7">
            <w:pPr>
              <w:jc w:val="center"/>
              <w:rPr>
                <w:rFonts w:ascii="Times New Roman" w:hAnsi="Times New Roman"/>
                <w:szCs w:val="24"/>
              </w:rPr>
            </w:pPr>
          </w:p>
        </w:tc>
      </w:tr>
      <w:tr w:rsidR="00A71BC7" w:rsidRPr="00C8623D" w:rsidTr="00E219CD">
        <w:trPr>
          <w:trHeight w:val="330"/>
          <w:jc w:val="center"/>
        </w:trPr>
        <w:tc>
          <w:tcPr>
            <w:tcW w:w="271" w:type="pct"/>
            <w:vMerge/>
            <w:tcBorders>
              <w:left w:val="single" w:sz="4" w:space="0" w:color="auto"/>
            </w:tcBorders>
            <w:shd w:val="clear" w:color="auto" w:fill="00B0F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Pr>
          <w:p w:rsidR="00A71BC7" w:rsidRPr="00A71BC7" w:rsidRDefault="00A71BC7" w:rsidP="00A71BC7">
            <w:pPr>
              <w:pStyle w:val="Paragrafoelenco"/>
              <w:numPr>
                <w:ilvl w:val="0"/>
                <w:numId w:val="28"/>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 xml:space="preserve">Resistenza specifica. </w:t>
            </w:r>
          </w:p>
        </w:tc>
        <w:tc>
          <w:tcPr>
            <w:tcW w:w="395"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c>
          <w:tcPr>
            <w:tcW w:w="390" w:type="pct"/>
            <w:vAlign w:val="center"/>
          </w:tcPr>
          <w:p w:rsidR="00A71BC7" w:rsidRPr="00A71BC7" w:rsidRDefault="00A71BC7" w:rsidP="00A71BC7">
            <w:pPr>
              <w:jc w:val="center"/>
              <w:rPr>
                <w:rFonts w:ascii="Times New Roman" w:hAnsi="Times New Roman"/>
                <w:szCs w:val="24"/>
              </w:rPr>
            </w:pPr>
          </w:p>
        </w:tc>
      </w:tr>
      <w:tr w:rsidR="00A71BC7" w:rsidRPr="00C8623D" w:rsidTr="00E219CD">
        <w:trPr>
          <w:trHeight w:val="330"/>
          <w:jc w:val="center"/>
        </w:trPr>
        <w:tc>
          <w:tcPr>
            <w:tcW w:w="271" w:type="pct"/>
            <w:vMerge/>
            <w:tcBorders>
              <w:left w:val="single" w:sz="4" w:space="0" w:color="auto"/>
            </w:tcBorders>
            <w:shd w:val="clear" w:color="auto" w:fill="00B0F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Pr>
          <w:p w:rsidR="00A71BC7" w:rsidRPr="00A71BC7" w:rsidRDefault="00A71BC7" w:rsidP="00A71BC7">
            <w:pPr>
              <w:pStyle w:val="Paragrafoelenco"/>
              <w:numPr>
                <w:ilvl w:val="0"/>
                <w:numId w:val="28"/>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Fondamentali individuali della pallavolo, del badminton e della pallacanestro. Avviamento alla corsa campestre.</w:t>
            </w:r>
          </w:p>
        </w:tc>
        <w:tc>
          <w:tcPr>
            <w:tcW w:w="395"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c>
          <w:tcPr>
            <w:tcW w:w="390" w:type="pct"/>
            <w:vAlign w:val="center"/>
          </w:tcPr>
          <w:p w:rsidR="00A71BC7" w:rsidRPr="00A71BC7" w:rsidRDefault="00A71BC7" w:rsidP="00A71BC7">
            <w:pPr>
              <w:jc w:val="center"/>
              <w:rPr>
                <w:rFonts w:ascii="Times New Roman" w:hAnsi="Times New Roman"/>
                <w:szCs w:val="24"/>
              </w:rPr>
            </w:pPr>
          </w:p>
        </w:tc>
      </w:tr>
      <w:tr w:rsidR="00A71BC7" w:rsidRPr="00C8623D" w:rsidTr="00E219CD">
        <w:trPr>
          <w:trHeight w:val="330"/>
          <w:jc w:val="center"/>
        </w:trPr>
        <w:tc>
          <w:tcPr>
            <w:tcW w:w="271" w:type="pct"/>
            <w:vMerge/>
            <w:tcBorders>
              <w:left w:val="single" w:sz="4" w:space="0" w:color="auto"/>
            </w:tcBorders>
            <w:shd w:val="clear" w:color="auto" w:fill="00B0F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Pr>
          <w:p w:rsidR="00A71BC7" w:rsidRPr="00A71BC7" w:rsidRDefault="00A71BC7" w:rsidP="00A71BC7">
            <w:pPr>
              <w:pStyle w:val="Paragrafoelenco"/>
              <w:numPr>
                <w:ilvl w:val="0"/>
                <w:numId w:val="28"/>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Fondamentali di pallamano, di pallavolo, di tennistavolo e di atletica leggera.</w:t>
            </w:r>
          </w:p>
        </w:tc>
        <w:tc>
          <w:tcPr>
            <w:tcW w:w="395"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c>
          <w:tcPr>
            <w:tcW w:w="390" w:type="pct"/>
            <w:vAlign w:val="center"/>
          </w:tcPr>
          <w:p w:rsidR="00A71BC7" w:rsidRPr="00A71BC7" w:rsidRDefault="00A71BC7" w:rsidP="00A71BC7">
            <w:pPr>
              <w:jc w:val="center"/>
              <w:rPr>
                <w:rFonts w:ascii="Times New Roman" w:hAnsi="Times New Roman"/>
                <w:szCs w:val="24"/>
              </w:rPr>
            </w:pPr>
          </w:p>
        </w:tc>
      </w:tr>
      <w:tr w:rsidR="00A71BC7" w:rsidRPr="00C8623D" w:rsidTr="00E219CD">
        <w:trPr>
          <w:trHeight w:val="330"/>
          <w:jc w:val="center"/>
        </w:trPr>
        <w:tc>
          <w:tcPr>
            <w:tcW w:w="271" w:type="pct"/>
            <w:vMerge/>
            <w:tcBorders>
              <w:left w:val="single" w:sz="4" w:space="0" w:color="auto"/>
            </w:tcBorders>
            <w:shd w:val="clear" w:color="auto" w:fill="00B0F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Borders>
              <w:bottom w:val="single" w:sz="4" w:space="0" w:color="auto"/>
            </w:tcBorders>
          </w:tcPr>
          <w:p w:rsidR="00A71BC7" w:rsidRPr="00A71BC7" w:rsidRDefault="00A71BC7" w:rsidP="00A71BC7">
            <w:pPr>
              <w:pStyle w:val="Paragrafoelenco"/>
              <w:numPr>
                <w:ilvl w:val="0"/>
                <w:numId w:val="28"/>
              </w:numPr>
              <w:spacing w:after="0" w:line="240" w:lineRule="auto"/>
              <w:ind w:left="317" w:hanging="317"/>
              <w:jc w:val="both"/>
              <w:rPr>
                <w:rFonts w:ascii="Times New Roman" w:hAnsi="Times New Roman"/>
                <w:sz w:val="20"/>
                <w:szCs w:val="20"/>
              </w:rPr>
            </w:pPr>
            <w:r w:rsidRPr="00A71BC7">
              <w:rPr>
                <w:rFonts w:ascii="Times New Roman" w:eastAsia="Times New Roman" w:hAnsi="Times New Roman"/>
                <w:sz w:val="20"/>
                <w:szCs w:val="20"/>
              </w:rPr>
              <w:t xml:space="preserve">Riscaldamento programmato in autonomia. Corsa con variazione di </w:t>
            </w:r>
            <w:r w:rsidRPr="00A71BC7">
              <w:rPr>
                <w:rFonts w:ascii="Times New Roman" w:hAnsi="Times New Roman"/>
                <w:sz w:val="20"/>
                <w:szCs w:val="20"/>
              </w:rPr>
              <w:t>ritmo. Forza generale. Stretching.</w:t>
            </w:r>
          </w:p>
        </w:tc>
        <w:tc>
          <w:tcPr>
            <w:tcW w:w="395" w:type="pct"/>
            <w:tcBorders>
              <w:bottom w:val="single" w:sz="4" w:space="0" w:color="auto"/>
            </w:tcBorders>
            <w:vAlign w:val="center"/>
          </w:tcPr>
          <w:p w:rsidR="00A71BC7" w:rsidRPr="00A71BC7" w:rsidRDefault="00A71BC7" w:rsidP="00A71BC7">
            <w:pPr>
              <w:jc w:val="center"/>
              <w:rPr>
                <w:rFonts w:ascii="Times New Roman" w:hAnsi="Times New Roman"/>
                <w:szCs w:val="24"/>
                <w:lang w:val="it-IT"/>
              </w:rPr>
            </w:pPr>
          </w:p>
        </w:tc>
        <w:tc>
          <w:tcPr>
            <w:tcW w:w="390" w:type="pct"/>
            <w:tcBorders>
              <w:bottom w:val="single" w:sz="4" w:space="0" w:color="auto"/>
            </w:tcBorders>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r>
      <w:tr w:rsidR="00A71BC7" w:rsidRPr="00C8623D" w:rsidTr="00B97687">
        <w:trPr>
          <w:trHeight w:val="330"/>
          <w:jc w:val="center"/>
        </w:trPr>
        <w:tc>
          <w:tcPr>
            <w:tcW w:w="271" w:type="pct"/>
            <w:vMerge/>
            <w:tcBorders>
              <w:left w:val="single" w:sz="4" w:space="0" w:color="auto"/>
            </w:tcBorders>
            <w:shd w:val="clear" w:color="auto" w:fill="00B0F0"/>
          </w:tcPr>
          <w:p w:rsidR="00A71BC7" w:rsidRPr="00C8623D" w:rsidRDefault="00A71BC7" w:rsidP="00A71BC7">
            <w:pPr>
              <w:rPr>
                <w:rFonts w:ascii="Times New Roman" w:hAnsi="Times New Roman"/>
                <w:b/>
              </w:rPr>
            </w:pPr>
          </w:p>
        </w:tc>
        <w:tc>
          <w:tcPr>
            <w:tcW w:w="465" w:type="pct"/>
            <w:vMerge/>
          </w:tcPr>
          <w:p w:rsidR="00A71BC7" w:rsidRPr="00C8623D" w:rsidRDefault="00A71BC7" w:rsidP="00A71BC7">
            <w:pPr>
              <w:rPr>
                <w:rFonts w:ascii="Times New Roman" w:hAnsi="Times New Roman"/>
                <w:b/>
                <w:sz w:val="20"/>
              </w:rPr>
            </w:pPr>
          </w:p>
        </w:tc>
        <w:tc>
          <w:tcPr>
            <w:tcW w:w="3480" w:type="pct"/>
            <w:tcBorders>
              <w:bottom w:val="single" w:sz="4" w:space="0" w:color="auto"/>
            </w:tcBorders>
          </w:tcPr>
          <w:p w:rsidR="00A71BC7" w:rsidRPr="00A71BC7" w:rsidRDefault="00A71BC7" w:rsidP="00A71BC7">
            <w:pPr>
              <w:pStyle w:val="Paragrafoelenco"/>
              <w:numPr>
                <w:ilvl w:val="0"/>
                <w:numId w:val="28"/>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Esecuzioni di esercizi semplici a corpo libero. La spalliera svedese.</w:t>
            </w:r>
          </w:p>
        </w:tc>
        <w:tc>
          <w:tcPr>
            <w:tcW w:w="395" w:type="pct"/>
            <w:tcBorders>
              <w:bottom w:val="single" w:sz="4" w:space="0" w:color="auto"/>
            </w:tcBorders>
            <w:vAlign w:val="center"/>
          </w:tcPr>
          <w:p w:rsidR="00A71BC7" w:rsidRPr="00A71BC7" w:rsidRDefault="00A71BC7" w:rsidP="00A71BC7">
            <w:pPr>
              <w:jc w:val="center"/>
              <w:rPr>
                <w:rFonts w:ascii="Times New Roman" w:hAnsi="Times New Roman"/>
                <w:szCs w:val="24"/>
                <w:lang w:val="it-IT"/>
              </w:rPr>
            </w:pPr>
          </w:p>
        </w:tc>
        <w:tc>
          <w:tcPr>
            <w:tcW w:w="390" w:type="pct"/>
            <w:tcBorders>
              <w:bottom w:val="single" w:sz="4" w:space="0" w:color="auto"/>
            </w:tcBorders>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r>
      <w:tr w:rsidR="00A71BC7" w:rsidRPr="00C8623D" w:rsidTr="00E219CD">
        <w:trPr>
          <w:cantSplit/>
          <w:trHeight w:val="20"/>
          <w:jc w:val="center"/>
        </w:trPr>
        <w:tc>
          <w:tcPr>
            <w:tcW w:w="271" w:type="pct"/>
            <w:vMerge/>
            <w:tcBorders>
              <w:left w:val="single" w:sz="4" w:space="0" w:color="auto"/>
            </w:tcBorders>
            <w:shd w:val="clear" w:color="auto" w:fill="00B0F0"/>
            <w:textDirection w:val="btLr"/>
            <w:vAlign w:val="center"/>
          </w:tcPr>
          <w:p w:rsidR="00A71BC7" w:rsidRPr="00C8623D" w:rsidRDefault="00A71BC7" w:rsidP="00A71BC7">
            <w:pPr>
              <w:ind w:left="113" w:right="113"/>
              <w:jc w:val="center"/>
              <w:rPr>
                <w:rFonts w:ascii="Times New Roman" w:hAnsi="Times New Roman"/>
                <w:b/>
                <w:sz w:val="26"/>
                <w:szCs w:val="26"/>
                <w:lang w:val="it-IT"/>
              </w:rPr>
            </w:pPr>
          </w:p>
        </w:tc>
        <w:tc>
          <w:tcPr>
            <w:tcW w:w="465" w:type="pct"/>
            <w:vMerge/>
            <w:textDirection w:val="btLr"/>
            <w:vAlign w:val="center"/>
          </w:tcPr>
          <w:p w:rsidR="00A71BC7" w:rsidRPr="00C8623D" w:rsidRDefault="00A71BC7" w:rsidP="00A71BC7">
            <w:pPr>
              <w:ind w:left="113" w:right="113"/>
              <w:jc w:val="center"/>
              <w:rPr>
                <w:rFonts w:ascii="Times New Roman" w:hAnsi="Times New Roman"/>
                <w:b/>
                <w:sz w:val="20"/>
                <w:lang w:val="it-IT"/>
              </w:rPr>
            </w:pPr>
          </w:p>
        </w:tc>
        <w:tc>
          <w:tcPr>
            <w:tcW w:w="3480" w:type="pct"/>
          </w:tcPr>
          <w:p w:rsidR="00A71BC7" w:rsidRPr="00A71BC7" w:rsidRDefault="00A71BC7" w:rsidP="00A71BC7">
            <w:pPr>
              <w:pStyle w:val="Paragrafoelenco"/>
              <w:numPr>
                <w:ilvl w:val="0"/>
                <w:numId w:val="28"/>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Teoria: resistenza generale, apparato muscolo-scheletrico, la respirazione. Capacità coordinative e condizionali. Abilità specifica degli sport in programma.</w:t>
            </w:r>
          </w:p>
        </w:tc>
        <w:tc>
          <w:tcPr>
            <w:tcW w:w="395" w:type="pct"/>
            <w:vAlign w:val="center"/>
          </w:tcPr>
          <w:p w:rsidR="00A71BC7" w:rsidRPr="00A71BC7" w:rsidRDefault="00A71BC7" w:rsidP="00A71BC7">
            <w:pPr>
              <w:jc w:val="center"/>
              <w:rPr>
                <w:rFonts w:ascii="Times New Roman" w:hAnsi="Times New Roman"/>
                <w:szCs w:val="24"/>
                <w:lang w:val="it-IT"/>
              </w:rPr>
            </w:pPr>
          </w:p>
        </w:tc>
        <w:tc>
          <w:tcPr>
            <w:tcW w:w="390"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r>
      <w:tr w:rsidR="00A71BC7" w:rsidRPr="00C8623D" w:rsidTr="00E219CD">
        <w:trPr>
          <w:cantSplit/>
          <w:trHeight w:val="20"/>
          <w:jc w:val="center"/>
        </w:trPr>
        <w:tc>
          <w:tcPr>
            <w:tcW w:w="271" w:type="pct"/>
            <w:vMerge/>
            <w:tcBorders>
              <w:left w:val="single" w:sz="4" w:space="0" w:color="auto"/>
            </w:tcBorders>
            <w:shd w:val="clear" w:color="auto" w:fill="00B0F0"/>
            <w:textDirection w:val="btLr"/>
            <w:vAlign w:val="center"/>
          </w:tcPr>
          <w:p w:rsidR="00A71BC7" w:rsidRPr="00C8623D" w:rsidRDefault="00A71BC7" w:rsidP="00A71BC7">
            <w:pPr>
              <w:ind w:left="113" w:right="113"/>
              <w:jc w:val="center"/>
              <w:rPr>
                <w:rFonts w:ascii="Times New Roman" w:hAnsi="Times New Roman"/>
                <w:b/>
                <w:sz w:val="26"/>
                <w:szCs w:val="26"/>
              </w:rPr>
            </w:pPr>
          </w:p>
        </w:tc>
        <w:tc>
          <w:tcPr>
            <w:tcW w:w="465" w:type="pct"/>
            <w:vMerge/>
            <w:textDirection w:val="btLr"/>
            <w:vAlign w:val="center"/>
          </w:tcPr>
          <w:p w:rsidR="00A71BC7" w:rsidRPr="00C8623D" w:rsidRDefault="00A71BC7" w:rsidP="00A71BC7">
            <w:pPr>
              <w:ind w:left="113" w:right="113"/>
              <w:jc w:val="center"/>
              <w:rPr>
                <w:rFonts w:ascii="Times New Roman" w:hAnsi="Times New Roman"/>
                <w:b/>
                <w:sz w:val="20"/>
              </w:rPr>
            </w:pPr>
          </w:p>
        </w:tc>
        <w:tc>
          <w:tcPr>
            <w:tcW w:w="3480" w:type="pct"/>
          </w:tcPr>
          <w:p w:rsidR="00A71BC7" w:rsidRPr="00A71BC7" w:rsidRDefault="00A71BC7" w:rsidP="00A71BC7">
            <w:pPr>
              <w:pStyle w:val="Paragrafoelenco"/>
              <w:numPr>
                <w:ilvl w:val="0"/>
                <w:numId w:val="28"/>
              </w:numPr>
              <w:spacing w:after="0" w:line="240" w:lineRule="auto"/>
              <w:ind w:left="317" w:hanging="317"/>
              <w:jc w:val="both"/>
              <w:rPr>
                <w:rFonts w:ascii="Times New Roman" w:eastAsia="Times New Roman" w:hAnsi="Times New Roman"/>
                <w:sz w:val="20"/>
                <w:szCs w:val="20"/>
              </w:rPr>
            </w:pPr>
            <w:r w:rsidRPr="00A71BC7">
              <w:rPr>
                <w:rFonts w:ascii="Times New Roman" w:eastAsia="Times New Roman" w:hAnsi="Times New Roman"/>
                <w:sz w:val="20"/>
                <w:szCs w:val="20"/>
              </w:rPr>
              <w:t>Teoria: apparato cardio-circolatorio. Alimentazione. Elementi di pronto soccorso. Regolamento tecnico degli sport praticati.</w:t>
            </w:r>
          </w:p>
        </w:tc>
        <w:tc>
          <w:tcPr>
            <w:tcW w:w="395" w:type="pct"/>
            <w:vAlign w:val="center"/>
          </w:tcPr>
          <w:p w:rsidR="00A71BC7" w:rsidRPr="00A71BC7" w:rsidRDefault="00A71BC7" w:rsidP="00A71BC7">
            <w:pPr>
              <w:jc w:val="center"/>
              <w:rPr>
                <w:rFonts w:ascii="Times New Roman" w:hAnsi="Times New Roman"/>
                <w:szCs w:val="24"/>
                <w:lang w:val="it-IT"/>
              </w:rPr>
            </w:pPr>
          </w:p>
        </w:tc>
        <w:tc>
          <w:tcPr>
            <w:tcW w:w="390" w:type="pct"/>
            <w:vAlign w:val="center"/>
          </w:tcPr>
          <w:p w:rsidR="00A71BC7" w:rsidRPr="00A71BC7" w:rsidRDefault="00A71BC7" w:rsidP="00A71BC7">
            <w:pPr>
              <w:jc w:val="center"/>
              <w:rPr>
                <w:rFonts w:ascii="Times New Roman" w:hAnsi="Times New Roman"/>
                <w:szCs w:val="24"/>
              </w:rPr>
            </w:pPr>
            <w:r w:rsidRPr="00A71BC7">
              <w:rPr>
                <w:rFonts w:ascii="Times New Roman" w:hAnsi="Times New Roman"/>
                <w:szCs w:val="24"/>
              </w:rPr>
              <w:t>x</w:t>
            </w:r>
          </w:p>
        </w:tc>
      </w:tr>
      <w:tr w:rsidR="00010345" w:rsidRPr="00C8623D" w:rsidTr="00E219CD">
        <w:trPr>
          <w:trHeight w:val="330"/>
          <w:jc w:val="center"/>
        </w:trPr>
        <w:tc>
          <w:tcPr>
            <w:tcW w:w="271" w:type="pct"/>
            <w:vMerge/>
            <w:tcBorders>
              <w:left w:val="single" w:sz="4" w:space="0" w:color="auto"/>
            </w:tcBorders>
            <w:shd w:val="clear" w:color="auto" w:fill="00B0F0"/>
            <w:textDirection w:val="btLr"/>
            <w:vAlign w:val="center"/>
          </w:tcPr>
          <w:p w:rsidR="00010345" w:rsidRPr="00C8623D" w:rsidRDefault="00010345" w:rsidP="00BB6A08">
            <w:pPr>
              <w:ind w:left="113" w:right="113"/>
              <w:jc w:val="center"/>
              <w:rPr>
                <w:rFonts w:ascii="Times New Roman" w:hAnsi="Times New Roman"/>
                <w:b/>
                <w:sz w:val="26"/>
                <w:szCs w:val="26"/>
              </w:rPr>
            </w:pPr>
          </w:p>
        </w:tc>
        <w:tc>
          <w:tcPr>
            <w:tcW w:w="465" w:type="pct"/>
            <w:vMerge w:val="restart"/>
            <w:tcBorders>
              <w:top w:val="double" w:sz="4" w:space="0" w:color="auto"/>
            </w:tcBorders>
            <w:textDirection w:val="btLr"/>
            <w:vAlign w:val="center"/>
          </w:tcPr>
          <w:p w:rsidR="00010345" w:rsidRPr="00C8623D" w:rsidRDefault="00010345" w:rsidP="00BB6A08">
            <w:pPr>
              <w:ind w:left="113" w:right="113"/>
              <w:jc w:val="center"/>
              <w:rPr>
                <w:rFonts w:ascii="Times New Roman" w:hAnsi="Times New Roman"/>
                <w:b/>
                <w:sz w:val="20"/>
              </w:rPr>
            </w:pPr>
            <w:r w:rsidRPr="00C8623D">
              <w:rPr>
                <w:rFonts w:ascii="Times New Roman" w:hAnsi="Times New Roman"/>
                <w:b/>
                <w:sz w:val="20"/>
              </w:rPr>
              <w:t>SCIENZE</w:t>
            </w:r>
          </w:p>
        </w:tc>
        <w:tc>
          <w:tcPr>
            <w:tcW w:w="3480" w:type="pct"/>
            <w:tcBorders>
              <w:top w:val="double" w:sz="4" w:space="0" w:color="auto"/>
            </w:tcBorders>
          </w:tcPr>
          <w:p w:rsidR="00010345" w:rsidRPr="00404662" w:rsidRDefault="00010345" w:rsidP="00BB6A08">
            <w:pPr>
              <w:pStyle w:val="Paragrafoelenco"/>
              <w:numPr>
                <w:ilvl w:val="0"/>
                <w:numId w:val="16"/>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Aspetti energetici delle trasformazioni chimiche </w:t>
            </w:r>
            <w:r w:rsidRPr="00404662">
              <w:rPr>
                <w:rFonts w:ascii="Times New Roman" w:eastAsia="Times New Roman" w:hAnsi="Times New Roman"/>
                <w:sz w:val="20"/>
                <w:szCs w:val="20"/>
              </w:rPr>
              <w:t>(CHIMICA)</w:t>
            </w:r>
          </w:p>
        </w:tc>
        <w:tc>
          <w:tcPr>
            <w:tcW w:w="395" w:type="pct"/>
            <w:tcBorders>
              <w:top w:val="double" w:sz="4" w:space="0" w:color="auto"/>
            </w:tcBorders>
            <w:vAlign w:val="center"/>
          </w:tcPr>
          <w:p w:rsidR="00010345" w:rsidRPr="00E153D8" w:rsidRDefault="00010345" w:rsidP="00BB6A08">
            <w:pPr>
              <w:jc w:val="center"/>
              <w:rPr>
                <w:rFonts w:ascii="Times New Roman" w:hAnsi="Times New Roman"/>
                <w:szCs w:val="24"/>
              </w:rPr>
            </w:pPr>
            <w:r w:rsidRPr="00E153D8">
              <w:rPr>
                <w:rFonts w:ascii="Times New Roman" w:hAnsi="Times New Roman"/>
                <w:szCs w:val="24"/>
              </w:rPr>
              <w:t>x</w:t>
            </w:r>
          </w:p>
        </w:tc>
        <w:tc>
          <w:tcPr>
            <w:tcW w:w="390" w:type="pct"/>
            <w:tcBorders>
              <w:top w:val="double" w:sz="4" w:space="0" w:color="auto"/>
            </w:tcBorders>
            <w:vAlign w:val="center"/>
          </w:tcPr>
          <w:p w:rsidR="00010345" w:rsidRPr="00E153D8" w:rsidRDefault="00010345" w:rsidP="00BB6A08">
            <w:pPr>
              <w:jc w:val="center"/>
              <w:rPr>
                <w:rFonts w:ascii="Times New Roman" w:hAnsi="Times New Roman"/>
                <w:szCs w:val="24"/>
              </w:rPr>
            </w:pPr>
          </w:p>
        </w:tc>
      </w:tr>
      <w:tr w:rsidR="00010345" w:rsidRPr="00C8623D" w:rsidTr="00E219CD">
        <w:trPr>
          <w:trHeight w:val="330"/>
          <w:jc w:val="center"/>
        </w:trPr>
        <w:tc>
          <w:tcPr>
            <w:tcW w:w="271" w:type="pct"/>
            <w:vMerge/>
            <w:tcBorders>
              <w:left w:val="single" w:sz="4" w:space="0" w:color="auto"/>
            </w:tcBorders>
            <w:shd w:val="clear" w:color="auto" w:fill="00B0F0"/>
            <w:textDirection w:val="btLr"/>
            <w:vAlign w:val="center"/>
          </w:tcPr>
          <w:p w:rsidR="00010345" w:rsidRPr="00C8623D" w:rsidRDefault="00010345" w:rsidP="00BB6A08">
            <w:pPr>
              <w:ind w:left="113" w:right="113"/>
              <w:jc w:val="center"/>
              <w:rPr>
                <w:rFonts w:ascii="Times New Roman" w:hAnsi="Times New Roman"/>
                <w:b/>
                <w:sz w:val="26"/>
                <w:szCs w:val="26"/>
              </w:rPr>
            </w:pPr>
          </w:p>
        </w:tc>
        <w:tc>
          <w:tcPr>
            <w:tcW w:w="465" w:type="pct"/>
            <w:vMerge/>
            <w:textDirection w:val="btLr"/>
            <w:vAlign w:val="center"/>
          </w:tcPr>
          <w:p w:rsidR="00010345" w:rsidRPr="00C8623D" w:rsidRDefault="00010345" w:rsidP="00BB6A08">
            <w:pPr>
              <w:ind w:left="113" w:right="113"/>
              <w:jc w:val="center"/>
              <w:rPr>
                <w:rFonts w:ascii="Times New Roman" w:hAnsi="Times New Roman"/>
                <w:b/>
                <w:sz w:val="20"/>
              </w:rPr>
            </w:pPr>
          </w:p>
        </w:tc>
        <w:tc>
          <w:tcPr>
            <w:tcW w:w="3480" w:type="pct"/>
          </w:tcPr>
          <w:p w:rsidR="00010345" w:rsidRPr="00404662" w:rsidRDefault="00010345" w:rsidP="00BB6A08">
            <w:pPr>
              <w:pStyle w:val="Paragrafoelenco"/>
              <w:numPr>
                <w:ilvl w:val="0"/>
                <w:numId w:val="16"/>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Cinetica chimica e concetto di equilibrio e di reversibilità </w:t>
            </w:r>
            <w:r w:rsidRPr="00404662">
              <w:rPr>
                <w:rFonts w:ascii="Times New Roman" w:eastAsia="Times New Roman" w:hAnsi="Times New Roman"/>
                <w:sz w:val="20"/>
                <w:szCs w:val="20"/>
              </w:rPr>
              <w:t>(CHIMICA)</w:t>
            </w:r>
          </w:p>
        </w:tc>
        <w:tc>
          <w:tcPr>
            <w:tcW w:w="395" w:type="pct"/>
            <w:vAlign w:val="center"/>
          </w:tcPr>
          <w:p w:rsidR="00010345" w:rsidRPr="00E153D8" w:rsidRDefault="00010345" w:rsidP="00BB6A08">
            <w:pPr>
              <w:jc w:val="center"/>
              <w:rPr>
                <w:rFonts w:ascii="Times New Roman" w:hAnsi="Times New Roman"/>
                <w:szCs w:val="24"/>
              </w:rPr>
            </w:pPr>
            <w:r w:rsidRPr="00E153D8">
              <w:rPr>
                <w:rFonts w:ascii="Times New Roman" w:hAnsi="Times New Roman"/>
                <w:szCs w:val="24"/>
              </w:rPr>
              <w:t>x</w:t>
            </w:r>
          </w:p>
        </w:tc>
        <w:tc>
          <w:tcPr>
            <w:tcW w:w="390" w:type="pct"/>
            <w:vAlign w:val="center"/>
          </w:tcPr>
          <w:p w:rsidR="00010345" w:rsidRPr="00E153D8" w:rsidRDefault="00010345" w:rsidP="00BB6A08">
            <w:pPr>
              <w:jc w:val="center"/>
              <w:rPr>
                <w:rFonts w:ascii="Times New Roman" w:hAnsi="Times New Roman"/>
                <w:szCs w:val="24"/>
              </w:rPr>
            </w:pPr>
          </w:p>
        </w:tc>
      </w:tr>
      <w:tr w:rsidR="00010345" w:rsidRPr="00C8623D" w:rsidTr="00E219CD">
        <w:trPr>
          <w:trHeight w:val="330"/>
          <w:jc w:val="center"/>
        </w:trPr>
        <w:tc>
          <w:tcPr>
            <w:tcW w:w="271" w:type="pct"/>
            <w:vMerge/>
            <w:tcBorders>
              <w:left w:val="single" w:sz="4" w:space="0" w:color="auto"/>
            </w:tcBorders>
            <w:shd w:val="clear" w:color="auto" w:fill="00B0F0"/>
            <w:textDirection w:val="btLr"/>
            <w:vAlign w:val="center"/>
          </w:tcPr>
          <w:p w:rsidR="00010345" w:rsidRPr="00C8623D" w:rsidRDefault="00010345" w:rsidP="00BB6A08">
            <w:pPr>
              <w:ind w:left="113" w:right="113"/>
              <w:jc w:val="center"/>
              <w:rPr>
                <w:rFonts w:ascii="Times New Roman" w:hAnsi="Times New Roman"/>
                <w:b/>
                <w:sz w:val="26"/>
                <w:szCs w:val="26"/>
              </w:rPr>
            </w:pPr>
          </w:p>
        </w:tc>
        <w:tc>
          <w:tcPr>
            <w:tcW w:w="465" w:type="pct"/>
            <w:vMerge/>
            <w:textDirection w:val="btLr"/>
            <w:vAlign w:val="center"/>
          </w:tcPr>
          <w:p w:rsidR="00010345" w:rsidRPr="00C8623D" w:rsidRDefault="00010345" w:rsidP="00BB6A08">
            <w:pPr>
              <w:ind w:left="113" w:right="113"/>
              <w:jc w:val="center"/>
              <w:rPr>
                <w:rFonts w:ascii="Times New Roman" w:hAnsi="Times New Roman"/>
                <w:b/>
                <w:sz w:val="20"/>
              </w:rPr>
            </w:pPr>
          </w:p>
        </w:tc>
        <w:tc>
          <w:tcPr>
            <w:tcW w:w="3480" w:type="pct"/>
          </w:tcPr>
          <w:p w:rsidR="00010345" w:rsidRPr="00404662" w:rsidRDefault="00010345" w:rsidP="00BB6A08">
            <w:pPr>
              <w:pStyle w:val="Paragrafoelenco"/>
              <w:numPr>
                <w:ilvl w:val="0"/>
                <w:numId w:val="16"/>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Studio della litosfera e dei materiali che la compongono </w:t>
            </w:r>
            <w:r w:rsidRPr="00404662">
              <w:rPr>
                <w:rFonts w:ascii="Times New Roman" w:eastAsia="Times New Roman" w:hAnsi="Times New Roman"/>
                <w:sz w:val="20"/>
                <w:szCs w:val="20"/>
              </w:rPr>
              <w:t>(SCIENZE DELLA TERRA)</w:t>
            </w:r>
          </w:p>
        </w:tc>
        <w:tc>
          <w:tcPr>
            <w:tcW w:w="395" w:type="pct"/>
            <w:vAlign w:val="center"/>
          </w:tcPr>
          <w:p w:rsidR="00010345" w:rsidRPr="00E153D8" w:rsidRDefault="00010345" w:rsidP="00BB6A08">
            <w:pPr>
              <w:jc w:val="center"/>
              <w:rPr>
                <w:rFonts w:ascii="Times New Roman" w:hAnsi="Times New Roman"/>
                <w:szCs w:val="24"/>
                <w:lang w:val="it-IT"/>
              </w:rPr>
            </w:pPr>
            <w:r>
              <w:rPr>
                <w:rFonts w:ascii="Times New Roman" w:hAnsi="Times New Roman"/>
                <w:szCs w:val="24"/>
                <w:lang w:val="it-IT"/>
              </w:rPr>
              <w:t>x</w:t>
            </w:r>
          </w:p>
        </w:tc>
        <w:tc>
          <w:tcPr>
            <w:tcW w:w="390" w:type="pct"/>
            <w:vAlign w:val="center"/>
          </w:tcPr>
          <w:p w:rsidR="00010345" w:rsidRPr="00E153D8" w:rsidRDefault="00010345" w:rsidP="00BB6A08">
            <w:pPr>
              <w:jc w:val="center"/>
              <w:rPr>
                <w:rFonts w:ascii="Times New Roman" w:hAnsi="Times New Roman"/>
                <w:szCs w:val="24"/>
              </w:rPr>
            </w:pPr>
          </w:p>
        </w:tc>
      </w:tr>
      <w:tr w:rsidR="00010345" w:rsidRPr="00C8623D" w:rsidTr="00E219CD">
        <w:trPr>
          <w:trHeight w:val="330"/>
          <w:jc w:val="center"/>
        </w:trPr>
        <w:tc>
          <w:tcPr>
            <w:tcW w:w="271" w:type="pct"/>
            <w:vMerge/>
            <w:tcBorders>
              <w:left w:val="single" w:sz="4" w:space="0" w:color="auto"/>
            </w:tcBorders>
            <w:shd w:val="clear" w:color="auto" w:fill="00B0F0"/>
            <w:textDirection w:val="btLr"/>
            <w:vAlign w:val="center"/>
          </w:tcPr>
          <w:p w:rsidR="00010345" w:rsidRPr="00C8623D" w:rsidRDefault="00010345" w:rsidP="00BB6A08">
            <w:pPr>
              <w:ind w:left="113" w:right="113"/>
              <w:jc w:val="center"/>
              <w:rPr>
                <w:rFonts w:ascii="Times New Roman" w:hAnsi="Times New Roman"/>
                <w:b/>
                <w:sz w:val="26"/>
                <w:szCs w:val="26"/>
              </w:rPr>
            </w:pPr>
          </w:p>
        </w:tc>
        <w:tc>
          <w:tcPr>
            <w:tcW w:w="465" w:type="pct"/>
            <w:vMerge/>
            <w:textDirection w:val="btLr"/>
            <w:vAlign w:val="center"/>
          </w:tcPr>
          <w:p w:rsidR="00010345" w:rsidRPr="00C8623D" w:rsidRDefault="00010345" w:rsidP="00BB6A08">
            <w:pPr>
              <w:ind w:left="113" w:right="113"/>
              <w:jc w:val="center"/>
              <w:rPr>
                <w:rFonts w:ascii="Times New Roman" w:hAnsi="Times New Roman"/>
                <w:b/>
                <w:sz w:val="20"/>
              </w:rPr>
            </w:pPr>
          </w:p>
        </w:tc>
        <w:tc>
          <w:tcPr>
            <w:tcW w:w="3480" w:type="pct"/>
          </w:tcPr>
          <w:p w:rsidR="00010345" w:rsidRPr="00404662" w:rsidRDefault="00010345" w:rsidP="00BB6A08">
            <w:pPr>
              <w:pStyle w:val="Paragrafoelenco"/>
              <w:numPr>
                <w:ilvl w:val="0"/>
                <w:numId w:val="16"/>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Organizzazione del corpo umano e studio delle sue componenti (BIOLOGIA)</w:t>
            </w:r>
          </w:p>
        </w:tc>
        <w:tc>
          <w:tcPr>
            <w:tcW w:w="395" w:type="pct"/>
            <w:vAlign w:val="center"/>
          </w:tcPr>
          <w:p w:rsidR="00010345" w:rsidRPr="00E153D8" w:rsidRDefault="00010345" w:rsidP="00BB6A08">
            <w:pPr>
              <w:jc w:val="center"/>
              <w:rPr>
                <w:rFonts w:ascii="Times New Roman" w:hAnsi="Times New Roman"/>
                <w:szCs w:val="24"/>
                <w:lang w:val="it-IT"/>
              </w:rPr>
            </w:pPr>
            <w:r>
              <w:rPr>
                <w:rFonts w:ascii="Times New Roman" w:hAnsi="Times New Roman"/>
                <w:szCs w:val="24"/>
                <w:lang w:val="it-IT"/>
              </w:rPr>
              <w:t>x</w:t>
            </w:r>
          </w:p>
        </w:tc>
        <w:tc>
          <w:tcPr>
            <w:tcW w:w="390" w:type="pct"/>
            <w:vAlign w:val="center"/>
          </w:tcPr>
          <w:p w:rsidR="00010345" w:rsidRPr="00E153D8" w:rsidRDefault="00010345" w:rsidP="00BB6A08">
            <w:pPr>
              <w:jc w:val="center"/>
              <w:rPr>
                <w:rFonts w:ascii="Times New Roman" w:hAnsi="Times New Roman"/>
                <w:szCs w:val="24"/>
              </w:rPr>
            </w:pPr>
            <w:r w:rsidRPr="00E153D8">
              <w:rPr>
                <w:rFonts w:ascii="Times New Roman" w:hAnsi="Times New Roman"/>
                <w:szCs w:val="24"/>
              </w:rPr>
              <w:t>x</w:t>
            </w:r>
          </w:p>
        </w:tc>
      </w:tr>
      <w:tr w:rsidR="00010345" w:rsidRPr="00C8623D" w:rsidTr="00E219CD">
        <w:trPr>
          <w:trHeight w:val="330"/>
          <w:jc w:val="center"/>
        </w:trPr>
        <w:tc>
          <w:tcPr>
            <w:tcW w:w="271" w:type="pct"/>
            <w:vMerge/>
            <w:tcBorders>
              <w:left w:val="single" w:sz="4" w:space="0" w:color="auto"/>
            </w:tcBorders>
            <w:shd w:val="clear" w:color="auto" w:fill="00B0F0"/>
            <w:textDirection w:val="btLr"/>
            <w:vAlign w:val="center"/>
          </w:tcPr>
          <w:p w:rsidR="00010345" w:rsidRPr="00C8623D" w:rsidRDefault="00010345" w:rsidP="00BB6A08">
            <w:pPr>
              <w:ind w:left="113" w:right="113"/>
              <w:jc w:val="center"/>
              <w:rPr>
                <w:rFonts w:ascii="Times New Roman" w:hAnsi="Times New Roman"/>
                <w:b/>
                <w:sz w:val="26"/>
                <w:szCs w:val="26"/>
              </w:rPr>
            </w:pPr>
          </w:p>
        </w:tc>
        <w:tc>
          <w:tcPr>
            <w:tcW w:w="465" w:type="pct"/>
            <w:vMerge/>
            <w:textDirection w:val="btLr"/>
            <w:vAlign w:val="center"/>
          </w:tcPr>
          <w:p w:rsidR="00010345" w:rsidRPr="00C8623D" w:rsidRDefault="00010345" w:rsidP="00BB6A08">
            <w:pPr>
              <w:ind w:left="113" w:right="113"/>
              <w:jc w:val="center"/>
              <w:rPr>
                <w:rFonts w:ascii="Times New Roman" w:hAnsi="Times New Roman"/>
                <w:b/>
                <w:sz w:val="20"/>
              </w:rPr>
            </w:pPr>
          </w:p>
        </w:tc>
        <w:tc>
          <w:tcPr>
            <w:tcW w:w="3480" w:type="pct"/>
          </w:tcPr>
          <w:p w:rsidR="00010345" w:rsidRPr="00404662" w:rsidRDefault="00010345" w:rsidP="00BB6A08">
            <w:pPr>
              <w:pStyle w:val="Paragrafoelenco"/>
              <w:numPr>
                <w:ilvl w:val="0"/>
                <w:numId w:val="16"/>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Equilibri chimici in soluzione: acidi e basi </w:t>
            </w:r>
            <w:r w:rsidRPr="00404662">
              <w:rPr>
                <w:rFonts w:ascii="Times New Roman" w:eastAsia="Times New Roman" w:hAnsi="Times New Roman"/>
                <w:sz w:val="20"/>
                <w:szCs w:val="20"/>
              </w:rPr>
              <w:t>(CHIMICA)</w:t>
            </w:r>
          </w:p>
        </w:tc>
        <w:tc>
          <w:tcPr>
            <w:tcW w:w="395" w:type="pct"/>
            <w:vAlign w:val="center"/>
          </w:tcPr>
          <w:p w:rsidR="00010345" w:rsidRPr="00E153D8" w:rsidRDefault="00010345" w:rsidP="00BB6A08">
            <w:pPr>
              <w:jc w:val="center"/>
              <w:rPr>
                <w:rFonts w:ascii="Times New Roman" w:hAnsi="Times New Roman"/>
                <w:szCs w:val="24"/>
                <w:lang w:val="it-IT"/>
              </w:rPr>
            </w:pPr>
          </w:p>
        </w:tc>
        <w:tc>
          <w:tcPr>
            <w:tcW w:w="390" w:type="pct"/>
            <w:vAlign w:val="center"/>
          </w:tcPr>
          <w:p w:rsidR="00010345" w:rsidRPr="00E153D8" w:rsidRDefault="00010345" w:rsidP="00BB6A08">
            <w:pPr>
              <w:jc w:val="center"/>
              <w:rPr>
                <w:rFonts w:ascii="Times New Roman" w:hAnsi="Times New Roman"/>
                <w:szCs w:val="24"/>
              </w:rPr>
            </w:pPr>
            <w:r w:rsidRPr="00E153D8">
              <w:rPr>
                <w:rFonts w:ascii="Times New Roman" w:hAnsi="Times New Roman"/>
                <w:szCs w:val="24"/>
              </w:rPr>
              <w:t>x</w:t>
            </w:r>
          </w:p>
        </w:tc>
      </w:tr>
      <w:tr w:rsidR="00010345" w:rsidRPr="00C8623D" w:rsidTr="00E219CD">
        <w:trPr>
          <w:trHeight w:val="330"/>
          <w:jc w:val="center"/>
        </w:trPr>
        <w:tc>
          <w:tcPr>
            <w:tcW w:w="271" w:type="pct"/>
            <w:vMerge/>
            <w:tcBorders>
              <w:left w:val="single" w:sz="4" w:space="0" w:color="auto"/>
            </w:tcBorders>
            <w:shd w:val="clear" w:color="auto" w:fill="00B0F0"/>
            <w:textDirection w:val="btLr"/>
            <w:vAlign w:val="center"/>
          </w:tcPr>
          <w:p w:rsidR="00010345" w:rsidRPr="00C8623D" w:rsidRDefault="00010345" w:rsidP="00BB6A08">
            <w:pPr>
              <w:ind w:left="113" w:right="113"/>
              <w:jc w:val="center"/>
              <w:rPr>
                <w:rFonts w:ascii="Times New Roman" w:hAnsi="Times New Roman"/>
                <w:b/>
                <w:sz w:val="26"/>
                <w:szCs w:val="26"/>
              </w:rPr>
            </w:pPr>
          </w:p>
        </w:tc>
        <w:tc>
          <w:tcPr>
            <w:tcW w:w="465" w:type="pct"/>
            <w:vMerge/>
            <w:textDirection w:val="btLr"/>
            <w:vAlign w:val="center"/>
          </w:tcPr>
          <w:p w:rsidR="00010345" w:rsidRPr="00C8623D" w:rsidRDefault="00010345" w:rsidP="00BB6A08">
            <w:pPr>
              <w:ind w:left="113" w:right="113"/>
              <w:jc w:val="center"/>
              <w:rPr>
                <w:rFonts w:ascii="Times New Roman" w:hAnsi="Times New Roman"/>
                <w:b/>
                <w:sz w:val="20"/>
              </w:rPr>
            </w:pPr>
          </w:p>
        </w:tc>
        <w:tc>
          <w:tcPr>
            <w:tcW w:w="3480" w:type="pct"/>
          </w:tcPr>
          <w:p w:rsidR="00010345" w:rsidRPr="00404662" w:rsidRDefault="00010345" w:rsidP="00BB6A08">
            <w:pPr>
              <w:pStyle w:val="Paragrafoelenco"/>
              <w:numPr>
                <w:ilvl w:val="0"/>
                <w:numId w:val="16"/>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Elettrochimica </w:t>
            </w:r>
            <w:r w:rsidRPr="00404662">
              <w:rPr>
                <w:rFonts w:ascii="Times New Roman" w:eastAsia="Times New Roman" w:hAnsi="Times New Roman"/>
                <w:sz w:val="20"/>
                <w:szCs w:val="20"/>
              </w:rPr>
              <w:t>(CHIMICA)</w:t>
            </w:r>
          </w:p>
        </w:tc>
        <w:tc>
          <w:tcPr>
            <w:tcW w:w="395" w:type="pct"/>
            <w:vAlign w:val="center"/>
          </w:tcPr>
          <w:p w:rsidR="00010345" w:rsidRPr="00E153D8" w:rsidRDefault="00010345" w:rsidP="00BB6A08">
            <w:pPr>
              <w:jc w:val="center"/>
              <w:rPr>
                <w:rFonts w:ascii="Times New Roman" w:hAnsi="Times New Roman"/>
                <w:szCs w:val="24"/>
              </w:rPr>
            </w:pPr>
          </w:p>
        </w:tc>
        <w:tc>
          <w:tcPr>
            <w:tcW w:w="390" w:type="pct"/>
            <w:vAlign w:val="center"/>
          </w:tcPr>
          <w:p w:rsidR="00010345" w:rsidRPr="00E153D8" w:rsidRDefault="00010345" w:rsidP="00BB6A08">
            <w:pPr>
              <w:jc w:val="center"/>
              <w:rPr>
                <w:rFonts w:ascii="Times New Roman" w:hAnsi="Times New Roman"/>
                <w:szCs w:val="24"/>
              </w:rPr>
            </w:pPr>
            <w:r w:rsidRPr="00E153D8">
              <w:rPr>
                <w:rFonts w:ascii="Times New Roman" w:hAnsi="Times New Roman"/>
                <w:szCs w:val="24"/>
              </w:rPr>
              <w:t>x</w:t>
            </w:r>
          </w:p>
        </w:tc>
      </w:tr>
      <w:tr w:rsidR="00010345" w:rsidRPr="00C8623D" w:rsidTr="00E219CD">
        <w:trPr>
          <w:trHeight w:val="330"/>
          <w:jc w:val="center"/>
        </w:trPr>
        <w:tc>
          <w:tcPr>
            <w:tcW w:w="271" w:type="pct"/>
            <w:vMerge/>
            <w:tcBorders>
              <w:left w:val="single" w:sz="4" w:space="0" w:color="auto"/>
            </w:tcBorders>
            <w:shd w:val="clear" w:color="auto" w:fill="00B0F0"/>
            <w:textDirection w:val="btLr"/>
            <w:vAlign w:val="center"/>
          </w:tcPr>
          <w:p w:rsidR="00010345" w:rsidRPr="00C8623D" w:rsidRDefault="00010345" w:rsidP="00BB6A08">
            <w:pPr>
              <w:ind w:left="113" w:right="113"/>
              <w:jc w:val="center"/>
              <w:rPr>
                <w:rFonts w:ascii="Times New Roman" w:hAnsi="Times New Roman"/>
                <w:b/>
                <w:sz w:val="26"/>
                <w:szCs w:val="26"/>
              </w:rPr>
            </w:pPr>
          </w:p>
        </w:tc>
        <w:tc>
          <w:tcPr>
            <w:tcW w:w="465" w:type="pct"/>
            <w:vMerge/>
            <w:textDirection w:val="btLr"/>
            <w:vAlign w:val="center"/>
          </w:tcPr>
          <w:p w:rsidR="00010345" w:rsidRPr="00C8623D" w:rsidRDefault="00010345" w:rsidP="00BB6A08">
            <w:pPr>
              <w:ind w:left="113" w:right="113"/>
              <w:jc w:val="center"/>
              <w:rPr>
                <w:rFonts w:ascii="Times New Roman" w:hAnsi="Times New Roman"/>
                <w:b/>
                <w:sz w:val="20"/>
              </w:rPr>
            </w:pPr>
          </w:p>
        </w:tc>
        <w:tc>
          <w:tcPr>
            <w:tcW w:w="3480" w:type="pct"/>
          </w:tcPr>
          <w:p w:rsidR="00010345" w:rsidRPr="00404662" w:rsidRDefault="00010345" w:rsidP="00BB6A08">
            <w:pPr>
              <w:pStyle w:val="Paragrafoelenco"/>
              <w:numPr>
                <w:ilvl w:val="0"/>
                <w:numId w:val="16"/>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Elementi </w:t>
            </w:r>
            <w:r>
              <w:rPr>
                <w:rFonts w:ascii="Times New Roman" w:hAnsi="Times New Roman"/>
                <w:sz w:val="20"/>
                <w:szCs w:val="20"/>
              </w:rPr>
              <w:t>di tettonica strutturale</w:t>
            </w:r>
            <w:r w:rsidRPr="00404662">
              <w:rPr>
                <w:rFonts w:ascii="Times New Roman" w:hAnsi="Times New Roman"/>
                <w:sz w:val="20"/>
                <w:szCs w:val="20"/>
              </w:rPr>
              <w:t xml:space="preserve"> </w:t>
            </w:r>
            <w:r w:rsidRPr="00404662">
              <w:rPr>
                <w:rFonts w:ascii="Times New Roman" w:eastAsia="Times New Roman" w:hAnsi="Times New Roman"/>
                <w:sz w:val="20"/>
                <w:szCs w:val="20"/>
              </w:rPr>
              <w:t>(SCIENZE DELLA TERRA)</w:t>
            </w:r>
          </w:p>
        </w:tc>
        <w:tc>
          <w:tcPr>
            <w:tcW w:w="395" w:type="pct"/>
            <w:vAlign w:val="center"/>
          </w:tcPr>
          <w:p w:rsidR="00010345" w:rsidRPr="00E153D8" w:rsidRDefault="00010345" w:rsidP="00BB6A08">
            <w:pPr>
              <w:jc w:val="center"/>
              <w:rPr>
                <w:rFonts w:ascii="Times New Roman" w:hAnsi="Times New Roman"/>
                <w:szCs w:val="24"/>
                <w:lang w:val="it-IT"/>
              </w:rPr>
            </w:pPr>
          </w:p>
        </w:tc>
        <w:tc>
          <w:tcPr>
            <w:tcW w:w="390" w:type="pct"/>
            <w:vAlign w:val="center"/>
          </w:tcPr>
          <w:p w:rsidR="00010345" w:rsidRPr="00E153D8" w:rsidRDefault="00010345" w:rsidP="00BB6A08">
            <w:pPr>
              <w:jc w:val="center"/>
              <w:rPr>
                <w:rFonts w:ascii="Times New Roman" w:hAnsi="Times New Roman"/>
                <w:szCs w:val="24"/>
              </w:rPr>
            </w:pPr>
            <w:r w:rsidRPr="00E153D8">
              <w:rPr>
                <w:rFonts w:ascii="Times New Roman" w:hAnsi="Times New Roman"/>
                <w:szCs w:val="24"/>
              </w:rPr>
              <w:t>x</w:t>
            </w:r>
          </w:p>
        </w:tc>
      </w:tr>
    </w:tbl>
    <w:p w:rsidR="005934C8" w:rsidRDefault="005934C8">
      <w:pPr>
        <w:rPr>
          <w:rFonts w:ascii="Times New Roman" w:hAnsi="Times New Roman"/>
        </w:rPr>
      </w:pPr>
      <w:r>
        <w:rPr>
          <w:rFonts w:ascii="Times New Roman" w:hAnsi="Times New Roman"/>
        </w:rPr>
        <w:br w:type="page"/>
      </w:r>
    </w:p>
    <w:p w:rsidR="00B17361" w:rsidRPr="00C8623D" w:rsidRDefault="00B17361" w:rsidP="00B17361">
      <w:pPr>
        <w:rPr>
          <w:rFonts w:ascii="Times New Roman" w:hAnsi="Times New Roman"/>
        </w:rPr>
      </w:pPr>
    </w:p>
    <w:tbl>
      <w:tblPr>
        <w:tblStyle w:val="Grigliatabella"/>
        <w:tblpPr w:leftFromText="141" w:rightFromText="141" w:vertAnchor="page" w:horzAnchor="margin" w:tblpXSpec="center" w:tblpY="2907"/>
        <w:tblW w:w="5000" w:type="pct"/>
        <w:tblLook w:val="04A0" w:firstRow="1" w:lastRow="0" w:firstColumn="1" w:lastColumn="0" w:noHBand="0" w:noVBand="1"/>
      </w:tblPr>
      <w:tblGrid>
        <w:gridCol w:w="521"/>
        <w:gridCol w:w="894"/>
        <w:gridCol w:w="6696"/>
        <w:gridCol w:w="761"/>
        <w:gridCol w:w="750"/>
      </w:tblGrid>
      <w:tr w:rsidR="00F31435" w:rsidRPr="00C8623D" w:rsidTr="00A87A71">
        <w:trPr>
          <w:trHeight w:val="416"/>
        </w:trPr>
        <w:tc>
          <w:tcPr>
            <w:tcW w:w="271" w:type="pct"/>
            <w:tcBorders>
              <w:left w:val="single" w:sz="4" w:space="0" w:color="auto"/>
            </w:tcBorders>
            <w:shd w:val="clear" w:color="auto" w:fill="auto"/>
          </w:tcPr>
          <w:p w:rsidR="00F31435" w:rsidRPr="00C8623D" w:rsidRDefault="00F31435" w:rsidP="00CC5EB4">
            <w:pPr>
              <w:jc w:val="center"/>
              <w:rPr>
                <w:rFonts w:ascii="Times New Roman" w:hAnsi="Times New Roman"/>
                <w:b/>
                <w:sz w:val="20"/>
              </w:rPr>
            </w:pPr>
          </w:p>
        </w:tc>
        <w:tc>
          <w:tcPr>
            <w:tcW w:w="465" w:type="pct"/>
            <w:shd w:val="clear" w:color="auto" w:fill="D9D9D9" w:themeFill="background1" w:themeFillShade="D9"/>
            <w:vAlign w:val="center"/>
          </w:tcPr>
          <w:p w:rsidR="00F31435" w:rsidRPr="00C8623D" w:rsidRDefault="00F31435" w:rsidP="00CC5EB4">
            <w:pPr>
              <w:jc w:val="center"/>
              <w:rPr>
                <w:rFonts w:ascii="Times New Roman" w:hAnsi="Times New Roman"/>
                <w:b/>
                <w:sz w:val="20"/>
              </w:rPr>
            </w:pPr>
            <w:r w:rsidRPr="00C8623D">
              <w:rPr>
                <w:rFonts w:ascii="Times New Roman" w:hAnsi="Times New Roman"/>
                <w:b/>
                <w:sz w:val="20"/>
              </w:rPr>
              <w:t>DISCIP</w:t>
            </w:r>
          </w:p>
        </w:tc>
        <w:tc>
          <w:tcPr>
            <w:tcW w:w="3480" w:type="pct"/>
            <w:shd w:val="clear" w:color="auto" w:fill="D9D9D9" w:themeFill="background1" w:themeFillShade="D9"/>
            <w:vAlign w:val="center"/>
          </w:tcPr>
          <w:p w:rsidR="00F31435" w:rsidRPr="00C8623D" w:rsidRDefault="00F31435" w:rsidP="00CC5EB4">
            <w:pPr>
              <w:jc w:val="center"/>
              <w:rPr>
                <w:rFonts w:ascii="Times New Roman" w:hAnsi="Times New Roman"/>
                <w:b/>
                <w:sz w:val="20"/>
              </w:rPr>
            </w:pPr>
            <w:r w:rsidRPr="00C8623D">
              <w:rPr>
                <w:rFonts w:ascii="Times New Roman" w:hAnsi="Times New Roman"/>
                <w:b/>
                <w:sz w:val="20"/>
              </w:rPr>
              <w:t>MODULI - ARGOMENTI</w:t>
            </w:r>
          </w:p>
        </w:tc>
        <w:tc>
          <w:tcPr>
            <w:tcW w:w="395" w:type="pct"/>
            <w:shd w:val="clear" w:color="auto" w:fill="D9D9D9" w:themeFill="background1" w:themeFillShade="D9"/>
            <w:vAlign w:val="center"/>
          </w:tcPr>
          <w:p w:rsidR="00F31435" w:rsidRPr="00C8623D" w:rsidRDefault="00F31435" w:rsidP="00CC5EB4">
            <w:pPr>
              <w:jc w:val="center"/>
              <w:rPr>
                <w:rFonts w:ascii="Times New Roman" w:hAnsi="Times New Roman"/>
                <w:b/>
                <w:sz w:val="20"/>
              </w:rPr>
            </w:pPr>
            <w:r w:rsidRPr="00C8623D">
              <w:rPr>
                <w:rFonts w:ascii="Times New Roman" w:hAnsi="Times New Roman"/>
                <w:b/>
                <w:sz w:val="20"/>
              </w:rPr>
              <w:t>TRIM</w:t>
            </w:r>
          </w:p>
        </w:tc>
        <w:tc>
          <w:tcPr>
            <w:tcW w:w="390" w:type="pct"/>
            <w:shd w:val="clear" w:color="auto" w:fill="D9D9D9" w:themeFill="background1" w:themeFillShade="D9"/>
            <w:vAlign w:val="center"/>
          </w:tcPr>
          <w:p w:rsidR="00F31435" w:rsidRPr="00C8623D" w:rsidRDefault="00F31435" w:rsidP="00CC5EB4">
            <w:pPr>
              <w:jc w:val="center"/>
              <w:rPr>
                <w:rFonts w:ascii="Times New Roman" w:hAnsi="Times New Roman"/>
                <w:b/>
                <w:sz w:val="20"/>
              </w:rPr>
            </w:pPr>
            <w:r w:rsidRPr="00C8623D">
              <w:rPr>
                <w:rFonts w:ascii="Times New Roman" w:hAnsi="Times New Roman"/>
                <w:b/>
                <w:sz w:val="20"/>
              </w:rPr>
              <w:t>PENT</w:t>
            </w:r>
          </w:p>
        </w:tc>
      </w:tr>
      <w:tr w:rsidR="00B97687" w:rsidRPr="00C8623D" w:rsidTr="00A87A71">
        <w:tc>
          <w:tcPr>
            <w:tcW w:w="271" w:type="pct"/>
            <w:vMerge w:val="restart"/>
            <w:tcBorders>
              <w:left w:val="single" w:sz="4" w:space="0" w:color="auto"/>
            </w:tcBorders>
            <w:shd w:val="clear" w:color="auto" w:fill="FF66FF"/>
            <w:textDirection w:val="btLr"/>
            <w:vAlign w:val="center"/>
          </w:tcPr>
          <w:p w:rsidR="00B97687" w:rsidRPr="00C8623D" w:rsidRDefault="00B97687" w:rsidP="00B97687">
            <w:pPr>
              <w:ind w:left="113" w:right="113"/>
              <w:jc w:val="center"/>
              <w:rPr>
                <w:rFonts w:ascii="Times New Roman" w:hAnsi="Times New Roman"/>
                <w:b/>
                <w:sz w:val="26"/>
                <w:szCs w:val="26"/>
              </w:rPr>
            </w:pPr>
            <w:r w:rsidRPr="00C8623D">
              <w:rPr>
                <w:rFonts w:ascii="Times New Roman" w:hAnsi="Times New Roman"/>
                <w:b/>
                <w:sz w:val="26"/>
                <w:szCs w:val="26"/>
              </w:rPr>
              <w:t xml:space="preserve">5°  </w:t>
            </w:r>
            <w:r w:rsidRPr="00C8623D">
              <w:rPr>
                <w:rFonts w:ascii="Times New Roman" w:hAnsi="Times New Roman"/>
                <w:sz w:val="26"/>
                <w:szCs w:val="26"/>
              </w:rPr>
              <w:t>ANNO</w:t>
            </w:r>
          </w:p>
        </w:tc>
        <w:tc>
          <w:tcPr>
            <w:tcW w:w="465" w:type="pct"/>
            <w:vMerge w:val="restart"/>
            <w:textDirection w:val="btLr"/>
            <w:vAlign w:val="center"/>
          </w:tcPr>
          <w:p w:rsidR="00B97687" w:rsidRPr="004D745F" w:rsidRDefault="00B97687" w:rsidP="00B97687">
            <w:pPr>
              <w:ind w:left="113" w:right="113"/>
              <w:jc w:val="center"/>
              <w:rPr>
                <w:rFonts w:ascii="Times New Roman" w:hAnsi="Times New Roman"/>
                <w:b/>
                <w:sz w:val="20"/>
              </w:rPr>
            </w:pPr>
            <w:r>
              <w:rPr>
                <w:rFonts w:ascii="Times New Roman" w:hAnsi="Times New Roman"/>
                <w:b/>
                <w:sz w:val="20"/>
              </w:rPr>
              <w:t>SCIENZE MOTORIE</w:t>
            </w:r>
          </w:p>
        </w:tc>
        <w:tc>
          <w:tcPr>
            <w:tcW w:w="3480" w:type="pct"/>
          </w:tcPr>
          <w:p w:rsidR="00B97687" w:rsidRPr="00B97687" w:rsidRDefault="00B97687" w:rsidP="00B97687">
            <w:pPr>
              <w:pStyle w:val="Paragrafoelenco"/>
              <w:numPr>
                <w:ilvl w:val="0"/>
                <w:numId w:val="29"/>
              </w:numPr>
              <w:spacing w:after="0" w:line="240" w:lineRule="auto"/>
              <w:jc w:val="both"/>
              <w:rPr>
                <w:rFonts w:ascii="Times New Roman" w:eastAsia="Times New Roman" w:hAnsi="Times New Roman"/>
                <w:sz w:val="20"/>
                <w:szCs w:val="20"/>
              </w:rPr>
            </w:pPr>
            <w:r w:rsidRPr="00B97687">
              <w:rPr>
                <w:rFonts w:ascii="Times New Roman" w:eastAsia="Times New Roman" w:hAnsi="Times New Roman"/>
                <w:sz w:val="20"/>
                <w:szCs w:val="20"/>
              </w:rPr>
              <w:t>Il riscaldamento, corsa “stady-state”, corsa veloce, forza specifica e allungamento muscolare.</w:t>
            </w:r>
          </w:p>
        </w:tc>
        <w:tc>
          <w:tcPr>
            <w:tcW w:w="395" w:type="pct"/>
            <w:vAlign w:val="center"/>
          </w:tcPr>
          <w:p w:rsidR="00B97687" w:rsidRPr="00B97687" w:rsidRDefault="00B97687" w:rsidP="00B97687">
            <w:pPr>
              <w:jc w:val="center"/>
              <w:rPr>
                <w:rFonts w:ascii="Times New Roman" w:hAnsi="Times New Roman"/>
                <w:lang w:val="it-IT"/>
              </w:rPr>
            </w:pPr>
            <w:r w:rsidRPr="00B97687">
              <w:rPr>
                <w:rFonts w:ascii="Times New Roman" w:hAnsi="Times New Roman"/>
                <w:lang w:val="it-IT"/>
              </w:rPr>
              <w:t>x</w:t>
            </w:r>
          </w:p>
        </w:tc>
        <w:tc>
          <w:tcPr>
            <w:tcW w:w="390" w:type="pct"/>
            <w:vAlign w:val="center"/>
          </w:tcPr>
          <w:p w:rsidR="00B97687" w:rsidRPr="00B97687" w:rsidRDefault="00B97687" w:rsidP="00B97687">
            <w:pPr>
              <w:jc w:val="center"/>
              <w:rPr>
                <w:rFonts w:ascii="Times New Roman" w:hAnsi="Times New Roman"/>
              </w:rPr>
            </w:pPr>
          </w:p>
        </w:tc>
      </w:tr>
      <w:tr w:rsidR="00B97687" w:rsidRPr="00C8623D" w:rsidTr="00A87A71">
        <w:tc>
          <w:tcPr>
            <w:tcW w:w="271" w:type="pct"/>
            <w:vMerge/>
            <w:tcBorders>
              <w:left w:val="single" w:sz="4" w:space="0" w:color="auto"/>
            </w:tcBorders>
            <w:shd w:val="clear" w:color="auto" w:fill="92D050"/>
          </w:tcPr>
          <w:p w:rsidR="00B97687" w:rsidRPr="00C8623D" w:rsidRDefault="00B97687" w:rsidP="00B97687">
            <w:pPr>
              <w:rPr>
                <w:rFonts w:ascii="Times New Roman" w:hAnsi="Times New Roman"/>
                <w:b/>
              </w:rPr>
            </w:pPr>
          </w:p>
        </w:tc>
        <w:tc>
          <w:tcPr>
            <w:tcW w:w="465" w:type="pct"/>
            <w:vMerge/>
          </w:tcPr>
          <w:p w:rsidR="00B97687" w:rsidRPr="00C8623D" w:rsidRDefault="00B97687" w:rsidP="00B97687">
            <w:pPr>
              <w:rPr>
                <w:rFonts w:ascii="Times New Roman" w:hAnsi="Times New Roman"/>
                <w:b/>
              </w:rPr>
            </w:pPr>
          </w:p>
        </w:tc>
        <w:tc>
          <w:tcPr>
            <w:tcW w:w="3480" w:type="pct"/>
          </w:tcPr>
          <w:p w:rsidR="00B97687" w:rsidRPr="00B97687" w:rsidRDefault="00B97687" w:rsidP="00B97687">
            <w:pPr>
              <w:pStyle w:val="Paragrafoelenco"/>
              <w:numPr>
                <w:ilvl w:val="0"/>
                <w:numId w:val="29"/>
              </w:numPr>
              <w:spacing w:after="0" w:line="240" w:lineRule="auto"/>
              <w:ind w:left="317" w:hanging="317"/>
              <w:jc w:val="both"/>
              <w:rPr>
                <w:rFonts w:ascii="Times New Roman" w:eastAsia="Times New Roman" w:hAnsi="Times New Roman"/>
                <w:sz w:val="20"/>
                <w:szCs w:val="20"/>
              </w:rPr>
            </w:pPr>
            <w:r w:rsidRPr="00B97687">
              <w:rPr>
                <w:rFonts w:ascii="Times New Roman" w:eastAsia="Times New Roman" w:hAnsi="Times New Roman"/>
                <w:sz w:val="20"/>
                <w:szCs w:val="20"/>
              </w:rPr>
              <w:t xml:space="preserve">Resistenza specifica. </w:t>
            </w:r>
          </w:p>
        </w:tc>
        <w:tc>
          <w:tcPr>
            <w:tcW w:w="395" w:type="pct"/>
            <w:vAlign w:val="center"/>
          </w:tcPr>
          <w:p w:rsidR="00B97687" w:rsidRPr="00B97687" w:rsidRDefault="00B97687" w:rsidP="00B97687">
            <w:pPr>
              <w:jc w:val="center"/>
              <w:rPr>
                <w:rFonts w:ascii="Times New Roman" w:hAnsi="Times New Roman"/>
              </w:rPr>
            </w:pPr>
            <w:r w:rsidRPr="00B97687">
              <w:rPr>
                <w:rFonts w:ascii="Times New Roman" w:hAnsi="Times New Roman"/>
              </w:rPr>
              <w:t>x</w:t>
            </w:r>
          </w:p>
        </w:tc>
        <w:tc>
          <w:tcPr>
            <w:tcW w:w="390" w:type="pct"/>
            <w:vAlign w:val="center"/>
          </w:tcPr>
          <w:p w:rsidR="00B97687" w:rsidRPr="00B97687" w:rsidRDefault="00B97687" w:rsidP="00B97687">
            <w:pPr>
              <w:jc w:val="center"/>
              <w:rPr>
                <w:rFonts w:ascii="Times New Roman" w:hAnsi="Times New Roman"/>
              </w:rPr>
            </w:pPr>
          </w:p>
        </w:tc>
      </w:tr>
      <w:tr w:rsidR="00B97687" w:rsidRPr="00C8623D" w:rsidTr="00A87A71">
        <w:tc>
          <w:tcPr>
            <w:tcW w:w="271" w:type="pct"/>
            <w:vMerge/>
            <w:tcBorders>
              <w:left w:val="single" w:sz="4" w:space="0" w:color="auto"/>
            </w:tcBorders>
            <w:shd w:val="clear" w:color="auto" w:fill="92D050"/>
          </w:tcPr>
          <w:p w:rsidR="00B97687" w:rsidRPr="00C8623D" w:rsidRDefault="00B97687" w:rsidP="00B97687">
            <w:pPr>
              <w:rPr>
                <w:rFonts w:ascii="Times New Roman" w:hAnsi="Times New Roman"/>
                <w:b/>
                <w:lang w:val="it-IT"/>
              </w:rPr>
            </w:pPr>
          </w:p>
        </w:tc>
        <w:tc>
          <w:tcPr>
            <w:tcW w:w="465" w:type="pct"/>
            <w:vMerge/>
          </w:tcPr>
          <w:p w:rsidR="00B97687" w:rsidRPr="00C8623D" w:rsidRDefault="00B97687" w:rsidP="00B97687">
            <w:pPr>
              <w:rPr>
                <w:rFonts w:ascii="Times New Roman" w:hAnsi="Times New Roman"/>
                <w:b/>
                <w:lang w:val="it-IT"/>
              </w:rPr>
            </w:pPr>
          </w:p>
        </w:tc>
        <w:tc>
          <w:tcPr>
            <w:tcW w:w="3480" w:type="pct"/>
          </w:tcPr>
          <w:p w:rsidR="00B97687" w:rsidRPr="00B97687" w:rsidRDefault="00B97687" w:rsidP="00B97687">
            <w:pPr>
              <w:pStyle w:val="Paragrafoelenco"/>
              <w:numPr>
                <w:ilvl w:val="0"/>
                <w:numId w:val="29"/>
              </w:numPr>
              <w:spacing w:after="0" w:line="240" w:lineRule="auto"/>
              <w:ind w:left="317" w:hanging="317"/>
              <w:jc w:val="both"/>
              <w:rPr>
                <w:rFonts w:ascii="Times New Roman" w:eastAsia="Times New Roman" w:hAnsi="Times New Roman"/>
                <w:sz w:val="20"/>
                <w:szCs w:val="20"/>
              </w:rPr>
            </w:pPr>
            <w:r w:rsidRPr="00B97687">
              <w:rPr>
                <w:rFonts w:ascii="Times New Roman" w:eastAsia="Times New Roman" w:hAnsi="Times New Roman"/>
                <w:sz w:val="20"/>
                <w:szCs w:val="20"/>
              </w:rPr>
              <w:t>Fondamentali individuali della pallavolo, del badminton e della pallacanestro. Avviamento alla corsa campestre.</w:t>
            </w:r>
          </w:p>
        </w:tc>
        <w:tc>
          <w:tcPr>
            <w:tcW w:w="395" w:type="pct"/>
            <w:vAlign w:val="center"/>
          </w:tcPr>
          <w:p w:rsidR="00B97687" w:rsidRPr="00B97687" w:rsidRDefault="00B97687" w:rsidP="00B97687">
            <w:pPr>
              <w:jc w:val="center"/>
              <w:rPr>
                <w:rFonts w:ascii="Times New Roman" w:hAnsi="Times New Roman"/>
              </w:rPr>
            </w:pPr>
            <w:r w:rsidRPr="00B97687">
              <w:rPr>
                <w:rFonts w:ascii="Times New Roman" w:hAnsi="Times New Roman"/>
              </w:rPr>
              <w:t>x</w:t>
            </w:r>
          </w:p>
        </w:tc>
        <w:tc>
          <w:tcPr>
            <w:tcW w:w="390" w:type="pct"/>
            <w:vAlign w:val="center"/>
          </w:tcPr>
          <w:p w:rsidR="00B97687" w:rsidRPr="00B97687" w:rsidRDefault="00B97687" w:rsidP="00B97687">
            <w:pPr>
              <w:jc w:val="center"/>
              <w:rPr>
                <w:rFonts w:ascii="Times New Roman" w:hAnsi="Times New Roman"/>
              </w:rPr>
            </w:pPr>
          </w:p>
        </w:tc>
      </w:tr>
      <w:tr w:rsidR="00B97687" w:rsidRPr="00C8623D" w:rsidTr="00A87A71">
        <w:tc>
          <w:tcPr>
            <w:tcW w:w="271" w:type="pct"/>
            <w:vMerge/>
            <w:tcBorders>
              <w:left w:val="single" w:sz="4" w:space="0" w:color="auto"/>
            </w:tcBorders>
            <w:shd w:val="clear" w:color="auto" w:fill="92D050"/>
          </w:tcPr>
          <w:p w:rsidR="00B97687" w:rsidRPr="00C8623D" w:rsidRDefault="00B97687" w:rsidP="00B97687">
            <w:pPr>
              <w:rPr>
                <w:rFonts w:ascii="Times New Roman" w:hAnsi="Times New Roman"/>
                <w:b/>
              </w:rPr>
            </w:pPr>
          </w:p>
        </w:tc>
        <w:tc>
          <w:tcPr>
            <w:tcW w:w="465" w:type="pct"/>
            <w:vMerge/>
          </w:tcPr>
          <w:p w:rsidR="00B97687" w:rsidRPr="00C8623D" w:rsidRDefault="00B97687" w:rsidP="00B97687">
            <w:pPr>
              <w:rPr>
                <w:rFonts w:ascii="Times New Roman" w:hAnsi="Times New Roman"/>
                <w:b/>
              </w:rPr>
            </w:pPr>
          </w:p>
        </w:tc>
        <w:tc>
          <w:tcPr>
            <w:tcW w:w="3480" w:type="pct"/>
          </w:tcPr>
          <w:p w:rsidR="00B97687" w:rsidRPr="00B97687" w:rsidRDefault="00B97687" w:rsidP="00B97687">
            <w:pPr>
              <w:pStyle w:val="Paragrafoelenco"/>
              <w:numPr>
                <w:ilvl w:val="0"/>
                <w:numId w:val="29"/>
              </w:numPr>
              <w:spacing w:after="0" w:line="240" w:lineRule="auto"/>
              <w:ind w:left="317" w:hanging="317"/>
              <w:jc w:val="both"/>
              <w:rPr>
                <w:rFonts w:ascii="Times New Roman" w:eastAsia="Times New Roman" w:hAnsi="Times New Roman"/>
                <w:sz w:val="20"/>
                <w:szCs w:val="20"/>
              </w:rPr>
            </w:pPr>
            <w:r w:rsidRPr="00B97687">
              <w:rPr>
                <w:rFonts w:ascii="Times New Roman" w:eastAsia="Times New Roman" w:hAnsi="Times New Roman"/>
                <w:sz w:val="20"/>
                <w:szCs w:val="20"/>
              </w:rPr>
              <w:t>Fondamentali di pallamano, di pallavolo, di tennistavolo e di atletica leggera.</w:t>
            </w:r>
          </w:p>
        </w:tc>
        <w:tc>
          <w:tcPr>
            <w:tcW w:w="395" w:type="pct"/>
            <w:vAlign w:val="center"/>
          </w:tcPr>
          <w:p w:rsidR="00B97687" w:rsidRPr="00B97687" w:rsidRDefault="00B97687" w:rsidP="00B97687">
            <w:pPr>
              <w:jc w:val="center"/>
              <w:rPr>
                <w:rFonts w:ascii="Times New Roman" w:hAnsi="Times New Roman"/>
              </w:rPr>
            </w:pPr>
            <w:r w:rsidRPr="00B97687">
              <w:rPr>
                <w:rFonts w:ascii="Times New Roman" w:hAnsi="Times New Roman"/>
              </w:rPr>
              <w:t>x</w:t>
            </w:r>
          </w:p>
        </w:tc>
        <w:tc>
          <w:tcPr>
            <w:tcW w:w="390" w:type="pct"/>
            <w:vAlign w:val="center"/>
          </w:tcPr>
          <w:p w:rsidR="00B97687" w:rsidRPr="00B97687" w:rsidRDefault="00B97687" w:rsidP="00B97687">
            <w:pPr>
              <w:jc w:val="center"/>
              <w:rPr>
                <w:rFonts w:ascii="Times New Roman" w:hAnsi="Times New Roman"/>
              </w:rPr>
            </w:pPr>
          </w:p>
        </w:tc>
      </w:tr>
      <w:tr w:rsidR="00B97687" w:rsidRPr="00C8623D" w:rsidTr="00A87A71">
        <w:tc>
          <w:tcPr>
            <w:tcW w:w="271" w:type="pct"/>
            <w:vMerge/>
            <w:tcBorders>
              <w:left w:val="single" w:sz="4" w:space="0" w:color="auto"/>
            </w:tcBorders>
            <w:shd w:val="clear" w:color="auto" w:fill="92D050"/>
          </w:tcPr>
          <w:p w:rsidR="00B97687" w:rsidRPr="00C8623D" w:rsidRDefault="00B97687" w:rsidP="00B97687">
            <w:pPr>
              <w:rPr>
                <w:rFonts w:ascii="Times New Roman" w:hAnsi="Times New Roman"/>
                <w:b/>
              </w:rPr>
            </w:pPr>
          </w:p>
        </w:tc>
        <w:tc>
          <w:tcPr>
            <w:tcW w:w="465" w:type="pct"/>
            <w:vMerge/>
          </w:tcPr>
          <w:p w:rsidR="00B97687" w:rsidRPr="00C8623D" w:rsidRDefault="00B97687" w:rsidP="00B97687">
            <w:pPr>
              <w:rPr>
                <w:rFonts w:ascii="Times New Roman" w:hAnsi="Times New Roman"/>
                <w:b/>
              </w:rPr>
            </w:pPr>
          </w:p>
        </w:tc>
        <w:tc>
          <w:tcPr>
            <w:tcW w:w="3480" w:type="pct"/>
          </w:tcPr>
          <w:p w:rsidR="00B97687" w:rsidRPr="00B97687" w:rsidRDefault="00B97687" w:rsidP="00B97687">
            <w:pPr>
              <w:pStyle w:val="Paragrafoelenco"/>
              <w:numPr>
                <w:ilvl w:val="0"/>
                <w:numId w:val="29"/>
              </w:numPr>
              <w:spacing w:after="0" w:line="240" w:lineRule="auto"/>
              <w:ind w:left="317" w:hanging="317"/>
              <w:jc w:val="both"/>
              <w:rPr>
                <w:rFonts w:ascii="Times New Roman" w:hAnsi="Times New Roman"/>
                <w:sz w:val="20"/>
                <w:szCs w:val="20"/>
              </w:rPr>
            </w:pPr>
            <w:r w:rsidRPr="00B97687">
              <w:rPr>
                <w:rFonts w:ascii="Times New Roman" w:eastAsia="Times New Roman" w:hAnsi="Times New Roman"/>
                <w:sz w:val="20"/>
                <w:szCs w:val="20"/>
              </w:rPr>
              <w:t xml:space="preserve">Riscaldamento programmato in autonomia. Corsa con variazione di </w:t>
            </w:r>
            <w:r w:rsidRPr="00B97687">
              <w:rPr>
                <w:rFonts w:ascii="Times New Roman" w:hAnsi="Times New Roman"/>
                <w:sz w:val="20"/>
                <w:szCs w:val="20"/>
              </w:rPr>
              <w:t>ritmo. Forza generale. Stretching.</w:t>
            </w:r>
          </w:p>
        </w:tc>
        <w:tc>
          <w:tcPr>
            <w:tcW w:w="395" w:type="pct"/>
            <w:vAlign w:val="center"/>
          </w:tcPr>
          <w:p w:rsidR="00B97687" w:rsidRPr="00B97687" w:rsidRDefault="00B97687" w:rsidP="00B97687">
            <w:pPr>
              <w:jc w:val="center"/>
              <w:rPr>
                <w:rFonts w:ascii="Times New Roman" w:hAnsi="Times New Roman"/>
                <w:lang w:val="it-IT"/>
              </w:rPr>
            </w:pPr>
          </w:p>
        </w:tc>
        <w:tc>
          <w:tcPr>
            <w:tcW w:w="390" w:type="pct"/>
            <w:vAlign w:val="center"/>
          </w:tcPr>
          <w:p w:rsidR="00B97687" w:rsidRPr="00B97687" w:rsidRDefault="00B97687" w:rsidP="00B97687">
            <w:pPr>
              <w:jc w:val="center"/>
              <w:rPr>
                <w:rFonts w:ascii="Times New Roman" w:hAnsi="Times New Roman"/>
              </w:rPr>
            </w:pPr>
            <w:r w:rsidRPr="00B97687">
              <w:rPr>
                <w:rFonts w:ascii="Times New Roman" w:hAnsi="Times New Roman"/>
              </w:rPr>
              <w:t>x</w:t>
            </w:r>
          </w:p>
        </w:tc>
      </w:tr>
      <w:tr w:rsidR="00B97687" w:rsidRPr="00C8623D" w:rsidTr="00A87A71">
        <w:tc>
          <w:tcPr>
            <w:tcW w:w="271" w:type="pct"/>
            <w:vMerge/>
            <w:tcBorders>
              <w:left w:val="single" w:sz="4" w:space="0" w:color="auto"/>
            </w:tcBorders>
            <w:shd w:val="clear" w:color="auto" w:fill="92D050"/>
          </w:tcPr>
          <w:p w:rsidR="00B97687" w:rsidRPr="00C8623D" w:rsidRDefault="00B97687" w:rsidP="00B97687">
            <w:pPr>
              <w:rPr>
                <w:rFonts w:ascii="Times New Roman" w:hAnsi="Times New Roman"/>
                <w:b/>
              </w:rPr>
            </w:pPr>
          </w:p>
        </w:tc>
        <w:tc>
          <w:tcPr>
            <w:tcW w:w="465" w:type="pct"/>
            <w:vMerge/>
          </w:tcPr>
          <w:p w:rsidR="00B97687" w:rsidRPr="00C8623D" w:rsidRDefault="00B97687" w:rsidP="00B97687">
            <w:pPr>
              <w:rPr>
                <w:rFonts w:ascii="Times New Roman" w:hAnsi="Times New Roman"/>
                <w:b/>
              </w:rPr>
            </w:pPr>
          </w:p>
        </w:tc>
        <w:tc>
          <w:tcPr>
            <w:tcW w:w="3480" w:type="pct"/>
          </w:tcPr>
          <w:p w:rsidR="00B97687" w:rsidRPr="00B97687" w:rsidRDefault="00B97687" w:rsidP="00B97687">
            <w:pPr>
              <w:pStyle w:val="Paragrafoelenco"/>
              <w:numPr>
                <w:ilvl w:val="0"/>
                <w:numId w:val="29"/>
              </w:numPr>
              <w:spacing w:after="0" w:line="240" w:lineRule="auto"/>
              <w:ind w:left="317" w:hanging="317"/>
              <w:jc w:val="both"/>
              <w:rPr>
                <w:rFonts w:ascii="Times New Roman" w:eastAsia="Times New Roman" w:hAnsi="Times New Roman"/>
                <w:sz w:val="20"/>
                <w:szCs w:val="20"/>
              </w:rPr>
            </w:pPr>
            <w:r w:rsidRPr="00B97687">
              <w:rPr>
                <w:rFonts w:ascii="Times New Roman" w:eastAsia="Times New Roman" w:hAnsi="Times New Roman"/>
                <w:sz w:val="20"/>
                <w:szCs w:val="20"/>
              </w:rPr>
              <w:t>Esecuzioni di esercizi semplici a corpo libero. La spalliera svedese.</w:t>
            </w:r>
          </w:p>
        </w:tc>
        <w:tc>
          <w:tcPr>
            <w:tcW w:w="395" w:type="pct"/>
            <w:vAlign w:val="center"/>
          </w:tcPr>
          <w:p w:rsidR="00B97687" w:rsidRPr="00B97687" w:rsidRDefault="00B97687" w:rsidP="00B97687">
            <w:pPr>
              <w:jc w:val="center"/>
              <w:rPr>
                <w:rFonts w:ascii="Times New Roman" w:hAnsi="Times New Roman"/>
                <w:lang w:val="it-IT"/>
              </w:rPr>
            </w:pPr>
          </w:p>
        </w:tc>
        <w:tc>
          <w:tcPr>
            <w:tcW w:w="390" w:type="pct"/>
            <w:vAlign w:val="center"/>
          </w:tcPr>
          <w:p w:rsidR="00B97687" w:rsidRPr="00B97687" w:rsidRDefault="00B97687" w:rsidP="00B97687">
            <w:pPr>
              <w:jc w:val="center"/>
              <w:rPr>
                <w:rFonts w:ascii="Times New Roman" w:hAnsi="Times New Roman"/>
              </w:rPr>
            </w:pPr>
            <w:r w:rsidRPr="00B97687">
              <w:rPr>
                <w:rFonts w:ascii="Times New Roman" w:hAnsi="Times New Roman"/>
              </w:rPr>
              <w:t>x</w:t>
            </w:r>
          </w:p>
        </w:tc>
      </w:tr>
      <w:tr w:rsidR="00B97687" w:rsidRPr="00C8623D" w:rsidTr="00A87A71">
        <w:tc>
          <w:tcPr>
            <w:tcW w:w="271" w:type="pct"/>
            <w:vMerge/>
            <w:tcBorders>
              <w:left w:val="single" w:sz="4" w:space="0" w:color="auto"/>
            </w:tcBorders>
            <w:shd w:val="clear" w:color="auto" w:fill="92D050"/>
          </w:tcPr>
          <w:p w:rsidR="00B97687" w:rsidRPr="00C8623D" w:rsidRDefault="00B97687" w:rsidP="00B97687">
            <w:pPr>
              <w:rPr>
                <w:rFonts w:ascii="Times New Roman" w:hAnsi="Times New Roman"/>
                <w:b/>
              </w:rPr>
            </w:pPr>
          </w:p>
        </w:tc>
        <w:tc>
          <w:tcPr>
            <w:tcW w:w="465" w:type="pct"/>
            <w:vMerge/>
          </w:tcPr>
          <w:p w:rsidR="00B97687" w:rsidRPr="00C8623D" w:rsidRDefault="00B97687" w:rsidP="00B97687">
            <w:pPr>
              <w:rPr>
                <w:rFonts w:ascii="Times New Roman" w:hAnsi="Times New Roman"/>
                <w:b/>
              </w:rPr>
            </w:pPr>
          </w:p>
        </w:tc>
        <w:tc>
          <w:tcPr>
            <w:tcW w:w="3480" w:type="pct"/>
          </w:tcPr>
          <w:p w:rsidR="00B97687" w:rsidRPr="00B97687" w:rsidRDefault="00B97687" w:rsidP="00B97687">
            <w:pPr>
              <w:pStyle w:val="Paragrafoelenco"/>
              <w:numPr>
                <w:ilvl w:val="0"/>
                <w:numId w:val="29"/>
              </w:numPr>
              <w:spacing w:after="0" w:line="240" w:lineRule="auto"/>
              <w:ind w:left="317" w:hanging="317"/>
              <w:jc w:val="both"/>
              <w:rPr>
                <w:rFonts w:ascii="Times New Roman" w:eastAsia="Times New Roman" w:hAnsi="Times New Roman"/>
                <w:sz w:val="20"/>
                <w:szCs w:val="20"/>
              </w:rPr>
            </w:pPr>
            <w:r w:rsidRPr="00B97687">
              <w:rPr>
                <w:rFonts w:ascii="Times New Roman" w:eastAsia="Times New Roman" w:hAnsi="Times New Roman"/>
                <w:sz w:val="20"/>
                <w:szCs w:val="20"/>
              </w:rPr>
              <w:t>Teoria: resistenza generale, apparato muscolo-scheletrico, la respirazione. Capacità coordinative e condizionali. Abilità specifica degli sport in programma con relativo arbitraggio.</w:t>
            </w:r>
          </w:p>
        </w:tc>
        <w:tc>
          <w:tcPr>
            <w:tcW w:w="395" w:type="pct"/>
            <w:vAlign w:val="center"/>
          </w:tcPr>
          <w:p w:rsidR="00B97687" w:rsidRPr="00B97687" w:rsidRDefault="00B97687" w:rsidP="00B97687">
            <w:pPr>
              <w:jc w:val="center"/>
              <w:rPr>
                <w:rFonts w:ascii="Times New Roman" w:hAnsi="Times New Roman"/>
                <w:lang w:val="it-IT"/>
              </w:rPr>
            </w:pPr>
          </w:p>
        </w:tc>
        <w:tc>
          <w:tcPr>
            <w:tcW w:w="390" w:type="pct"/>
            <w:vAlign w:val="center"/>
          </w:tcPr>
          <w:p w:rsidR="00B97687" w:rsidRPr="00B97687" w:rsidRDefault="00B97687" w:rsidP="00B97687">
            <w:pPr>
              <w:jc w:val="center"/>
              <w:rPr>
                <w:rFonts w:ascii="Times New Roman" w:hAnsi="Times New Roman"/>
              </w:rPr>
            </w:pPr>
            <w:r w:rsidRPr="00B97687">
              <w:rPr>
                <w:rFonts w:ascii="Times New Roman" w:hAnsi="Times New Roman"/>
              </w:rPr>
              <w:t>x</w:t>
            </w:r>
          </w:p>
        </w:tc>
      </w:tr>
      <w:tr w:rsidR="00B97687" w:rsidRPr="00C8623D" w:rsidTr="00A87A71">
        <w:tc>
          <w:tcPr>
            <w:tcW w:w="271" w:type="pct"/>
            <w:vMerge/>
            <w:tcBorders>
              <w:left w:val="single" w:sz="4" w:space="0" w:color="auto"/>
            </w:tcBorders>
            <w:shd w:val="clear" w:color="auto" w:fill="92D050"/>
          </w:tcPr>
          <w:p w:rsidR="00B97687" w:rsidRPr="00C8623D" w:rsidRDefault="00B97687" w:rsidP="00B97687">
            <w:pPr>
              <w:rPr>
                <w:rFonts w:ascii="Times New Roman" w:hAnsi="Times New Roman"/>
                <w:b/>
              </w:rPr>
            </w:pPr>
          </w:p>
        </w:tc>
        <w:tc>
          <w:tcPr>
            <w:tcW w:w="465" w:type="pct"/>
            <w:vMerge/>
          </w:tcPr>
          <w:p w:rsidR="00B97687" w:rsidRPr="00C8623D" w:rsidRDefault="00B97687" w:rsidP="00B97687">
            <w:pPr>
              <w:rPr>
                <w:rFonts w:ascii="Times New Roman" w:hAnsi="Times New Roman"/>
                <w:b/>
              </w:rPr>
            </w:pPr>
          </w:p>
        </w:tc>
        <w:tc>
          <w:tcPr>
            <w:tcW w:w="3480" w:type="pct"/>
          </w:tcPr>
          <w:p w:rsidR="00B97687" w:rsidRPr="00B97687" w:rsidRDefault="00B97687" w:rsidP="00B97687">
            <w:pPr>
              <w:pStyle w:val="Paragrafoelenco"/>
              <w:numPr>
                <w:ilvl w:val="0"/>
                <w:numId w:val="29"/>
              </w:numPr>
              <w:spacing w:after="0" w:line="240" w:lineRule="auto"/>
              <w:ind w:left="317" w:hanging="317"/>
              <w:jc w:val="both"/>
              <w:rPr>
                <w:rFonts w:ascii="Times New Roman" w:eastAsia="Times New Roman" w:hAnsi="Times New Roman"/>
                <w:sz w:val="20"/>
                <w:szCs w:val="20"/>
              </w:rPr>
            </w:pPr>
            <w:r w:rsidRPr="00B97687">
              <w:rPr>
                <w:rFonts w:ascii="Times New Roman" w:eastAsia="Times New Roman" w:hAnsi="Times New Roman"/>
                <w:sz w:val="20"/>
                <w:szCs w:val="20"/>
              </w:rPr>
              <w:t>Teoria: Fisiologia dell’apparato cardio-circolatorio e respiratorio applicato agli sport. Elementi di primo intervento e pronto soccorso. Regolamento tecnico degli sport praticati.</w:t>
            </w:r>
          </w:p>
        </w:tc>
        <w:tc>
          <w:tcPr>
            <w:tcW w:w="395" w:type="pct"/>
            <w:vAlign w:val="center"/>
          </w:tcPr>
          <w:p w:rsidR="00B97687" w:rsidRPr="00B97687" w:rsidRDefault="00B97687" w:rsidP="00B97687">
            <w:pPr>
              <w:jc w:val="center"/>
              <w:rPr>
                <w:rFonts w:ascii="Times New Roman" w:hAnsi="Times New Roman"/>
                <w:lang w:val="it-IT"/>
              </w:rPr>
            </w:pPr>
          </w:p>
        </w:tc>
        <w:tc>
          <w:tcPr>
            <w:tcW w:w="390" w:type="pct"/>
            <w:vAlign w:val="center"/>
          </w:tcPr>
          <w:p w:rsidR="00B97687" w:rsidRPr="00B97687" w:rsidRDefault="00B97687" w:rsidP="00B97687">
            <w:pPr>
              <w:jc w:val="center"/>
              <w:rPr>
                <w:rFonts w:ascii="Times New Roman" w:hAnsi="Times New Roman"/>
              </w:rPr>
            </w:pPr>
            <w:r w:rsidRPr="00B97687">
              <w:rPr>
                <w:rFonts w:ascii="Times New Roman" w:hAnsi="Times New Roman"/>
              </w:rPr>
              <w:t>x</w:t>
            </w:r>
          </w:p>
        </w:tc>
      </w:tr>
      <w:tr w:rsidR="005934C8" w:rsidRPr="00C8623D" w:rsidTr="005934C8">
        <w:trPr>
          <w:cantSplit/>
          <w:trHeight w:val="207"/>
        </w:trPr>
        <w:tc>
          <w:tcPr>
            <w:tcW w:w="271" w:type="pct"/>
            <w:vMerge/>
            <w:tcBorders>
              <w:left w:val="single" w:sz="4" w:space="0" w:color="auto"/>
            </w:tcBorders>
            <w:shd w:val="clear" w:color="auto" w:fill="00B0F0"/>
            <w:textDirection w:val="btLr"/>
            <w:vAlign w:val="center"/>
          </w:tcPr>
          <w:p w:rsidR="005934C8" w:rsidRPr="00C8623D" w:rsidRDefault="005934C8" w:rsidP="00CC5EB4">
            <w:pPr>
              <w:ind w:left="113" w:right="113"/>
              <w:jc w:val="center"/>
              <w:rPr>
                <w:rFonts w:ascii="Times New Roman" w:hAnsi="Times New Roman"/>
                <w:b/>
                <w:sz w:val="26"/>
                <w:szCs w:val="26"/>
                <w:lang w:val="it-IT"/>
              </w:rPr>
            </w:pPr>
          </w:p>
        </w:tc>
        <w:tc>
          <w:tcPr>
            <w:tcW w:w="465" w:type="pct"/>
            <w:vMerge w:val="restart"/>
            <w:tcBorders>
              <w:top w:val="double" w:sz="4" w:space="0" w:color="auto"/>
            </w:tcBorders>
            <w:textDirection w:val="btLr"/>
            <w:vAlign w:val="center"/>
          </w:tcPr>
          <w:p w:rsidR="005934C8" w:rsidRPr="004D745F" w:rsidRDefault="005934C8" w:rsidP="00CC5EB4">
            <w:pPr>
              <w:ind w:left="113" w:right="113"/>
              <w:jc w:val="center"/>
              <w:rPr>
                <w:rFonts w:ascii="Times New Roman" w:hAnsi="Times New Roman"/>
                <w:b/>
                <w:sz w:val="20"/>
              </w:rPr>
            </w:pPr>
            <w:r w:rsidRPr="004D745F">
              <w:rPr>
                <w:rFonts w:ascii="Times New Roman" w:hAnsi="Times New Roman"/>
                <w:b/>
                <w:sz w:val="20"/>
              </w:rPr>
              <w:t>SCIENZE</w:t>
            </w:r>
          </w:p>
        </w:tc>
        <w:tc>
          <w:tcPr>
            <w:tcW w:w="3480" w:type="pct"/>
            <w:tcBorders>
              <w:top w:val="double" w:sz="4" w:space="0" w:color="auto"/>
            </w:tcBorders>
          </w:tcPr>
          <w:p w:rsidR="005934C8" w:rsidRPr="00404662" w:rsidRDefault="009F7797" w:rsidP="00404662">
            <w:pPr>
              <w:pStyle w:val="Paragrafoelenco"/>
              <w:numPr>
                <w:ilvl w:val="0"/>
                <w:numId w:val="17"/>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Introduzione allo studio della chimica organica, gli idrocarburi </w:t>
            </w:r>
            <w:r>
              <w:rPr>
                <w:rFonts w:ascii="Times New Roman" w:hAnsi="Times New Roman"/>
                <w:sz w:val="20"/>
                <w:szCs w:val="20"/>
              </w:rPr>
              <w:t>e i loro derivati</w:t>
            </w:r>
            <w:r w:rsidRPr="00404662">
              <w:rPr>
                <w:rFonts w:ascii="Times New Roman" w:eastAsia="Times New Roman" w:hAnsi="Times New Roman"/>
                <w:sz w:val="20"/>
                <w:szCs w:val="20"/>
              </w:rPr>
              <w:t>(CHIMICA</w:t>
            </w:r>
            <w:r>
              <w:rPr>
                <w:rFonts w:ascii="Times New Roman" w:eastAsia="Times New Roman" w:hAnsi="Times New Roman"/>
                <w:sz w:val="20"/>
                <w:szCs w:val="20"/>
              </w:rPr>
              <w:t xml:space="preserve"> ORGANICA</w:t>
            </w:r>
            <w:r w:rsidRPr="00404662">
              <w:rPr>
                <w:rFonts w:ascii="Times New Roman" w:eastAsia="Times New Roman" w:hAnsi="Times New Roman"/>
                <w:sz w:val="20"/>
                <w:szCs w:val="20"/>
              </w:rPr>
              <w:t>)</w:t>
            </w:r>
          </w:p>
        </w:tc>
        <w:tc>
          <w:tcPr>
            <w:tcW w:w="395" w:type="pct"/>
            <w:tcBorders>
              <w:top w:val="double" w:sz="4" w:space="0" w:color="auto"/>
            </w:tcBorders>
            <w:vAlign w:val="center"/>
          </w:tcPr>
          <w:p w:rsidR="005934C8" w:rsidRPr="00C8623D" w:rsidRDefault="005934C8" w:rsidP="005934C8">
            <w:pPr>
              <w:jc w:val="center"/>
              <w:rPr>
                <w:rFonts w:ascii="Times New Roman" w:hAnsi="Times New Roman"/>
              </w:rPr>
            </w:pPr>
            <w:r w:rsidRPr="00C8623D">
              <w:rPr>
                <w:rFonts w:ascii="Times New Roman" w:hAnsi="Times New Roman"/>
              </w:rPr>
              <w:t>x</w:t>
            </w:r>
          </w:p>
        </w:tc>
        <w:tc>
          <w:tcPr>
            <w:tcW w:w="390" w:type="pct"/>
            <w:tcBorders>
              <w:top w:val="double" w:sz="4" w:space="0" w:color="auto"/>
            </w:tcBorders>
            <w:vAlign w:val="center"/>
          </w:tcPr>
          <w:p w:rsidR="005934C8" w:rsidRPr="00C8623D" w:rsidRDefault="005934C8" w:rsidP="00E153D8">
            <w:pPr>
              <w:jc w:val="center"/>
              <w:rPr>
                <w:rFonts w:ascii="Times New Roman" w:hAnsi="Times New Roman"/>
              </w:rPr>
            </w:pPr>
          </w:p>
        </w:tc>
      </w:tr>
      <w:tr w:rsidR="00F31435" w:rsidRPr="00C8623D" w:rsidTr="00A87A71">
        <w:trPr>
          <w:cantSplit/>
          <w:trHeight w:val="20"/>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rPr>
            </w:pPr>
          </w:p>
        </w:tc>
        <w:tc>
          <w:tcPr>
            <w:tcW w:w="3480" w:type="pct"/>
          </w:tcPr>
          <w:p w:rsidR="00F31435" w:rsidRPr="00404662" w:rsidRDefault="00F31435" w:rsidP="00404662">
            <w:pPr>
              <w:pStyle w:val="Paragrafoelenco"/>
              <w:numPr>
                <w:ilvl w:val="0"/>
                <w:numId w:val="17"/>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Dinamica della litosfera, fenomeni sismici e vulcanici, il modello della tettonica delle placche </w:t>
            </w:r>
            <w:r w:rsidRPr="00404662">
              <w:rPr>
                <w:rFonts w:ascii="Times New Roman" w:eastAsia="Times New Roman" w:hAnsi="Times New Roman"/>
                <w:sz w:val="20"/>
                <w:szCs w:val="20"/>
              </w:rPr>
              <w:t>(SCIENZE DELLA TERRA)</w:t>
            </w:r>
          </w:p>
        </w:tc>
        <w:tc>
          <w:tcPr>
            <w:tcW w:w="395" w:type="pct"/>
            <w:vAlign w:val="center"/>
          </w:tcPr>
          <w:p w:rsidR="00F31435" w:rsidRPr="00C8623D" w:rsidRDefault="00F31435" w:rsidP="00E153D8">
            <w:pPr>
              <w:jc w:val="center"/>
              <w:rPr>
                <w:rFonts w:ascii="Times New Roman" w:hAnsi="Times New Roman"/>
              </w:rPr>
            </w:pPr>
            <w:r w:rsidRPr="00C8623D">
              <w:rPr>
                <w:rFonts w:ascii="Times New Roman" w:hAnsi="Times New Roman"/>
              </w:rPr>
              <w:t>x</w:t>
            </w:r>
          </w:p>
        </w:tc>
        <w:tc>
          <w:tcPr>
            <w:tcW w:w="390" w:type="pct"/>
            <w:vAlign w:val="center"/>
          </w:tcPr>
          <w:p w:rsidR="00F31435" w:rsidRPr="00C8623D" w:rsidRDefault="00F31435" w:rsidP="00E153D8">
            <w:pPr>
              <w:jc w:val="center"/>
              <w:rPr>
                <w:rFonts w:ascii="Times New Roman" w:hAnsi="Times New Roman"/>
              </w:rPr>
            </w:pPr>
          </w:p>
        </w:tc>
      </w:tr>
      <w:tr w:rsidR="00F31435" w:rsidRPr="00C8623D" w:rsidTr="00A87A71">
        <w:trPr>
          <w:cantSplit/>
          <w:trHeight w:val="20"/>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rPr>
            </w:pPr>
          </w:p>
        </w:tc>
        <w:tc>
          <w:tcPr>
            <w:tcW w:w="3480" w:type="pct"/>
          </w:tcPr>
          <w:p w:rsidR="00F31435" w:rsidRPr="00404662" w:rsidRDefault="00F31435" w:rsidP="00404662">
            <w:pPr>
              <w:pStyle w:val="Paragrafoelenco"/>
              <w:numPr>
                <w:ilvl w:val="0"/>
                <w:numId w:val="17"/>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Le biomolecole </w:t>
            </w:r>
            <w:r w:rsidRPr="00404662">
              <w:rPr>
                <w:rFonts w:ascii="Times New Roman" w:eastAsia="Times New Roman" w:hAnsi="Times New Roman"/>
                <w:sz w:val="20"/>
                <w:szCs w:val="20"/>
              </w:rPr>
              <w:t>(CHIMICA)</w:t>
            </w:r>
          </w:p>
        </w:tc>
        <w:tc>
          <w:tcPr>
            <w:tcW w:w="395" w:type="pct"/>
            <w:vAlign w:val="center"/>
          </w:tcPr>
          <w:p w:rsidR="00F31435" w:rsidRPr="00C8623D" w:rsidRDefault="005934C8" w:rsidP="00E153D8">
            <w:pPr>
              <w:jc w:val="center"/>
              <w:rPr>
                <w:rFonts w:ascii="Times New Roman" w:hAnsi="Times New Roman"/>
              </w:rPr>
            </w:pPr>
            <w:r>
              <w:rPr>
                <w:rFonts w:ascii="Times New Roman" w:hAnsi="Times New Roman"/>
              </w:rPr>
              <w:t>x</w:t>
            </w:r>
          </w:p>
        </w:tc>
        <w:tc>
          <w:tcPr>
            <w:tcW w:w="390" w:type="pct"/>
            <w:vAlign w:val="center"/>
          </w:tcPr>
          <w:p w:rsidR="00F31435" w:rsidRPr="00C8623D" w:rsidRDefault="00F31435" w:rsidP="00E153D8">
            <w:pPr>
              <w:jc w:val="center"/>
              <w:rPr>
                <w:rFonts w:ascii="Times New Roman" w:hAnsi="Times New Roman"/>
              </w:rPr>
            </w:pPr>
          </w:p>
        </w:tc>
      </w:tr>
      <w:tr w:rsidR="00F31435" w:rsidRPr="00C8623D" w:rsidTr="00A87A71">
        <w:trPr>
          <w:cantSplit/>
          <w:trHeight w:val="20"/>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rPr>
            </w:pPr>
          </w:p>
        </w:tc>
        <w:tc>
          <w:tcPr>
            <w:tcW w:w="3480" w:type="pct"/>
          </w:tcPr>
          <w:p w:rsidR="00F31435" w:rsidRPr="00404662" w:rsidRDefault="00F31435" w:rsidP="00404662">
            <w:pPr>
              <w:pStyle w:val="Paragrafoelenco"/>
              <w:numPr>
                <w:ilvl w:val="0"/>
                <w:numId w:val="17"/>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Le molecole di interesse biologico </w:t>
            </w:r>
            <w:r w:rsidRPr="00404662">
              <w:rPr>
                <w:rFonts w:ascii="Times New Roman" w:eastAsia="Times New Roman" w:hAnsi="Times New Roman"/>
                <w:sz w:val="20"/>
                <w:szCs w:val="20"/>
              </w:rPr>
              <w:t>(CHIMICA)</w:t>
            </w:r>
          </w:p>
        </w:tc>
        <w:tc>
          <w:tcPr>
            <w:tcW w:w="395" w:type="pct"/>
            <w:vAlign w:val="center"/>
          </w:tcPr>
          <w:p w:rsidR="00F31435" w:rsidRPr="00C8623D" w:rsidRDefault="00F31435" w:rsidP="00E153D8">
            <w:pPr>
              <w:jc w:val="center"/>
              <w:rPr>
                <w:rFonts w:ascii="Times New Roman" w:hAnsi="Times New Roman"/>
                <w:lang w:val="it-IT"/>
              </w:rPr>
            </w:pPr>
          </w:p>
        </w:tc>
        <w:tc>
          <w:tcPr>
            <w:tcW w:w="390" w:type="pct"/>
            <w:vAlign w:val="center"/>
          </w:tcPr>
          <w:p w:rsidR="00F31435" w:rsidRPr="00C8623D" w:rsidRDefault="00F31435" w:rsidP="00E153D8">
            <w:pPr>
              <w:jc w:val="center"/>
              <w:rPr>
                <w:rFonts w:ascii="Times New Roman" w:hAnsi="Times New Roman"/>
              </w:rPr>
            </w:pPr>
            <w:r w:rsidRPr="00C8623D">
              <w:rPr>
                <w:rFonts w:ascii="Times New Roman" w:hAnsi="Times New Roman"/>
              </w:rPr>
              <w:t>x</w:t>
            </w:r>
          </w:p>
        </w:tc>
      </w:tr>
      <w:tr w:rsidR="00F31435" w:rsidRPr="00C8623D" w:rsidTr="00A87A71">
        <w:trPr>
          <w:cantSplit/>
          <w:trHeight w:val="20"/>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rPr>
            </w:pPr>
          </w:p>
        </w:tc>
        <w:tc>
          <w:tcPr>
            <w:tcW w:w="3480" w:type="pct"/>
          </w:tcPr>
          <w:p w:rsidR="00F31435" w:rsidRPr="00404662" w:rsidRDefault="00F31435" w:rsidP="00404662">
            <w:pPr>
              <w:pStyle w:val="Paragrafoelenco"/>
              <w:numPr>
                <w:ilvl w:val="0"/>
                <w:numId w:val="17"/>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Elementi di biochimica e di biotecnologie (BIOLOGIA)</w:t>
            </w:r>
          </w:p>
        </w:tc>
        <w:tc>
          <w:tcPr>
            <w:tcW w:w="395" w:type="pct"/>
            <w:vAlign w:val="center"/>
          </w:tcPr>
          <w:p w:rsidR="00F31435" w:rsidRPr="00C8623D" w:rsidRDefault="00F31435" w:rsidP="00E153D8">
            <w:pPr>
              <w:jc w:val="center"/>
              <w:rPr>
                <w:rFonts w:ascii="Times New Roman" w:hAnsi="Times New Roman"/>
                <w:lang w:val="it-IT"/>
              </w:rPr>
            </w:pPr>
          </w:p>
        </w:tc>
        <w:tc>
          <w:tcPr>
            <w:tcW w:w="390" w:type="pct"/>
            <w:vAlign w:val="center"/>
          </w:tcPr>
          <w:p w:rsidR="00F31435" w:rsidRPr="00C8623D" w:rsidRDefault="00F31435" w:rsidP="00E153D8">
            <w:pPr>
              <w:jc w:val="center"/>
              <w:rPr>
                <w:rFonts w:ascii="Times New Roman" w:hAnsi="Times New Roman"/>
              </w:rPr>
            </w:pPr>
            <w:r w:rsidRPr="00C8623D">
              <w:rPr>
                <w:rFonts w:ascii="Times New Roman" w:hAnsi="Times New Roman"/>
              </w:rPr>
              <w:t>x</w:t>
            </w:r>
          </w:p>
        </w:tc>
      </w:tr>
      <w:tr w:rsidR="00F31435" w:rsidRPr="00C8623D" w:rsidTr="00A87A71">
        <w:trPr>
          <w:cantSplit/>
          <w:trHeight w:val="20"/>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rPr>
            </w:pPr>
          </w:p>
        </w:tc>
        <w:tc>
          <w:tcPr>
            <w:tcW w:w="3480" w:type="pct"/>
          </w:tcPr>
          <w:p w:rsidR="00F31435" w:rsidRPr="00404662" w:rsidRDefault="00F31435" w:rsidP="00404662">
            <w:pPr>
              <w:pStyle w:val="Paragrafoelenco"/>
              <w:numPr>
                <w:ilvl w:val="0"/>
                <w:numId w:val="17"/>
              </w:numPr>
              <w:spacing w:after="0" w:line="240" w:lineRule="auto"/>
              <w:ind w:left="317" w:hanging="317"/>
              <w:jc w:val="both"/>
              <w:rPr>
                <w:rFonts w:ascii="Times New Roman" w:hAnsi="Times New Roman"/>
                <w:sz w:val="20"/>
                <w:szCs w:val="20"/>
              </w:rPr>
            </w:pPr>
            <w:r w:rsidRPr="00404662">
              <w:rPr>
                <w:rFonts w:ascii="Times New Roman" w:hAnsi="Times New Roman"/>
                <w:sz w:val="20"/>
                <w:szCs w:val="20"/>
              </w:rPr>
              <w:t xml:space="preserve">Struttura e dinamica dell’atmosfera </w:t>
            </w:r>
            <w:r w:rsidRPr="00404662">
              <w:rPr>
                <w:rFonts w:ascii="Times New Roman" w:eastAsia="Times New Roman" w:hAnsi="Times New Roman"/>
                <w:sz w:val="20"/>
                <w:szCs w:val="20"/>
              </w:rPr>
              <w:t>(SCIENZE DELLA TERRA)</w:t>
            </w:r>
          </w:p>
        </w:tc>
        <w:tc>
          <w:tcPr>
            <w:tcW w:w="395" w:type="pct"/>
            <w:vAlign w:val="center"/>
          </w:tcPr>
          <w:p w:rsidR="00F31435" w:rsidRPr="00C8623D" w:rsidRDefault="00F31435" w:rsidP="00E153D8">
            <w:pPr>
              <w:jc w:val="center"/>
              <w:rPr>
                <w:rFonts w:ascii="Times New Roman" w:hAnsi="Times New Roman"/>
                <w:lang w:val="it-IT"/>
              </w:rPr>
            </w:pPr>
          </w:p>
        </w:tc>
        <w:tc>
          <w:tcPr>
            <w:tcW w:w="390" w:type="pct"/>
            <w:vAlign w:val="center"/>
          </w:tcPr>
          <w:p w:rsidR="00F31435" w:rsidRPr="00C8623D" w:rsidRDefault="00F31435" w:rsidP="00E153D8">
            <w:pPr>
              <w:jc w:val="center"/>
              <w:rPr>
                <w:rFonts w:ascii="Times New Roman" w:hAnsi="Times New Roman"/>
              </w:rPr>
            </w:pPr>
            <w:r w:rsidRPr="00C8623D">
              <w:rPr>
                <w:rFonts w:ascii="Times New Roman" w:hAnsi="Times New Roman"/>
              </w:rPr>
              <w:t>x</w:t>
            </w:r>
          </w:p>
        </w:tc>
      </w:tr>
      <w:tr w:rsidR="00F31435" w:rsidRPr="00C8623D" w:rsidTr="00A87A71">
        <w:trPr>
          <w:cantSplit/>
          <w:trHeight w:val="20"/>
        </w:trPr>
        <w:tc>
          <w:tcPr>
            <w:tcW w:w="271" w:type="pct"/>
            <w:vMerge/>
            <w:tcBorders>
              <w:left w:val="single" w:sz="4" w:space="0" w:color="auto"/>
            </w:tcBorders>
            <w:shd w:val="clear" w:color="auto" w:fill="00B0F0"/>
            <w:textDirection w:val="btLr"/>
            <w:vAlign w:val="center"/>
          </w:tcPr>
          <w:p w:rsidR="00F31435" w:rsidRPr="00C8623D" w:rsidRDefault="00F31435" w:rsidP="00CC5EB4">
            <w:pPr>
              <w:ind w:left="113" w:right="113"/>
              <w:jc w:val="center"/>
              <w:rPr>
                <w:rFonts w:ascii="Times New Roman" w:hAnsi="Times New Roman"/>
                <w:b/>
                <w:sz w:val="26"/>
                <w:szCs w:val="26"/>
              </w:rPr>
            </w:pPr>
          </w:p>
        </w:tc>
        <w:tc>
          <w:tcPr>
            <w:tcW w:w="465" w:type="pct"/>
            <w:vMerge/>
            <w:textDirection w:val="btLr"/>
            <w:vAlign w:val="center"/>
          </w:tcPr>
          <w:p w:rsidR="00F31435" w:rsidRPr="00C8623D" w:rsidRDefault="00F31435" w:rsidP="00CC5EB4">
            <w:pPr>
              <w:ind w:left="113" w:right="113"/>
              <w:jc w:val="center"/>
              <w:rPr>
                <w:rFonts w:ascii="Times New Roman" w:hAnsi="Times New Roman"/>
                <w:b/>
              </w:rPr>
            </w:pPr>
          </w:p>
        </w:tc>
        <w:tc>
          <w:tcPr>
            <w:tcW w:w="3480" w:type="pct"/>
          </w:tcPr>
          <w:p w:rsidR="00F31435" w:rsidRPr="00404662" w:rsidRDefault="00F31435" w:rsidP="009F7797">
            <w:pPr>
              <w:pStyle w:val="Paragrafoelenco"/>
              <w:spacing w:after="0" w:line="240" w:lineRule="auto"/>
              <w:ind w:left="317"/>
              <w:jc w:val="both"/>
              <w:rPr>
                <w:rFonts w:ascii="Times New Roman" w:hAnsi="Times New Roman"/>
                <w:sz w:val="20"/>
                <w:szCs w:val="20"/>
              </w:rPr>
            </w:pPr>
          </w:p>
        </w:tc>
        <w:tc>
          <w:tcPr>
            <w:tcW w:w="395" w:type="pct"/>
            <w:vAlign w:val="center"/>
          </w:tcPr>
          <w:p w:rsidR="00F31435" w:rsidRPr="00C8623D" w:rsidRDefault="00F31435" w:rsidP="00E153D8">
            <w:pPr>
              <w:jc w:val="center"/>
              <w:rPr>
                <w:rFonts w:ascii="Times New Roman" w:hAnsi="Times New Roman"/>
                <w:lang w:val="it-IT"/>
              </w:rPr>
            </w:pPr>
          </w:p>
        </w:tc>
        <w:tc>
          <w:tcPr>
            <w:tcW w:w="390" w:type="pct"/>
            <w:vAlign w:val="center"/>
          </w:tcPr>
          <w:p w:rsidR="00F31435" w:rsidRPr="00C8623D" w:rsidRDefault="00F31435" w:rsidP="00E153D8">
            <w:pPr>
              <w:jc w:val="center"/>
              <w:rPr>
                <w:rFonts w:ascii="Times New Roman" w:hAnsi="Times New Roman"/>
              </w:rPr>
            </w:pPr>
          </w:p>
        </w:tc>
      </w:tr>
    </w:tbl>
    <w:p w:rsidR="00B17361" w:rsidRDefault="00B17361" w:rsidP="00B17361">
      <w:pPr>
        <w:pStyle w:val="Titolo2"/>
        <w:rPr>
          <w:b w:val="0"/>
          <w:sz w:val="32"/>
          <w:lang w:val="it-IT"/>
        </w:rPr>
      </w:pPr>
      <w:bookmarkStart w:id="9" w:name="_Toc178612165"/>
      <w:r w:rsidRPr="00B17361">
        <w:rPr>
          <w:lang w:val="it-IT"/>
        </w:rPr>
        <w:t>L.S.A. - QUINTO ANNO</w:t>
      </w:r>
      <w:bookmarkEnd w:id="9"/>
    </w:p>
    <w:p w:rsidR="00D60FA7" w:rsidRPr="00D60FA7" w:rsidRDefault="00D60FA7" w:rsidP="00D60FA7">
      <w:pPr>
        <w:pStyle w:val="Titolo1"/>
      </w:pPr>
      <w:bookmarkStart w:id="10" w:name="_Toc178612166"/>
      <w:r w:rsidRPr="00D60FA7">
        <w:t>PROGRAMMAZIONE SINGOLE DISCIPLINE</w:t>
      </w:r>
      <w:bookmarkEnd w:id="10"/>
    </w:p>
    <w:p w:rsidR="005934C8" w:rsidRDefault="005934C8">
      <w:pPr>
        <w:rPr>
          <w:rFonts w:ascii="Times New Roman" w:hAnsi="Times New Roman"/>
          <w:b/>
          <w:sz w:val="32"/>
          <w:lang w:val="it-IT"/>
        </w:rPr>
      </w:pPr>
      <w:r>
        <w:br w:type="page"/>
      </w:r>
    </w:p>
    <w:p w:rsidR="00A75127" w:rsidRPr="009D034E" w:rsidRDefault="008B221D" w:rsidP="00D60FA7">
      <w:pPr>
        <w:pStyle w:val="Titolo2"/>
        <w:rPr>
          <w:lang w:val="it-IT"/>
        </w:rPr>
      </w:pPr>
      <w:bookmarkStart w:id="11" w:name="_Toc178612167"/>
      <w:r w:rsidRPr="00A1635E">
        <w:rPr>
          <w:lang w:val="it-IT"/>
        </w:rPr>
        <w:t xml:space="preserve">I.T.T. – </w:t>
      </w:r>
      <w:r w:rsidR="004053D7">
        <w:rPr>
          <w:lang w:val="it-IT"/>
        </w:rPr>
        <w:t xml:space="preserve">1° </w:t>
      </w:r>
      <w:r>
        <w:rPr>
          <w:lang w:val="it-IT"/>
        </w:rPr>
        <w:t>BIENNIO</w:t>
      </w:r>
      <w:r w:rsidRPr="005D3815">
        <w:rPr>
          <w:lang w:val="it-IT"/>
        </w:rPr>
        <w:t xml:space="preserve"> </w:t>
      </w:r>
      <w:r w:rsidR="00A75127" w:rsidRPr="009D034E">
        <w:rPr>
          <w:lang w:val="it-IT"/>
        </w:rPr>
        <w:t>C</w:t>
      </w:r>
      <w:r w:rsidR="009D034E">
        <w:rPr>
          <w:lang w:val="it-IT"/>
        </w:rPr>
        <w:t>omune</w:t>
      </w:r>
      <w:bookmarkEnd w:id="11"/>
    </w:p>
    <w:p w:rsidR="00A75127" w:rsidRPr="00421A67" w:rsidRDefault="00A75127" w:rsidP="0065573E">
      <w:pPr>
        <w:pStyle w:val="Titolo3"/>
        <w:rPr>
          <w:lang w:val="it-IT"/>
        </w:rPr>
      </w:pPr>
      <w:r w:rsidRPr="00421A67">
        <w:rPr>
          <w:lang w:val="it-IT"/>
        </w:rPr>
        <w:t>S</w:t>
      </w:r>
      <w:r w:rsidR="0065573E" w:rsidRPr="00421A67">
        <w:rPr>
          <w:lang w:val="it-IT"/>
        </w:rPr>
        <w:t>CIENZE INTEGRATE</w:t>
      </w:r>
      <w:r w:rsidRPr="00421A67">
        <w:rPr>
          <w:lang w:val="it-IT"/>
        </w:rPr>
        <w:t xml:space="preserve"> – </w:t>
      </w:r>
      <w:r w:rsidR="0065573E" w:rsidRPr="00421A67">
        <w:rPr>
          <w:lang w:val="it-IT"/>
        </w:rPr>
        <w:t>CHIMICA</w:t>
      </w:r>
    </w:p>
    <w:p w:rsidR="009A50BF" w:rsidRPr="002C0587" w:rsidRDefault="009A50BF" w:rsidP="009A50BF">
      <w:pPr>
        <w:spacing w:line="360" w:lineRule="auto"/>
        <w:jc w:val="both"/>
        <w:rPr>
          <w:rFonts w:ascii="Times New Roman" w:hAnsi="Times New Roman"/>
          <w:b/>
          <w:sz w:val="28"/>
          <w:szCs w:val="28"/>
          <w:lang w:val="it-IT"/>
        </w:rPr>
      </w:pPr>
      <w:r w:rsidRPr="002C0587">
        <w:rPr>
          <w:rFonts w:ascii="Times New Roman" w:hAnsi="Times New Roman"/>
          <w:b/>
          <w:sz w:val="28"/>
          <w:szCs w:val="28"/>
          <w:lang w:val="it-IT"/>
        </w:rPr>
        <w:t>Finalità</w:t>
      </w:r>
    </w:p>
    <w:p w:rsidR="00E678AB" w:rsidRDefault="00D36A44" w:rsidP="00D36A44">
      <w:pPr>
        <w:autoSpaceDE w:val="0"/>
        <w:autoSpaceDN w:val="0"/>
        <w:adjustRightInd w:val="0"/>
        <w:spacing w:line="360" w:lineRule="auto"/>
        <w:jc w:val="both"/>
        <w:rPr>
          <w:rFonts w:ascii="Times New Roman" w:hAnsi="Times New Roman"/>
          <w:szCs w:val="24"/>
          <w:lang w:val="it-IT"/>
        </w:rPr>
      </w:pPr>
      <w:r w:rsidRPr="00D36A44">
        <w:rPr>
          <w:rFonts w:ascii="Times New Roman" w:hAnsi="Times New Roman"/>
          <w:szCs w:val="24"/>
          <w:lang w:val="it-IT"/>
        </w:rPr>
        <w:t>La disciplina concorre a far conseguire allo studente, al termine del percorso quinquennale, risultati di apprendimento che lo mett</w:t>
      </w:r>
      <w:r w:rsidR="00E678AB">
        <w:rPr>
          <w:rFonts w:ascii="Times New Roman" w:hAnsi="Times New Roman"/>
          <w:szCs w:val="24"/>
          <w:lang w:val="it-IT"/>
        </w:rPr>
        <w:t>a</w:t>
      </w:r>
      <w:r w:rsidRPr="00D36A44">
        <w:rPr>
          <w:rFonts w:ascii="Times New Roman" w:hAnsi="Times New Roman"/>
          <w:szCs w:val="24"/>
          <w:lang w:val="it-IT"/>
        </w:rPr>
        <w:t xml:space="preserve">no in grado di: </w:t>
      </w:r>
    </w:p>
    <w:p w:rsidR="00E678AB" w:rsidRPr="00E678AB" w:rsidRDefault="00D36A44" w:rsidP="00E678AB">
      <w:pPr>
        <w:pStyle w:val="Paragrafoelenco"/>
        <w:numPr>
          <w:ilvl w:val="0"/>
          <w:numId w:val="162"/>
        </w:numPr>
        <w:autoSpaceDE w:val="0"/>
        <w:autoSpaceDN w:val="0"/>
        <w:adjustRightInd w:val="0"/>
        <w:spacing w:line="360" w:lineRule="auto"/>
        <w:jc w:val="both"/>
        <w:rPr>
          <w:rFonts w:ascii="Times New Roman" w:hAnsi="Times New Roman"/>
          <w:sz w:val="24"/>
          <w:szCs w:val="24"/>
        </w:rPr>
      </w:pPr>
      <w:r w:rsidRPr="00E678AB">
        <w:rPr>
          <w:rFonts w:ascii="Times New Roman" w:hAnsi="Times New Roman"/>
          <w:sz w:val="24"/>
          <w:szCs w:val="24"/>
        </w:rPr>
        <w:t xml:space="preserve">utilizzare modelli appropriati per investigare su fenomeni e interpretare dati sperimentali; </w:t>
      </w:r>
    </w:p>
    <w:p w:rsidR="00E678AB" w:rsidRPr="00E678AB" w:rsidRDefault="00D36A44" w:rsidP="00E678AB">
      <w:pPr>
        <w:pStyle w:val="Paragrafoelenco"/>
        <w:numPr>
          <w:ilvl w:val="0"/>
          <w:numId w:val="162"/>
        </w:numPr>
        <w:autoSpaceDE w:val="0"/>
        <w:autoSpaceDN w:val="0"/>
        <w:adjustRightInd w:val="0"/>
        <w:spacing w:line="360" w:lineRule="auto"/>
        <w:jc w:val="both"/>
        <w:rPr>
          <w:rFonts w:ascii="Times New Roman" w:hAnsi="Times New Roman"/>
          <w:sz w:val="24"/>
          <w:szCs w:val="24"/>
        </w:rPr>
      </w:pPr>
      <w:r w:rsidRPr="00E678AB">
        <w:rPr>
          <w:rFonts w:ascii="Times New Roman" w:hAnsi="Times New Roman"/>
          <w:sz w:val="24"/>
          <w:szCs w:val="24"/>
        </w:rPr>
        <w:t xml:space="preserve">riconoscere, nei diversi campi disciplinari studiati, i criteri scientifici di affidabilità delle conoscenze e delle conclusioni che vi afferiscono; </w:t>
      </w:r>
    </w:p>
    <w:p w:rsidR="00E678AB" w:rsidRPr="00E678AB" w:rsidRDefault="00D36A44" w:rsidP="00E678AB">
      <w:pPr>
        <w:pStyle w:val="Paragrafoelenco"/>
        <w:numPr>
          <w:ilvl w:val="0"/>
          <w:numId w:val="162"/>
        </w:numPr>
        <w:autoSpaceDE w:val="0"/>
        <w:autoSpaceDN w:val="0"/>
        <w:adjustRightInd w:val="0"/>
        <w:spacing w:line="360" w:lineRule="auto"/>
        <w:jc w:val="both"/>
        <w:rPr>
          <w:rFonts w:ascii="Times New Roman" w:hAnsi="Times New Roman"/>
          <w:sz w:val="24"/>
          <w:szCs w:val="24"/>
        </w:rPr>
      </w:pPr>
      <w:r w:rsidRPr="00E678AB">
        <w:rPr>
          <w:rFonts w:ascii="Times New Roman" w:hAnsi="Times New Roman"/>
          <w:sz w:val="24"/>
          <w:szCs w:val="24"/>
        </w:rPr>
        <w:t xml:space="preserve">utilizzare le reti e gli strumenti informatici nelle attività di studio, ricerca e approfondimento disciplinare; </w:t>
      </w:r>
    </w:p>
    <w:p w:rsidR="00E678AB" w:rsidRPr="00E678AB" w:rsidRDefault="00D36A44" w:rsidP="00E678AB">
      <w:pPr>
        <w:pStyle w:val="Paragrafoelenco"/>
        <w:numPr>
          <w:ilvl w:val="0"/>
          <w:numId w:val="162"/>
        </w:numPr>
        <w:autoSpaceDE w:val="0"/>
        <w:autoSpaceDN w:val="0"/>
        <w:adjustRightInd w:val="0"/>
        <w:spacing w:line="360" w:lineRule="auto"/>
        <w:jc w:val="both"/>
        <w:rPr>
          <w:rFonts w:ascii="Times New Roman" w:hAnsi="Times New Roman"/>
          <w:sz w:val="24"/>
          <w:szCs w:val="24"/>
        </w:rPr>
      </w:pPr>
      <w:r w:rsidRPr="00E678AB">
        <w:rPr>
          <w:rFonts w:ascii="Times New Roman" w:hAnsi="Times New Roman"/>
          <w:sz w:val="24"/>
          <w:szCs w:val="24"/>
        </w:rPr>
        <w:t xml:space="preserve">padroneggiare l’uso di strumenti tecnologici con particolare attenzione alla sicurezza nei luoghi di vita e di lavoro, alla tutela della persona, dell’ambiente e del territorio; </w:t>
      </w:r>
    </w:p>
    <w:p w:rsidR="00E678AB" w:rsidRPr="00E678AB" w:rsidRDefault="00D36A44" w:rsidP="00E678AB">
      <w:pPr>
        <w:pStyle w:val="Paragrafoelenco"/>
        <w:numPr>
          <w:ilvl w:val="0"/>
          <w:numId w:val="162"/>
        </w:numPr>
        <w:autoSpaceDE w:val="0"/>
        <w:autoSpaceDN w:val="0"/>
        <w:adjustRightInd w:val="0"/>
        <w:spacing w:line="360" w:lineRule="auto"/>
        <w:jc w:val="both"/>
        <w:rPr>
          <w:rFonts w:ascii="Times New Roman" w:hAnsi="Times New Roman"/>
          <w:sz w:val="24"/>
          <w:szCs w:val="24"/>
        </w:rPr>
      </w:pPr>
      <w:r w:rsidRPr="00E678AB">
        <w:rPr>
          <w:rFonts w:ascii="Times New Roman" w:hAnsi="Times New Roman"/>
          <w:sz w:val="24"/>
          <w:szCs w:val="24"/>
        </w:rPr>
        <w:t xml:space="preserve">utilizzare, in contesti di ricerca applicata, procedure e tecniche per trovare soluzioni innovative e migliorative, in relazione ai campi di propria competenza; </w:t>
      </w:r>
    </w:p>
    <w:p w:rsidR="00E678AB" w:rsidRPr="00E678AB" w:rsidRDefault="00D36A44" w:rsidP="00E678AB">
      <w:pPr>
        <w:pStyle w:val="Paragrafoelenco"/>
        <w:numPr>
          <w:ilvl w:val="0"/>
          <w:numId w:val="162"/>
        </w:numPr>
        <w:autoSpaceDE w:val="0"/>
        <w:autoSpaceDN w:val="0"/>
        <w:adjustRightInd w:val="0"/>
        <w:spacing w:line="360" w:lineRule="auto"/>
        <w:jc w:val="both"/>
        <w:rPr>
          <w:rFonts w:ascii="Times New Roman" w:hAnsi="Times New Roman"/>
          <w:sz w:val="24"/>
          <w:szCs w:val="24"/>
        </w:rPr>
      </w:pPr>
      <w:r w:rsidRPr="00E678AB">
        <w:rPr>
          <w:rFonts w:ascii="Times New Roman" w:hAnsi="Times New Roman"/>
          <w:sz w:val="24"/>
          <w:szCs w:val="24"/>
        </w:rPr>
        <w:t xml:space="preserve">utilizzare gli strumenti culturali e metodologici acquisiti per porsi con atteggiamento razionale, critico e responsabile di fronte alla realtà, ai suoi fenomeni e ai suoi problemi, anche ai fini dell’apprendimento permanente; </w:t>
      </w:r>
    </w:p>
    <w:p w:rsidR="00D36A44" w:rsidRPr="00E678AB" w:rsidRDefault="00D36A44" w:rsidP="00E678AB">
      <w:pPr>
        <w:pStyle w:val="Paragrafoelenco"/>
        <w:numPr>
          <w:ilvl w:val="0"/>
          <w:numId w:val="162"/>
        </w:numPr>
        <w:autoSpaceDE w:val="0"/>
        <w:autoSpaceDN w:val="0"/>
        <w:adjustRightInd w:val="0"/>
        <w:spacing w:line="360" w:lineRule="auto"/>
        <w:jc w:val="both"/>
        <w:rPr>
          <w:rFonts w:ascii="Times New Roman" w:hAnsi="Times New Roman"/>
          <w:sz w:val="24"/>
          <w:szCs w:val="24"/>
        </w:rPr>
      </w:pPr>
      <w:r w:rsidRPr="00E678AB">
        <w:rPr>
          <w:rFonts w:ascii="Times New Roman" w:hAnsi="Times New Roman"/>
          <w:sz w:val="24"/>
          <w:szCs w:val="24"/>
        </w:rPr>
        <w:t>collocare le scoperte scientifiche e le innovazioni tecnologiche in una dimensione storico-culturale ed etica, nella consapevolezza della storicità dei saperi.</w:t>
      </w:r>
    </w:p>
    <w:p w:rsidR="00D461BE" w:rsidRDefault="00D36A44" w:rsidP="00D36A44">
      <w:pPr>
        <w:spacing w:line="360" w:lineRule="auto"/>
        <w:jc w:val="both"/>
        <w:rPr>
          <w:lang w:val="it-IT"/>
        </w:rPr>
      </w:pPr>
      <w:r w:rsidRPr="00D016C4">
        <w:rPr>
          <w:rFonts w:ascii="Times New Roman" w:hAnsi="Times New Roman"/>
          <w:b/>
          <w:sz w:val="28"/>
          <w:szCs w:val="28"/>
          <w:lang w:val="it-IT"/>
        </w:rPr>
        <w:t>Competenze</w:t>
      </w:r>
      <w:r>
        <w:rPr>
          <w:lang w:val="it-IT"/>
        </w:rPr>
        <w:t xml:space="preserve"> </w:t>
      </w:r>
    </w:p>
    <w:p w:rsidR="00D461BE" w:rsidRPr="00D461BE" w:rsidRDefault="00D461BE" w:rsidP="009840A2">
      <w:pPr>
        <w:spacing w:line="360" w:lineRule="auto"/>
        <w:ind w:left="284" w:hanging="284"/>
        <w:jc w:val="both"/>
        <w:rPr>
          <w:rFonts w:ascii="Times New Roman" w:hAnsi="Times New Roman"/>
          <w:szCs w:val="24"/>
          <w:lang w:val="it-IT"/>
        </w:rPr>
      </w:pPr>
      <w:r w:rsidRPr="00D461BE">
        <w:rPr>
          <w:rFonts w:ascii="Times New Roman" w:hAnsi="Times New Roman"/>
          <w:szCs w:val="24"/>
          <w:lang w:val="it-IT"/>
        </w:rPr>
        <w:t xml:space="preserve">• </w:t>
      </w:r>
      <w:r w:rsidR="009840A2">
        <w:rPr>
          <w:rFonts w:ascii="Times New Roman" w:hAnsi="Times New Roman"/>
          <w:szCs w:val="24"/>
          <w:lang w:val="it-IT"/>
        </w:rPr>
        <w:t>O</w:t>
      </w:r>
      <w:r w:rsidRPr="00D461BE">
        <w:rPr>
          <w:rFonts w:ascii="Times New Roman" w:hAnsi="Times New Roman"/>
          <w:szCs w:val="24"/>
          <w:lang w:val="it-IT"/>
        </w:rPr>
        <w:t>sservare, descrivere ed analizzare fenomeni appartenenti alla realtà naturale e artificiale e</w:t>
      </w:r>
      <w:r>
        <w:rPr>
          <w:rFonts w:ascii="Times New Roman" w:hAnsi="Times New Roman"/>
          <w:szCs w:val="24"/>
          <w:lang w:val="it-IT"/>
        </w:rPr>
        <w:t xml:space="preserve"> </w:t>
      </w:r>
      <w:r w:rsidRPr="00D461BE">
        <w:rPr>
          <w:rFonts w:ascii="Times New Roman" w:hAnsi="Times New Roman"/>
          <w:szCs w:val="24"/>
          <w:lang w:val="it-IT"/>
        </w:rPr>
        <w:t>riconoscere nelle varie forme i concetti di sistema e di complessità</w:t>
      </w:r>
      <w:r w:rsidR="009840A2">
        <w:rPr>
          <w:rFonts w:ascii="Times New Roman" w:hAnsi="Times New Roman"/>
          <w:szCs w:val="24"/>
          <w:lang w:val="it-IT"/>
        </w:rPr>
        <w:t>.</w:t>
      </w:r>
    </w:p>
    <w:p w:rsidR="00D461BE" w:rsidRPr="00D461BE" w:rsidRDefault="00D461BE" w:rsidP="009840A2">
      <w:pPr>
        <w:tabs>
          <w:tab w:val="left" w:pos="284"/>
        </w:tabs>
        <w:spacing w:line="360" w:lineRule="auto"/>
        <w:jc w:val="both"/>
        <w:rPr>
          <w:rFonts w:ascii="Times New Roman" w:hAnsi="Times New Roman"/>
          <w:szCs w:val="24"/>
          <w:lang w:val="it-IT"/>
        </w:rPr>
      </w:pPr>
      <w:r w:rsidRPr="00D461BE">
        <w:rPr>
          <w:rFonts w:ascii="Times New Roman" w:hAnsi="Times New Roman"/>
          <w:szCs w:val="24"/>
          <w:lang w:val="it-IT"/>
        </w:rPr>
        <w:t xml:space="preserve">• </w:t>
      </w:r>
      <w:r w:rsidR="009840A2">
        <w:rPr>
          <w:rFonts w:ascii="Times New Roman" w:hAnsi="Times New Roman"/>
          <w:szCs w:val="24"/>
          <w:lang w:val="it-IT"/>
        </w:rPr>
        <w:t>A</w:t>
      </w:r>
      <w:r w:rsidRPr="00D461BE">
        <w:rPr>
          <w:rFonts w:ascii="Times New Roman" w:hAnsi="Times New Roman"/>
          <w:szCs w:val="24"/>
          <w:lang w:val="it-IT"/>
        </w:rPr>
        <w:t>nalizzare qualitativamente e quantitativamente fenomeni legati alle trasformazioni di energia a</w:t>
      </w:r>
      <w:r>
        <w:rPr>
          <w:rFonts w:ascii="Times New Roman" w:hAnsi="Times New Roman"/>
          <w:szCs w:val="24"/>
          <w:lang w:val="it-IT"/>
        </w:rPr>
        <w:t xml:space="preserve"> </w:t>
      </w:r>
      <w:r w:rsidR="009840A2">
        <w:rPr>
          <w:rFonts w:ascii="Times New Roman" w:hAnsi="Times New Roman"/>
          <w:szCs w:val="24"/>
          <w:lang w:val="it-IT"/>
        </w:rPr>
        <w:tab/>
      </w:r>
      <w:r w:rsidRPr="00D461BE">
        <w:rPr>
          <w:rFonts w:ascii="Times New Roman" w:hAnsi="Times New Roman"/>
          <w:szCs w:val="24"/>
          <w:lang w:val="it-IT"/>
        </w:rPr>
        <w:t>partire dall’esperienza</w:t>
      </w:r>
      <w:r w:rsidR="009840A2">
        <w:rPr>
          <w:rFonts w:ascii="Times New Roman" w:hAnsi="Times New Roman"/>
          <w:szCs w:val="24"/>
          <w:lang w:val="it-IT"/>
        </w:rPr>
        <w:t>.</w:t>
      </w:r>
    </w:p>
    <w:p w:rsidR="00D461BE" w:rsidRDefault="00D461BE" w:rsidP="009840A2">
      <w:pPr>
        <w:tabs>
          <w:tab w:val="left" w:pos="284"/>
        </w:tabs>
        <w:spacing w:line="360" w:lineRule="auto"/>
        <w:jc w:val="both"/>
        <w:rPr>
          <w:rFonts w:ascii="Times New Roman" w:hAnsi="Times New Roman"/>
          <w:szCs w:val="24"/>
          <w:lang w:val="it-IT"/>
        </w:rPr>
      </w:pPr>
      <w:r w:rsidRPr="00D461BE">
        <w:rPr>
          <w:rFonts w:ascii="Times New Roman" w:hAnsi="Times New Roman"/>
          <w:szCs w:val="24"/>
          <w:lang w:val="it-IT"/>
        </w:rPr>
        <w:t xml:space="preserve">• </w:t>
      </w:r>
      <w:r w:rsidR="009840A2">
        <w:rPr>
          <w:rFonts w:ascii="Times New Roman" w:hAnsi="Times New Roman"/>
          <w:szCs w:val="24"/>
          <w:lang w:val="it-IT"/>
        </w:rPr>
        <w:t>E</w:t>
      </w:r>
      <w:r w:rsidRPr="00D461BE">
        <w:rPr>
          <w:rFonts w:ascii="Times New Roman" w:hAnsi="Times New Roman"/>
          <w:szCs w:val="24"/>
          <w:lang w:val="it-IT"/>
        </w:rPr>
        <w:t>ssere consapevole delle potenzialità e dei limiti delle tecnologie nel contesto culturale e</w:t>
      </w:r>
      <w:r>
        <w:rPr>
          <w:rFonts w:ascii="Times New Roman" w:hAnsi="Times New Roman"/>
          <w:szCs w:val="24"/>
          <w:lang w:val="it-IT"/>
        </w:rPr>
        <w:t xml:space="preserve"> </w:t>
      </w:r>
      <w:r w:rsidRPr="00D461BE">
        <w:rPr>
          <w:rFonts w:ascii="Times New Roman" w:hAnsi="Times New Roman"/>
          <w:szCs w:val="24"/>
          <w:lang w:val="it-IT"/>
        </w:rPr>
        <w:t xml:space="preserve">sociale </w:t>
      </w:r>
      <w:r w:rsidR="009840A2">
        <w:rPr>
          <w:rFonts w:ascii="Times New Roman" w:hAnsi="Times New Roman"/>
          <w:szCs w:val="24"/>
          <w:lang w:val="it-IT"/>
        </w:rPr>
        <w:tab/>
      </w:r>
      <w:r w:rsidRPr="00D461BE">
        <w:rPr>
          <w:rFonts w:ascii="Times New Roman" w:hAnsi="Times New Roman"/>
          <w:szCs w:val="24"/>
          <w:lang w:val="it-IT"/>
        </w:rPr>
        <w:t>in cui vengono applicate</w:t>
      </w:r>
      <w:r>
        <w:rPr>
          <w:rFonts w:ascii="Times New Roman" w:hAnsi="Times New Roman"/>
          <w:szCs w:val="24"/>
          <w:lang w:val="it-IT"/>
        </w:rPr>
        <w:t>.</w:t>
      </w:r>
    </w:p>
    <w:p w:rsidR="00AD7CC2" w:rsidRDefault="00AD7CC2">
      <w:pPr>
        <w:rPr>
          <w:rFonts w:ascii="Times New Roman" w:hAnsi="Times New Roman"/>
          <w:szCs w:val="24"/>
          <w:lang w:val="it-IT"/>
        </w:rPr>
      </w:pPr>
      <w:r>
        <w:rPr>
          <w:rFonts w:ascii="Times New Roman" w:hAnsi="Times New Roman"/>
          <w:szCs w:val="24"/>
          <w:lang w:val="it-IT"/>
        </w:rPr>
        <w:br w:type="page"/>
      </w:r>
    </w:p>
    <w:tbl>
      <w:tblPr>
        <w:tblW w:w="5000" w:type="pct"/>
        <w:jc w:val="center"/>
        <w:tblCellMar>
          <w:left w:w="70" w:type="dxa"/>
          <w:right w:w="70" w:type="dxa"/>
        </w:tblCellMar>
        <w:tblLook w:val="0000" w:firstRow="0" w:lastRow="0" w:firstColumn="0" w:lastColumn="0" w:noHBand="0" w:noVBand="0"/>
      </w:tblPr>
      <w:tblGrid>
        <w:gridCol w:w="2043"/>
        <w:gridCol w:w="3370"/>
        <w:gridCol w:w="4209"/>
      </w:tblGrid>
      <w:tr w:rsidR="00D56A4D" w:rsidRPr="00855D4C" w:rsidTr="00185786">
        <w:trPr>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56A4D" w:rsidRPr="00AD7CC2" w:rsidRDefault="00D56A4D" w:rsidP="00D56A4D">
            <w:pPr>
              <w:spacing w:before="240" w:after="240"/>
              <w:jc w:val="center"/>
              <w:rPr>
                <w:rFonts w:ascii="Times New Roman" w:hAnsi="Times New Roman"/>
                <w:b/>
                <w:szCs w:val="24"/>
              </w:rPr>
            </w:pPr>
            <w:r>
              <w:rPr>
                <w:rFonts w:ascii="Times New Roman" w:hAnsi="Times New Roman"/>
                <w:b/>
                <w:spacing w:val="-4"/>
                <w:kern w:val="24"/>
                <w:sz w:val="28"/>
                <w:szCs w:val="28"/>
                <w:lang w:val="it-IT"/>
              </w:rPr>
              <w:t>1°</w:t>
            </w:r>
            <w:r w:rsidRPr="00AC1AF2">
              <w:rPr>
                <w:rFonts w:ascii="Times New Roman" w:hAnsi="Times New Roman"/>
                <w:b/>
                <w:spacing w:val="-4"/>
                <w:kern w:val="24"/>
                <w:sz w:val="28"/>
                <w:szCs w:val="28"/>
                <w:lang w:val="it-IT"/>
              </w:rPr>
              <w:t xml:space="preserve"> ANNO</w:t>
            </w:r>
          </w:p>
        </w:tc>
      </w:tr>
      <w:tr w:rsidR="00AD7CC2" w:rsidRPr="00855D4C" w:rsidTr="005934C8">
        <w:trPr>
          <w:jc w:val="center"/>
        </w:trPr>
        <w:tc>
          <w:tcPr>
            <w:tcW w:w="1062" w:type="pct"/>
            <w:tcBorders>
              <w:top w:val="single" w:sz="4" w:space="0" w:color="000000"/>
              <w:left w:val="single" w:sz="4" w:space="0" w:color="000000"/>
              <w:bottom w:val="single" w:sz="4" w:space="0" w:color="000000"/>
            </w:tcBorders>
            <w:shd w:val="clear" w:color="auto" w:fill="auto"/>
            <w:vAlign w:val="center"/>
          </w:tcPr>
          <w:p w:rsidR="00AD7CC2" w:rsidRPr="00AD7CC2" w:rsidRDefault="00AD7CC2" w:rsidP="00AD7CC2">
            <w:pPr>
              <w:spacing w:before="120" w:after="120"/>
              <w:jc w:val="center"/>
              <w:rPr>
                <w:rFonts w:ascii="Times New Roman" w:hAnsi="Times New Roman"/>
                <w:b/>
                <w:szCs w:val="24"/>
              </w:rPr>
            </w:pPr>
            <w:r w:rsidRPr="00AD7CC2">
              <w:rPr>
                <w:rFonts w:ascii="Times New Roman" w:hAnsi="Times New Roman"/>
                <w:b/>
                <w:szCs w:val="24"/>
              </w:rPr>
              <w:t>MODULI</w:t>
            </w:r>
          </w:p>
        </w:tc>
        <w:tc>
          <w:tcPr>
            <w:tcW w:w="1751" w:type="pct"/>
            <w:tcBorders>
              <w:top w:val="single" w:sz="4" w:space="0" w:color="000000"/>
              <w:left w:val="single" w:sz="4" w:space="0" w:color="000000"/>
              <w:bottom w:val="single" w:sz="4" w:space="0" w:color="000000"/>
            </w:tcBorders>
            <w:shd w:val="clear" w:color="auto" w:fill="auto"/>
            <w:vAlign w:val="center"/>
          </w:tcPr>
          <w:p w:rsidR="00AD7CC2" w:rsidRPr="00AD7CC2" w:rsidRDefault="00AD7CC2" w:rsidP="00AD7CC2">
            <w:pPr>
              <w:spacing w:before="120" w:after="120"/>
              <w:jc w:val="center"/>
              <w:rPr>
                <w:rFonts w:ascii="Times New Roman" w:hAnsi="Times New Roman"/>
                <w:b/>
                <w:szCs w:val="24"/>
              </w:rPr>
            </w:pPr>
            <w:r w:rsidRPr="00AD7CC2">
              <w:rPr>
                <w:rFonts w:ascii="Times New Roman" w:hAnsi="Times New Roman"/>
                <w:b/>
                <w:szCs w:val="24"/>
              </w:rPr>
              <w:t>CONOSCENZE</w:t>
            </w:r>
          </w:p>
        </w:tc>
        <w:tc>
          <w:tcPr>
            <w:tcW w:w="2187" w:type="pct"/>
            <w:tcBorders>
              <w:top w:val="single" w:sz="4" w:space="0" w:color="000000"/>
              <w:left w:val="single" w:sz="4" w:space="0" w:color="000000"/>
              <w:bottom w:val="single" w:sz="4" w:space="0" w:color="000000"/>
              <w:right w:val="single" w:sz="4" w:space="0" w:color="000000"/>
            </w:tcBorders>
            <w:shd w:val="clear" w:color="auto" w:fill="auto"/>
            <w:vAlign w:val="center"/>
          </w:tcPr>
          <w:p w:rsidR="00AD7CC2" w:rsidRPr="00AD7CC2" w:rsidRDefault="00AD7CC2" w:rsidP="00AD7CC2">
            <w:pPr>
              <w:spacing w:before="120" w:after="120"/>
              <w:jc w:val="center"/>
              <w:rPr>
                <w:rFonts w:ascii="Times New Roman" w:hAnsi="Times New Roman"/>
                <w:b/>
                <w:szCs w:val="24"/>
              </w:rPr>
            </w:pPr>
            <w:r w:rsidRPr="00AD7CC2">
              <w:rPr>
                <w:rFonts w:ascii="Times New Roman" w:hAnsi="Times New Roman"/>
                <w:b/>
                <w:szCs w:val="24"/>
              </w:rPr>
              <w:t>ABILITA’</w:t>
            </w:r>
          </w:p>
        </w:tc>
      </w:tr>
      <w:tr w:rsidR="00AD7CC2" w:rsidRPr="002E3EAB" w:rsidTr="005934C8">
        <w:trPr>
          <w:jc w:val="center"/>
        </w:trPr>
        <w:tc>
          <w:tcPr>
            <w:tcW w:w="1062" w:type="pct"/>
            <w:tcBorders>
              <w:top w:val="single" w:sz="4" w:space="0" w:color="000000"/>
              <w:left w:val="single" w:sz="4" w:space="0" w:color="000000"/>
              <w:bottom w:val="single" w:sz="4" w:space="0" w:color="000000"/>
            </w:tcBorders>
            <w:shd w:val="clear" w:color="auto" w:fill="auto"/>
            <w:vAlign w:val="center"/>
          </w:tcPr>
          <w:p w:rsidR="00AD7CC2" w:rsidRPr="00AD7CC2" w:rsidRDefault="00AD7CC2" w:rsidP="00AD7CC2">
            <w:pPr>
              <w:jc w:val="center"/>
              <w:rPr>
                <w:rFonts w:ascii="Times New Roman" w:hAnsi="Times New Roman"/>
                <w:b/>
                <w:szCs w:val="24"/>
                <w:lang w:val="it-IT"/>
              </w:rPr>
            </w:pPr>
            <w:r w:rsidRPr="00AD7CC2">
              <w:rPr>
                <w:rFonts w:ascii="Times New Roman" w:hAnsi="Times New Roman"/>
                <w:b/>
                <w:szCs w:val="24"/>
                <w:lang w:val="it-IT"/>
              </w:rPr>
              <w:t>1</w:t>
            </w:r>
          </w:p>
          <w:p w:rsidR="00AD7CC2" w:rsidRPr="00AD7CC2" w:rsidRDefault="00AD7CC2" w:rsidP="00AD7CC2">
            <w:pPr>
              <w:jc w:val="center"/>
              <w:rPr>
                <w:rFonts w:ascii="Times New Roman" w:hAnsi="Times New Roman"/>
                <w:b/>
                <w:szCs w:val="24"/>
                <w:lang w:val="it-IT"/>
              </w:rPr>
            </w:pPr>
            <w:r w:rsidRPr="00AD7CC2">
              <w:rPr>
                <w:rFonts w:ascii="Times New Roman" w:hAnsi="Times New Roman"/>
                <w:b/>
                <w:szCs w:val="24"/>
                <w:lang w:val="it-IT"/>
              </w:rPr>
              <w:t>Misure e grandezze fisiche</w:t>
            </w:r>
          </w:p>
          <w:p w:rsidR="00AD7CC2" w:rsidRPr="00AD7CC2" w:rsidRDefault="00AD7CC2" w:rsidP="00AD7CC2">
            <w:pPr>
              <w:jc w:val="center"/>
              <w:rPr>
                <w:rFonts w:ascii="Times New Roman" w:hAnsi="Times New Roman"/>
                <w:b/>
                <w:szCs w:val="24"/>
                <w:lang w:val="it-IT"/>
              </w:rPr>
            </w:pPr>
          </w:p>
          <w:p w:rsidR="00AD7CC2" w:rsidRPr="00AD7CC2" w:rsidRDefault="00AD7CC2" w:rsidP="00AD7CC2">
            <w:pPr>
              <w:jc w:val="center"/>
              <w:rPr>
                <w:rFonts w:ascii="Times New Roman" w:hAnsi="Times New Roman"/>
                <w:szCs w:val="24"/>
                <w:lang w:val="it-IT"/>
              </w:rPr>
            </w:pPr>
            <w:r w:rsidRPr="00AD7CC2">
              <w:rPr>
                <w:rFonts w:ascii="Times New Roman" w:hAnsi="Times New Roman"/>
                <w:szCs w:val="24"/>
                <w:lang w:val="it-IT"/>
              </w:rPr>
              <w:t>Settembre/Ottobre</w:t>
            </w:r>
          </w:p>
        </w:tc>
        <w:tc>
          <w:tcPr>
            <w:tcW w:w="1751" w:type="pct"/>
            <w:tcBorders>
              <w:top w:val="single" w:sz="4" w:space="0" w:color="000000"/>
              <w:left w:val="single" w:sz="4" w:space="0" w:color="000000"/>
              <w:bottom w:val="single" w:sz="4" w:space="0" w:color="000000"/>
            </w:tcBorders>
            <w:shd w:val="clear" w:color="auto" w:fill="auto"/>
          </w:tcPr>
          <w:p w:rsidR="00AD7CC2" w:rsidRPr="00AD7CC2" w:rsidRDefault="00AD7CC2" w:rsidP="008B1589">
            <w:pPr>
              <w:pStyle w:val="Paragrafoelenco"/>
              <w:numPr>
                <w:ilvl w:val="0"/>
                <w:numId w:val="106"/>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Il Sistema Internazionale.</w:t>
            </w:r>
          </w:p>
          <w:p w:rsidR="00AD7CC2" w:rsidRPr="00AD7CC2" w:rsidRDefault="00AD7CC2" w:rsidP="008B1589">
            <w:pPr>
              <w:pStyle w:val="Paragrafoelenco"/>
              <w:numPr>
                <w:ilvl w:val="0"/>
                <w:numId w:val="106"/>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 xml:space="preserve">Grandezze fondamentali e grandezze derivate. </w:t>
            </w:r>
          </w:p>
          <w:p w:rsidR="00AD7CC2" w:rsidRPr="00AD7CC2" w:rsidRDefault="00AD7CC2" w:rsidP="008B1589">
            <w:pPr>
              <w:pStyle w:val="Paragrafoelenco"/>
              <w:numPr>
                <w:ilvl w:val="0"/>
                <w:numId w:val="106"/>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Grandezze estensive e grandezze intensive.</w:t>
            </w:r>
          </w:p>
          <w:p w:rsidR="00AD7CC2" w:rsidRPr="00AD7CC2" w:rsidRDefault="00AD7CC2" w:rsidP="008B1589">
            <w:pPr>
              <w:pStyle w:val="Paragrafoelenco"/>
              <w:numPr>
                <w:ilvl w:val="0"/>
                <w:numId w:val="106"/>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massa, il volume, la densità.</w:t>
            </w:r>
          </w:p>
          <w:p w:rsidR="00AD7CC2" w:rsidRPr="00AD7CC2" w:rsidRDefault="00AD7CC2" w:rsidP="008B1589">
            <w:pPr>
              <w:pStyle w:val="Paragrafoelenco"/>
              <w:numPr>
                <w:ilvl w:val="0"/>
                <w:numId w:val="106"/>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temperatura e le scale termometriche.</w:t>
            </w:r>
          </w:p>
          <w:p w:rsidR="00AD7CC2" w:rsidRPr="00AD7CC2" w:rsidRDefault="00AD7CC2" w:rsidP="008B1589">
            <w:pPr>
              <w:pStyle w:val="Paragrafoelenco"/>
              <w:numPr>
                <w:ilvl w:val="0"/>
                <w:numId w:val="106"/>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Il calore.</w:t>
            </w:r>
          </w:p>
          <w:p w:rsidR="00AD7CC2" w:rsidRPr="00AD7CC2" w:rsidRDefault="00AD7CC2" w:rsidP="00AD7CC2">
            <w:pPr>
              <w:jc w:val="both"/>
              <w:rPr>
                <w:rFonts w:ascii="Times New Roman" w:hAnsi="Times New Roman"/>
                <w:szCs w:val="24"/>
              </w:rPr>
            </w:pPr>
          </w:p>
          <w:p w:rsidR="00AD7CC2" w:rsidRPr="00527334" w:rsidRDefault="00AD7CC2" w:rsidP="00AD7CC2">
            <w:pPr>
              <w:jc w:val="both"/>
              <w:rPr>
                <w:rFonts w:ascii="Times New Roman" w:hAnsi="Times New Roman"/>
                <w:b/>
                <w:szCs w:val="24"/>
              </w:rPr>
            </w:pPr>
            <w:r w:rsidRPr="00527334">
              <w:rPr>
                <w:rFonts w:ascii="Times New Roman" w:hAnsi="Times New Roman"/>
                <w:b/>
                <w:szCs w:val="24"/>
              </w:rPr>
              <w:t>LABORATORIO</w:t>
            </w:r>
          </w:p>
          <w:p w:rsidR="00AD7CC2" w:rsidRPr="00AD7CC2" w:rsidRDefault="00AD7CC2" w:rsidP="008B1589">
            <w:pPr>
              <w:pStyle w:val="Paragrafoelenco"/>
              <w:numPr>
                <w:ilvl w:val="0"/>
                <w:numId w:val="107"/>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misura ed errori nella misura.</w:t>
            </w:r>
          </w:p>
          <w:p w:rsidR="00AD7CC2" w:rsidRPr="00AD7CC2" w:rsidRDefault="00AD7CC2" w:rsidP="008B1589">
            <w:pPr>
              <w:pStyle w:val="Paragrafoelenco"/>
              <w:numPr>
                <w:ilvl w:val="0"/>
                <w:numId w:val="107"/>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Errori Sistematici e Casuali.</w:t>
            </w:r>
          </w:p>
          <w:p w:rsidR="00AD7CC2" w:rsidRPr="00AD7CC2" w:rsidRDefault="00AD7CC2" w:rsidP="008B1589">
            <w:pPr>
              <w:pStyle w:val="Paragrafoelenco"/>
              <w:numPr>
                <w:ilvl w:val="0"/>
                <w:numId w:val="107"/>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media di una serie di misure ed errore della media.</w:t>
            </w:r>
          </w:p>
          <w:p w:rsidR="00AD7CC2" w:rsidRPr="00AD7CC2" w:rsidRDefault="00AD7CC2" w:rsidP="008B1589">
            <w:pPr>
              <w:pStyle w:val="Paragrafoelenco"/>
              <w:numPr>
                <w:ilvl w:val="0"/>
                <w:numId w:val="107"/>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Precisione ed accuratezza.</w:t>
            </w:r>
          </w:p>
          <w:p w:rsidR="00AD7CC2" w:rsidRPr="00AD7CC2" w:rsidRDefault="00AD7CC2" w:rsidP="008B1589">
            <w:pPr>
              <w:pStyle w:val="Paragrafoelenco"/>
              <w:numPr>
                <w:ilvl w:val="0"/>
                <w:numId w:val="107"/>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Strumenti di misura: Portata e Sensibilità.</w:t>
            </w:r>
          </w:p>
          <w:p w:rsidR="00AD7CC2" w:rsidRPr="00AD7CC2" w:rsidRDefault="00AD7CC2" w:rsidP="008B1589">
            <w:pPr>
              <w:pStyle w:val="Paragrafoelenco"/>
              <w:numPr>
                <w:ilvl w:val="0"/>
                <w:numId w:val="107"/>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Le cifre significative.</w:t>
            </w:r>
          </w:p>
          <w:p w:rsidR="00AD7CC2" w:rsidRPr="0030001D" w:rsidRDefault="00AD7CC2" w:rsidP="008B1589">
            <w:pPr>
              <w:pStyle w:val="Paragrafoelenco"/>
              <w:numPr>
                <w:ilvl w:val="0"/>
                <w:numId w:val="107"/>
              </w:numPr>
              <w:spacing w:after="0" w:line="240" w:lineRule="auto"/>
              <w:ind w:left="213" w:hanging="213"/>
              <w:jc w:val="both"/>
              <w:rPr>
                <w:rFonts w:ascii="Times New Roman" w:hAnsi="Times New Roman"/>
                <w:szCs w:val="24"/>
              </w:rPr>
            </w:pPr>
            <w:r w:rsidRPr="00D56A4D">
              <w:rPr>
                <w:rFonts w:ascii="Times New Roman" w:hAnsi="Times New Roman"/>
                <w:sz w:val="24"/>
                <w:szCs w:val="24"/>
              </w:rPr>
              <w:t>Conoscenza della vetreria di laboratorio.</w:t>
            </w:r>
          </w:p>
        </w:tc>
        <w:tc>
          <w:tcPr>
            <w:tcW w:w="2187" w:type="pct"/>
            <w:tcBorders>
              <w:top w:val="single" w:sz="4" w:space="0" w:color="000000"/>
              <w:left w:val="single" w:sz="4" w:space="0" w:color="000000"/>
              <w:bottom w:val="single" w:sz="4" w:space="0" w:color="000000"/>
              <w:right w:val="single" w:sz="4" w:space="0" w:color="000000"/>
            </w:tcBorders>
            <w:shd w:val="clear" w:color="auto" w:fill="auto"/>
          </w:tcPr>
          <w:p w:rsidR="00AD7CC2" w:rsidRPr="00AD7CC2" w:rsidRDefault="00AD7CC2" w:rsidP="008B1589">
            <w:pPr>
              <w:pStyle w:val="Paragrafoelenco"/>
              <w:numPr>
                <w:ilvl w:val="0"/>
                <w:numId w:val="108"/>
              </w:numPr>
              <w:autoSpaceDN w:val="0"/>
              <w:adjustRightInd w:val="0"/>
              <w:spacing w:after="0" w:line="240" w:lineRule="auto"/>
              <w:ind w:left="214" w:hanging="214"/>
              <w:jc w:val="both"/>
              <w:rPr>
                <w:rFonts w:ascii="Times New Roman" w:hAnsi="Times New Roman"/>
                <w:sz w:val="24"/>
                <w:szCs w:val="24"/>
              </w:rPr>
            </w:pPr>
            <w:r w:rsidRPr="00AD7CC2">
              <w:rPr>
                <w:rFonts w:ascii="Times New Roman" w:hAnsi="Times New Roman"/>
                <w:sz w:val="24"/>
                <w:szCs w:val="24"/>
              </w:rPr>
              <w:t xml:space="preserve">Definire le </w:t>
            </w:r>
            <w:r w:rsidR="00527334">
              <w:rPr>
                <w:rFonts w:ascii="Times New Roman" w:hAnsi="Times New Roman"/>
                <w:sz w:val="24"/>
                <w:szCs w:val="24"/>
              </w:rPr>
              <w:t xml:space="preserve">grandezze fisiche e le relative </w:t>
            </w:r>
            <w:r w:rsidRPr="00AD7CC2">
              <w:rPr>
                <w:rFonts w:ascii="Times New Roman" w:hAnsi="Times New Roman"/>
                <w:sz w:val="24"/>
                <w:szCs w:val="24"/>
              </w:rPr>
              <w:t>unità di misura.</w:t>
            </w:r>
          </w:p>
          <w:p w:rsidR="00AD7CC2" w:rsidRPr="00AD7CC2" w:rsidRDefault="00AD7CC2" w:rsidP="008B1589">
            <w:pPr>
              <w:pStyle w:val="Paragrafoelenco"/>
              <w:numPr>
                <w:ilvl w:val="0"/>
                <w:numId w:val="108"/>
              </w:numPr>
              <w:autoSpaceDN w:val="0"/>
              <w:adjustRightInd w:val="0"/>
              <w:spacing w:after="0" w:line="240" w:lineRule="auto"/>
              <w:ind w:left="214" w:hanging="214"/>
              <w:jc w:val="both"/>
              <w:rPr>
                <w:rFonts w:ascii="Times New Roman" w:hAnsi="Times New Roman"/>
                <w:sz w:val="24"/>
                <w:szCs w:val="24"/>
              </w:rPr>
            </w:pPr>
            <w:r w:rsidRPr="00AD7CC2">
              <w:rPr>
                <w:rFonts w:ascii="Times New Roman" w:hAnsi="Times New Roman"/>
                <w:sz w:val="24"/>
                <w:szCs w:val="24"/>
              </w:rPr>
              <w:t xml:space="preserve">Distinguere le grandezze intensive dalle estensive. </w:t>
            </w:r>
          </w:p>
          <w:p w:rsidR="00AD7CC2" w:rsidRPr="00AD7CC2" w:rsidRDefault="00AD7CC2" w:rsidP="008B1589">
            <w:pPr>
              <w:pStyle w:val="Paragrafoelenco"/>
              <w:numPr>
                <w:ilvl w:val="0"/>
                <w:numId w:val="108"/>
              </w:numPr>
              <w:autoSpaceDN w:val="0"/>
              <w:adjustRightInd w:val="0"/>
              <w:spacing w:after="0" w:line="240" w:lineRule="auto"/>
              <w:ind w:left="214" w:hanging="214"/>
              <w:jc w:val="both"/>
              <w:rPr>
                <w:rFonts w:ascii="Times New Roman" w:hAnsi="Times New Roman"/>
                <w:sz w:val="24"/>
                <w:szCs w:val="24"/>
              </w:rPr>
            </w:pPr>
            <w:r w:rsidRPr="00AD7CC2">
              <w:rPr>
                <w:rFonts w:ascii="Times New Roman" w:hAnsi="Times New Roman"/>
                <w:sz w:val="24"/>
                <w:szCs w:val="24"/>
              </w:rPr>
              <w:t>Calcolare la densità a partire da misure di massa e volume.</w:t>
            </w:r>
          </w:p>
          <w:p w:rsidR="00AD7CC2" w:rsidRDefault="00AD7CC2" w:rsidP="00AD7CC2">
            <w:pPr>
              <w:autoSpaceDN w:val="0"/>
              <w:adjustRightInd w:val="0"/>
              <w:jc w:val="both"/>
              <w:rPr>
                <w:rFonts w:ascii="Times New Roman" w:hAnsi="Times New Roman"/>
                <w:szCs w:val="24"/>
                <w:lang w:val="it-IT"/>
              </w:rPr>
            </w:pPr>
          </w:p>
          <w:p w:rsidR="0023235C" w:rsidRPr="00AD7CC2" w:rsidRDefault="0023235C" w:rsidP="00AD7CC2">
            <w:pPr>
              <w:autoSpaceDN w:val="0"/>
              <w:adjustRightInd w:val="0"/>
              <w:jc w:val="both"/>
              <w:rPr>
                <w:rFonts w:ascii="Times New Roman" w:hAnsi="Times New Roman"/>
                <w:szCs w:val="24"/>
                <w:lang w:val="it-IT"/>
              </w:rPr>
            </w:pPr>
          </w:p>
          <w:p w:rsidR="00AD7CC2" w:rsidRPr="00AD7CC2" w:rsidRDefault="00AD7CC2" w:rsidP="00AD7CC2">
            <w:pPr>
              <w:jc w:val="both"/>
              <w:rPr>
                <w:rFonts w:ascii="Times New Roman" w:hAnsi="Times New Roman"/>
                <w:szCs w:val="24"/>
                <w:lang w:val="it-IT"/>
              </w:rPr>
            </w:pPr>
          </w:p>
          <w:p w:rsidR="00AD7CC2" w:rsidRPr="00527334" w:rsidRDefault="00AD7CC2" w:rsidP="00AD7CC2">
            <w:pPr>
              <w:jc w:val="both"/>
              <w:rPr>
                <w:rFonts w:ascii="Times New Roman" w:hAnsi="Times New Roman"/>
                <w:b/>
                <w:szCs w:val="24"/>
              </w:rPr>
            </w:pPr>
            <w:r w:rsidRPr="00527334">
              <w:rPr>
                <w:rFonts w:ascii="Times New Roman" w:hAnsi="Times New Roman"/>
                <w:b/>
                <w:szCs w:val="24"/>
              </w:rPr>
              <w:t>LABORATORIO</w:t>
            </w:r>
          </w:p>
          <w:p w:rsidR="00AD7CC2" w:rsidRPr="00AD7CC2" w:rsidRDefault="00AD7CC2" w:rsidP="008B1589">
            <w:pPr>
              <w:pStyle w:val="Paragrafoelenco"/>
              <w:numPr>
                <w:ilvl w:val="0"/>
                <w:numId w:val="109"/>
              </w:numPr>
              <w:spacing w:after="0" w:line="240" w:lineRule="auto"/>
              <w:ind w:left="214" w:hanging="214"/>
              <w:jc w:val="both"/>
              <w:rPr>
                <w:rFonts w:ascii="Times New Roman" w:hAnsi="Times New Roman"/>
                <w:sz w:val="24"/>
                <w:szCs w:val="24"/>
                <w:u w:val="single"/>
              </w:rPr>
            </w:pPr>
            <w:r w:rsidRPr="00AD7CC2">
              <w:rPr>
                <w:rFonts w:ascii="Times New Roman" w:hAnsi="Times New Roman"/>
                <w:sz w:val="24"/>
                <w:szCs w:val="24"/>
              </w:rPr>
              <w:t>Esperienza di misura della densità dell’acqua.</w:t>
            </w:r>
          </w:p>
          <w:p w:rsidR="00AD7CC2" w:rsidRPr="00AD7CC2" w:rsidRDefault="00AD7CC2" w:rsidP="008B1589">
            <w:pPr>
              <w:pStyle w:val="Paragrafoelenco"/>
              <w:numPr>
                <w:ilvl w:val="0"/>
                <w:numId w:val="109"/>
              </w:numPr>
              <w:spacing w:after="0" w:line="240" w:lineRule="auto"/>
              <w:ind w:left="214" w:hanging="214"/>
              <w:jc w:val="both"/>
              <w:rPr>
                <w:rFonts w:ascii="Times New Roman" w:hAnsi="Times New Roman"/>
                <w:sz w:val="24"/>
                <w:szCs w:val="24"/>
                <w:u w:val="single"/>
              </w:rPr>
            </w:pPr>
            <w:r w:rsidRPr="00AD7CC2">
              <w:rPr>
                <w:rFonts w:ascii="Times New Roman" w:hAnsi="Times New Roman"/>
                <w:sz w:val="24"/>
                <w:szCs w:val="24"/>
              </w:rPr>
              <w:t>Esperienza di misura della densità di alcuni oggetti solidi.</w:t>
            </w:r>
          </w:p>
          <w:p w:rsidR="00AD7CC2" w:rsidRPr="00AD7CC2" w:rsidRDefault="00AD7CC2" w:rsidP="008B1589">
            <w:pPr>
              <w:pStyle w:val="Paragrafoelenco"/>
              <w:numPr>
                <w:ilvl w:val="0"/>
                <w:numId w:val="109"/>
              </w:numPr>
              <w:spacing w:after="0" w:line="240" w:lineRule="auto"/>
              <w:ind w:left="214" w:hanging="214"/>
              <w:jc w:val="both"/>
              <w:rPr>
                <w:rFonts w:ascii="Times New Roman" w:hAnsi="Times New Roman"/>
                <w:sz w:val="24"/>
                <w:szCs w:val="24"/>
                <w:u w:val="single"/>
              </w:rPr>
            </w:pPr>
            <w:r w:rsidRPr="00AD7CC2">
              <w:rPr>
                <w:rFonts w:ascii="Times New Roman" w:hAnsi="Times New Roman"/>
                <w:sz w:val="24"/>
                <w:szCs w:val="24"/>
              </w:rPr>
              <w:t>Esperienza di misura della densità di alcuni liquidi con il densimetro e di influenza della Temperatura sulla densità.</w:t>
            </w:r>
          </w:p>
          <w:p w:rsidR="00AD7CC2" w:rsidRPr="00AD7CC2" w:rsidRDefault="00AD7CC2" w:rsidP="00AD7CC2">
            <w:pPr>
              <w:pStyle w:val="Paragrafoelenco"/>
              <w:autoSpaceDN w:val="0"/>
              <w:adjustRightInd w:val="0"/>
              <w:spacing w:line="240" w:lineRule="auto"/>
              <w:jc w:val="both"/>
              <w:rPr>
                <w:rFonts w:ascii="Times New Roman" w:hAnsi="Times New Roman"/>
                <w:sz w:val="24"/>
                <w:szCs w:val="24"/>
              </w:rPr>
            </w:pPr>
          </w:p>
        </w:tc>
      </w:tr>
      <w:tr w:rsidR="00AD7CC2" w:rsidRPr="002E3EAB" w:rsidTr="005934C8">
        <w:trPr>
          <w:jc w:val="center"/>
        </w:trPr>
        <w:tc>
          <w:tcPr>
            <w:tcW w:w="1062" w:type="pct"/>
            <w:tcBorders>
              <w:top w:val="single" w:sz="4" w:space="0" w:color="000000"/>
              <w:left w:val="single" w:sz="4" w:space="0" w:color="000000"/>
              <w:bottom w:val="single" w:sz="4" w:space="0" w:color="000000"/>
            </w:tcBorders>
            <w:shd w:val="clear" w:color="auto" w:fill="auto"/>
            <w:vAlign w:val="center"/>
          </w:tcPr>
          <w:p w:rsidR="00AD7CC2" w:rsidRPr="00AD7CC2" w:rsidRDefault="00AD7CC2" w:rsidP="00AD7CC2">
            <w:pPr>
              <w:snapToGrid w:val="0"/>
              <w:jc w:val="center"/>
              <w:rPr>
                <w:rFonts w:ascii="Times New Roman" w:hAnsi="Times New Roman"/>
                <w:b/>
                <w:szCs w:val="24"/>
                <w:lang w:val="it-IT"/>
              </w:rPr>
            </w:pPr>
            <w:r w:rsidRPr="00AD7CC2">
              <w:rPr>
                <w:rFonts w:ascii="Times New Roman" w:hAnsi="Times New Roman"/>
                <w:b/>
                <w:szCs w:val="24"/>
                <w:lang w:val="it-IT"/>
              </w:rPr>
              <w:t>2</w:t>
            </w:r>
          </w:p>
          <w:p w:rsidR="00AD7CC2" w:rsidRPr="00AD7CC2" w:rsidRDefault="00AD7CC2" w:rsidP="00AD7CC2">
            <w:pPr>
              <w:snapToGrid w:val="0"/>
              <w:jc w:val="center"/>
              <w:rPr>
                <w:rFonts w:ascii="Times New Roman" w:hAnsi="Times New Roman"/>
                <w:b/>
                <w:szCs w:val="24"/>
                <w:lang w:val="it-IT"/>
              </w:rPr>
            </w:pPr>
            <w:r w:rsidRPr="00AD7CC2">
              <w:rPr>
                <w:rFonts w:ascii="Times New Roman" w:hAnsi="Times New Roman"/>
                <w:b/>
                <w:szCs w:val="24"/>
                <w:lang w:val="it-IT"/>
              </w:rPr>
              <w:t>Trasformazioni fisiche della materia</w:t>
            </w:r>
          </w:p>
          <w:p w:rsidR="00AD7CC2" w:rsidRPr="00AD7CC2" w:rsidRDefault="00AD7CC2" w:rsidP="00AD7CC2">
            <w:pPr>
              <w:snapToGrid w:val="0"/>
              <w:jc w:val="center"/>
              <w:rPr>
                <w:rFonts w:ascii="Times New Roman" w:hAnsi="Times New Roman"/>
                <w:b/>
                <w:szCs w:val="24"/>
                <w:lang w:val="it-IT"/>
              </w:rPr>
            </w:pPr>
          </w:p>
          <w:p w:rsidR="00AD7CC2" w:rsidRPr="00AD7CC2" w:rsidRDefault="00AD7CC2" w:rsidP="00C0024D">
            <w:pPr>
              <w:jc w:val="center"/>
              <w:rPr>
                <w:rFonts w:ascii="Times New Roman" w:hAnsi="Times New Roman"/>
                <w:b/>
                <w:szCs w:val="24"/>
                <w:lang w:val="it-IT"/>
              </w:rPr>
            </w:pPr>
            <w:r w:rsidRPr="00AD7CC2">
              <w:rPr>
                <w:rFonts w:ascii="Times New Roman" w:hAnsi="Times New Roman"/>
                <w:szCs w:val="24"/>
                <w:lang w:val="it-IT"/>
              </w:rPr>
              <w:t>Novembre</w:t>
            </w:r>
          </w:p>
        </w:tc>
        <w:tc>
          <w:tcPr>
            <w:tcW w:w="1751" w:type="pct"/>
            <w:tcBorders>
              <w:top w:val="single" w:sz="4" w:space="0" w:color="000000"/>
              <w:left w:val="single" w:sz="4" w:space="0" w:color="000000"/>
              <w:bottom w:val="single" w:sz="4" w:space="0" w:color="000000"/>
            </w:tcBorders>
            <w:shd w:val="clear" w:color="auto" w:fill="auto"/>
          </w:tcPr>
          <w:p w:rsidR="00AD7CC2" w:rsidRPr="00AD7CC2" w:rsidRDefault="00AD7CC2" w:rsidP="008B1589">
            <w:pPr>
              <w:pStyle w:val="Paragrafoelenco"/>
              <w:numPr>
                <w:ilvl w:val="0"/>
                <w:numId w:val="110"/>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 xml:space="preserve">Gli stati fisici della materia. </w:t>
            </w:r>
          </w:p>
          <w:p w:rsidR="00AD7CC2" w:rsidRPr="00AD7CC2" w:rsidRDefault="00AD7CC2" w:rsidP="008B1589">
            <w:pPr>
              <w:pStyle w:val="Paragrafoelenco"/>
              <w:numPr>
                <w:ilvl w:val="0"/>
                <w:numId w:val="110"/>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I miscugli omogenei ed eterogenei.</w:t>
            </w:r>
          </w:p>
          <w:p w:rsidR="00AD7CC2" w:rsidRPr="00AD7CC2" w:rsidRDefault="00AD7CC2" w:rsidP="008B1589">
            <w:pPr>
              <w:pStyle w:val="Paragrafoelenco"/>
              <w:numPr>
                <w:ilvl w:val="0"/>
                <w:numId w:val="110"/>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 xml:space="preserve">Le sostanze pure: elementi e composti. </w:t>
            </w:r>
          </w:p>
          <w:p w:rsidR="00AD7CC2" w:rsidRPr="00AD7CC2" w:rsidRDefault="00AD7CC2" w:rsidP="008B1589">
            <w:pPr>
              <w:pStyle w:val="Paragrafoelenco"/>
              <w:numPr>
                <w:ilvl w:val="0"/>
                <w:numId w:val="110"/>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I passaggi di stato.</w:t>
            </w:r>
          </w:p>
          <w:p w:rsidR="00AD7CC2" w:rsidRDefault="00AD7CC2" w:rsidP="008B1589">
            <w:pPr>
              <w:pStyle w:val="Paragrafoelenco"/>
              <w:numPr>
                <w:ilvl w:val="0"/>
                <w:numId w:val="110"/>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Le tecniche di separazione dei componenti dei miscugli.</w:t>
            </w:r>
          </w:p>
          <w:p w:rsidR="00527334" w:rsidRPr="00AD7CC2" w:rsidRDefault="00527334" w:rsidP="00527334">
            <w:pPr>
              <w:pStyle w:val="Paragrafoelenco"/>
              <w:spacing w:after="0" w:line="240" w:lineRule="auto"/>
              <w:ind w:left="213"/>
              <w:jc w:val="both"/>
              <w:rPr>
                <w:rFonts w:ascii="Times New Roman" w:hAnsi="Times New Roman"/>
                <w:sz w:val="24"/>
                <w:szCs w:val="24"/>
              </w:rPr>
            </w:pPr>
          </w:p>
          <w:p w:rsidR="00527334" w:rsidRPr="009D4FEA" w:rsidRDefault="00527334" w:rsidP="00AD7CC2">
            <w:pPr>
              <w:jc w:val="both"/>
              <w:rPr>
                <w:rFonts w:ascii="Times New Roman" w:hAnsi="Times New Roman"/>
                <w:b/>
                <w:szCs w:val="24"/>
                <w:lang w:val="it-IT"/>
              </w:rPr>
            </w:pPr>
          </w:p>
          <w:p w:rsidR="00527334" w:rsidRPr="009D4FEA" w:rsidRDefault="00527334" w:rsidP="00AD7CC2">
            <w:pPr>
              <w:jc w:val="both"/>
              <w:rPr>
                <w:rFonts w:ascii="Times New Roman" w:hAnsi="Times New Roman"/>
                <w:b/>
                <w:szCs w:val="24"/>
                <w:lang w:val="it-IT"/>
              </w:rPr>
            </w:pPr>
          </w:p>
          <w:p w:rsidR="00527334" w:rsidRPr="009D4FEA" w:rsidRDefault="00527334" w:rsidP="00AD7CC2">
            <w:pPr>
              <w:jc w:val="both"/>
              <w:rPr>
                <w:rFonts w:ascii="Times New Roman" w:hAnsi="Times New Roman"/>
                <w:b/>
                <w:szCs w:val="24"/>
                <w:lang w:val="it-IT"/>
              </w:rPr>
            </w:pPr>
          </w:p>
          <w:p w:rsidR="00AD7CC2" w:rsidRPr="00527334" w:rsidRDefault="00AD7CC2" w:rsidP="00AD7CC2">
            <w:pPr>
              <w:jc w:val="both"/>
              <w:rPr>
                <w:rFonts w:ascii="Times New Roman" w:hAnsi="Times New Roman"/>
                <w:b/>
                <w:szCs w:val="24"/>
              </w:rPr>
            </w:pPr>
            <w:r w:rsidRPr="00527334">
              <w:rPr>
                <w:rFonts w:ascii="Times New Roman" w:hAnsi="Times New Roman"/>
                <w:b/>
                <w:szCs w:val="24"/>
              </w:rPr>
              <w:t>LABORATORIO</w:t>
            </w:r>
          </w:p>
          <w:p w:rsidR="00AD7CC2" w:rsidRPr="00AD7CC2" w:rsidRDefault="00AD7CC2" w:rsidP="008B1589">
            <w:pPr>
              <w:pStyle w:val="Paragrafoelenco"/>
              <w:numPr>
                <w:ilvl w:val="0"/>
                <w:numId w:val="111"/>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Il filtro a cono e a pieghe.</w:t>
            </w:r>
          </w:p>
          <w:p w:rsidR="00AD7CC2" w:rsidRPr="00AD7CC2" w:rsidRDefault="00AD7CC2" w:rsidP="008B1589">
            <w:pPr>
              <w:pStyle w:val="Paragrafoelenco"/>
              <w:numPr>
                <w:ilvl w:val="0"/>
                <w:numId w:val="111"/>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L’imbuto Separatore.</w:t>
            </w:r>
          </w:p>
          <w:p w:rsidR="00AD7CC2" w:rsidRPr="00AD7CC2" w:rsidRDefault="00AD7CC2" w:rsidP="008B1589">
            <w:pPr>
              <w:pStyle w:val="Paragrafoelenco"/>
              <w:numPr>
                <w:ilvl w:val="0"/>
                <w:numId w:val="111"/>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L’apparato di Distillazione.</w:t>
            </w:r>
          </w:p>
          <w:p w:rsidR="00AD7CC2" w:rsidRPr="00AD7CC2" w:rsidRDefault="00AD7CC2" w:rsidP="008B1589">
            <w:pPr>
              <w:pStyle w:val="Paragrafoelenco"/>
              <w:numPr>
                <w:ilvl w:val="0"/>
                <w:numId w:val="111"/>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curva di riscaldamento e raffreddamento dell’acqua.</w:t>
            </w:r>
          </w:p>
          <w:p w:rsidR="00AD7CC2" w:rsidRPr="00AD7CC2" w:rsidRDefault="00AD7CC2" w:rsidP="00AD7CC2">
            <w:pPr>
              <w:jc w:val="both"/>
              <w:rPr>
                <w:rFonts w:ascii="Times New Roman" w:hAnsi="Times New Roman"/>
                <w:szCs w:val="24"/>
                <w:lang w:val="it-IT"/>
              </w:rPr>
            </w:pPr>
          </w:p>
          <w:p w:rsidR="00AD7CC2" w:rsidRPr="00AD7CC2" w:rsidRDefault="00AD7CC2" w:rsidP="00AD7CC2">
            <w:pPr>
              <w:jc w:val="both"/>
              <w:rPr>
                <w:rFonts w:ascii="Times New Roman" w:hAnsi="Times New Roman"/>
                <w:szCs w:val="24"/>
                <w:u w:val="single"/>
                <w:lang w:val="it-IT"/>
              </w:rPr>
            </w:pPr>
          </w:p>
        </w:tc>
        <w:tc>
          <w:tcPr>
            <w:tcW w:w="2187" w:type="pct"/>
            <w:tcBorders>
              <w:top w:val="single" w:sz="4" w:space="0" w:color="000000"/>
              <w:left w:val="single" w:sz="4" w:space="0" w:color="000000"/>
              <w:bottom w:val="single" w:sz="4" w:space="0" w:color="000000"/>
              <w:right w:val="single" w:sz="4" w:space="0" w:color="000000"/>
            </w:tcBorders>
            <w:shd w:val="clear" w:color="auto" w:fill="auto"/>
          </w:tcPr>
          <w:p w:rsidR="00AD7CC2" w:rsidRPr="00AD7CC2" w:rsidRDefault="00AD7CC2" w:rsidP="008B1589">
            <w:pPr>
              <w:pStyle w:val="Paragrafoelenco"/>
              <w:numPr>
                <w:ilvl w:val="0"/>
                <w:numId w:val="111"/>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Identificare i tipi di miscugli.</w:t>
            </w:r>
          </w:p>
          <w:p w:rsidR="00AD7CC2" w:rsidRPr="00AD7CC2" w:rsidRDefault="00AD7CC2" w:rsidP="008B1589">
            <w:pPr>
              <w:pStyle w:val="Paragrafoelenco"/>
              <w:numPr>
                <w:ilvl w:val="0"/>
                <w:numId w:val="111"/>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Distinguere un elemento da un composto.</w:t>
            </w:r>
          </w:p>
          <w:p w:rsidR="00AD7CC2" w:rsidRPr="00AD7CC2" w:rsidRDefault="00AD7CC2" w:rsidP="008B1589">
            <w:pPr>
              <w:pStyle w:val="Paragrafoelenco"/>
              <w:numPr>
                <w:ilvl w:val="0"/>
                <w:numId w:val="111"/>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Collegare le proprietà macroscopiche degli stati fisici della materia con la teoria particellare.</w:t>
            </w:r>
          </w:p>
          <w:p w:rsidR="00AD7CC2" w:rsidRPr="00AD7CC2" w:rsidRDefault="00AD7CC2" w:rsidP="008B1589">
            <w:pPr>
              <w:pStyle w:val="Paragrafoelenco"/>
              <w:numPr>
                <w:ilvl w:val="0"/>
                <w:numId w:val="111"/>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Descrivere i passaggi di stato delle sostanze pure.</w:t>
            </w:r>
          </w:p>
          <w:p w:rsidR="00AD7CC2" w:rsidRPr="00AD7CC2" w:rsidRDefault="00AD7CC2" w:rsidP="008B1589">
            <w:pPr>
              <w:pStyle w:val="Paragrafoelenco"/>
              <w:numPr>
                <w:ilvl w:val="0"/>
                <w:numId w:val="111"/>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Identificare la tecnica più appropriata per separare i componenti di un miscuglio.</w:t>
            </w:r>
          </w:p>
          <w:p w:rsidR="00AD7CC2" w:rsidRPr="00AD7CC2" w:rsidRDefault="00AD7CC2" w:rsidP="00AD7CC2">
            <w:pPr>
              <w:jc w:val="both"/>
              <w:rPr>
                <w:rFonts w:ascii="Times New Roman" w:hAnsi="Times New Roman"/>
                <w:szCs w:val="24"/>
                <w:lang w:val="it-IT"/>
              </w:rPr>
            </w:pPr>
          </w:p>
          <w:p w:rsidR="00AD7CC2" w:rsidRPr="00527334" w:rsidRDefault="00AD7CC2" w:rsidP="00AD7CC2">
            <w:pPr>
              <w:jc w:val="both"/>
              <w:rPr>
                <w:rFonts w:ascii="Times New Roman" w:hAnsi="Times New Roman"/>
                <w:b/>
                <w:szCs w:val="24"/>
              </w:rPr>
            </w:pPr>
            <w:r w:rsidRPr="00527334">
              <w:rPr>
                <w:rFonts w:ascii="Times New Roman" w:hAnsi="Times New Roman"/>
                <w:b/>
                <w:szCs w:val="24"/>
              </w:rPr>
              <w:t>LABORATORIO</w:t>
            </w:r>
          </w:p>
          <w:p w:rsidR="00AD7CC2" w:rsidRPr="00AD7CC2" w:rsidRDefault="00AD7CC2" w:rsidP="008B1589">
            <w:pPr>
              <w:pStyle w:val="Paragrafoelenco"/>
              <w:numPr>
                <w:ilvl w:val="0"/>
                <w:numId w:val="112"/>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Esperienza su Miscugli Omogenei ed Eterogenei.</w:t>
            </w:r>
          </w:p>
          <w:p w:rsidR="00AD7CC2" w:rsidRPr="00AD7CC2" w:rsidRDefault="00AD7CC2" w:rsidP="008B1589">
            <w:pPr>
              <w:pStyle w:val="Paragrafoelenco"/>
              <w:numPr>
                <w:ilvl w:val="0"/>
                <w:numId w:val="112"/>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Esperienze sulle tecniche di separazione dei miscugli:</w:t>
            </w:r>
          </w:p>
          <w:p w:rsidR="00AD7CC2" w:rsidRPr="00AD7CC2" w:rsidRDefault="00AD7CC2" w:rsidP="008B1589">
            <w:pPr>
              <w:pStyle w:val="Paragrafoelenco"/>
              <w:numPr>
                <w:ilvl w:val="1"/>
                <w:numId w:val="105"/>
              </w:numPr>
              <w:spacing w:after="0" w:line="240" w:lineRule="auto"/>
              <w:jc w:val="both"/>
              <w:rPr>
                <w:rFonts w:ascii="Times New Roman" w:hAnsi="Times New Roman"/>
                <w:sz w:val="24"/>
                <w:szCs w:val="24"/>
              </w:rPr>
            </w:pPr>
            <w:r w:rsidRPr="00AD7CC2">
              <w:rPr>
                <w:rFonts w:ascii="Times New Roman" w:hAnsi="Times New Roman"/>
                <w:sz w:val="24"/>
                <w:szCs w:val="24"/>
              </w:rPr>
              <w:t>Filtrazione su carta</w:t>
            </w:r>
          </w:p>
          <w:p w:rsidR="00AD7CC2" w:rsidRPr="00AD7CC2" w:rsidRDefault="00AD7CC2" w:rsidP="008B1589">
            <w:pPr>
              <w:pStyle w:val="Paragrafoelenco"/>
              <w:numPr>
                <w:ilvl w:val="1"/>
                <w:numId w:val="105"/>
              </w:numPr>
              <w:spacing w:after="0" w:line="240" w:lineRule="auto"/>
              <w:jc w:val="both"/>
              <w:rPr>
                <w:rFonts w:ascii="Times New Roman" w:hAnsi="Times New Roman"/>
                <w:sz w:val="24"/>
                <w:szCs w:val="24"/>
              </w:rPr>
            </w:pPr>
            <w:r w:rsidRPr="00AD7CC2">
              <w:rPr>
                <w:rFonts w:ascii="Times New Roman" w:hAnsi="Times New Roman"/>
                <w:sz w:val="24"/>
                <w:szCs w:val="24"/>
              </w:rPr>
              <w:t>Centrifugazione</w:t>
            </w:r>
          </w:p>
          <w:p w:rsidR="00AD7CC2" w:rsidRPr="00AD7CC2" w:rsidRDefault="00AD7CC2" w:rsidP="008B1589">
            <w:pPr>
              <w:pStyle w:val="Paragrafoelenco"/>
              <w:numPr>
                <w:ilvl w:val="1"/>
                <w:numId w:val="105"/>
              </w:numPr>
              <w:spacing w:after="0" w:line="240" w:lineRule="auto"/>
              <w:jc w:val="both"/>
              <w:rPr>
                <w:rFonts w:ascii="Times New Roman" w:hAnsi="Times New Roman"/>
                <w:sz w:val="24"/>
                <w:szCs w:val="24"/>
              </w:rPr>
            </w:pPr>
            <w:r w:rsidRPr="00AD7CC2">
              <w:rPr>
                <w:rFonts w:ascii="Times New Roman" w:hAnsi="Times New Roman"/>
                <w:sz w:val="24"/>
                <w:szCs w:val="24"/>
              </w:rPr>
              <w:t xml:space="preserve">Cromatografia </w:t>
            </w:r>
          </w:p>
          <w:p w:rsidR="00AD7CC2" w:rsidRPr="00AD7CC2" w:rsidRDefault="00AD7CC2" w:rsidP="008B1589">
            <w:pPr>
              <w:pStyle w:val="Paragrafoelenco"/>
              <w:numPr>
                <w:ilvl w:val="1"/>
                <w:numId w:val="105"/>
              </w:numPr>
              <w:spacing w:after="0" w:line="240" w:lineRule="auto"/>
              <w:jc w:val="both"/>
              <w:rPr>
                <w:rFonts w:ascii="Times New Roman" w:hAnsi="Times New Roman"/>
                <w:sz w:val="24"/>
                <w:szCs w:val="24"/>
              </w:rPr>
            </w:pPr>
            <w:r w:rsidRPr="00AD7CC2">
              <w:rPr>
                <w:rFonts w:ascii="Times New Roman" w:hAnsi="Times New Roman"/>
                <w:sz w:val="24"/>
                <w:szCs w:val="24"/>
              </w:rPr>
              <w:t>Estrazione con Solvente</w:t>
            </w:r>
          </w:p>
          <w:p w:rsidR="00AD7CC2" w:rsidRPr="00AD7CC2" w:rsidRDefault="00AD7CC2" w:rsidP="008B1589">
            <w:pPr>
              <w:pStyle w:val="Paragrafoelenco"/>
              <w:numPr>
                <w:ilvl w:val="1"/>
                <w:numId w:val="105"/>
              </w:numPr>
              <w:spacing w:after="0" w:line="240" w:lineRule="auto"/>
              <w:jc w:val="both"/>
              <w:rPr>
                <w:rFonts w:ascii="Times New Roman" w:hAnsi="Times New Roman"/>
                <w:sz w:val="24"/>
                <w:szCs w:val="24"/>
              </w:rPr>
            </w:pPr>
            <w:r w:rsidRPr="00AD7CC2">
              <w:rPr>
                <w:rFonts w:ascii="Times New Roman" w:hAnsi="Times New Roman"/>
                <w:sz w:val="24"/>
                <w:szCs w:val="24"/>
              </w:rPr>
              <w:t>Distillazione</w:t>
            </w:r>
          </w:p>
          <w:p w:rsidR="00AD7CC2" w:rsidRPr="00AD7CC2" w:rsidRDefault="00AD7CC2" w:rsidP="008B1589">
            <w:pPr>
              <w:pStyle w:val="Paragrafoelenco"/>
              <w:numPr>
                <w:ilvl w:val="1"/>
                <w:numId w:val="105"/>
              </w:numPr>
              <w:spacing w:after="0" w:line="240" w:lineRule="auto"/>
              <w:jc w:val="both"/>
              <w:rPr>
                <w:rFonts w:ascii="Times New Roman" w:hAnsi="Times New Roman"/>
                <w:sz w:val="24"/>
                <w:szCs w:val="24"/>
              </w:rPr>
            </w:pPr>
            <w:r w:rsidRPr="00AD7CC2">
              <w:rPr>
                <w:rFonts w:ascii="Times New Roman" w:hAnsi="Times New Roman"/>
                <w:sz w:val="24"/>
                <w:szCs w:val="24"/>
              </w:rPr>
              <w:t>Cristallizzazione</w:t>
            </w:r>
          </w:p>
          <w:p w:rsidR="00AD7CC2" w:rsidRPr="00AD7CC2" w:rsidRDefault="00AD7CC2" w:rsidP="00AD7CC2">
            <w:pPr>
              <w:pStyle w:val="Paragrafoelenco"/>
              <w:spacing w:line="240" w:lineRule="auto"/>
              <w:jc w:val="both"/>
              <w:rPr>
                <w:rFonts w:ascii="Times New Roman" w:hAnsi="Times New Roman"/>
                <w:sz w:val="24"/>
                <w:szCs w:val="24"/>
              </w:rPr>
            </w:pPr>
          </w:p>
          <w:p w:rsidR="00AD7CC2" w:rsidRPr="00AD7CC2" w:rsidRDefault="00AD7CC2" w:rsidP="008B1589">
            <w:pPr>
              <w:pStyle w:val="Paragrafoelenco"/>
              <w:numPr>
                <w:ilvl w:val="0"/>
                <w:numId w:val="113"/>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Esperienza di Sublimazione dello Iodio.</w:t>
            </w:r>
          </w:p>
          <w:p w:rsidR="00AD7CC2" w:rsidRPr="0055360E" w:rsidRDefault="00AD7CC2" w:rsidP="00AD7CC2">
            <w:pPr>
              <w:pStyle w:val="Paragrafoelenco"/>
              <w:numPr>
                <w:ilvl w:val="0"/>
                <w:numId w:val="113"/>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Esperienza di Fusione del Tiosolfato di Sodio.</w:t>
            </w:r>
          </w:p>
        </w:tc>
      </w:tr>
      <w:tr w:rsidR="00AD7CC2" w:rsidRPr="002E3EAB" w:rsidTr="005934C8">
        <w:trPr>
          <w:jc w:val="center"/>
        </w:trPr>
        <w:tc>
          <w:tcPr>
            <w:tcW w:w="1062" w:type="pct"/>
            <w:tcBorders>
              <w:top w:val="single" w:sz="4" w:space="0" w:color="000000"/>
              <w:left w:val="single" w:sz="4" w:space="0" w:color="000000"/>
              <w:bottom w:val="single" w:sz="4" w:space="0" w:color="000000"/>
            </w:tcBorders>
            <w:shd w:val="clear" w:color="auto" w:fill="auto"/>
            <w:vAlign w:val="center"/>
          </w:tcPr>
          <w:p w:rsidR="00AD7CC2" w:rsidRPr="00AD7CC2" w:rsidRDefault="00AD7CC2" w:rsidP="00AD7CC2">
            <w:pPr>
              <w:snapToGrid w:val="0"/>
              <w:jc w:val="center"/>
              <w:rPr>
                <w:rFonts w:ascii="Times New Roman" w:hAnsi="Times New Roman"/>
                <w:b/>
                <w:szCs w:val="24"/>
                <w:lang w:val="it-IT"/>
              </w:rPr>
            </w:pPr>
            <w:r w:rsidRPr="00AD7CC2">
              <w:rPr>
                <w:rFonts w:ascii="Times New Roman" w:hAnsi="Times New Roman"/>
                <w:b/>
                <w:szCs w:val="24"/>
                <w:lang w:val="it-IT"/>
              </w:rPr>
              <w:t>3</w:t>
            </w:r>
          </w:p>
          <w:p w:rsidR="00AD7CC2" w:rsidRPr="00AD7CC2" w:rsidRDefault="00AD7CC2" w:rsidP="00AD7CC2">
            <w:pPr>
              <w:snapToGrid w:val="0"/>
              <w:jc w:val="center"/>
              <w:rPr>
                <w:rFonts w:ascii="Times New Roman" w:hAnsi="Times New Roman"/>
                <w:b/>
                <w:szCs w:val="24"/>
                <w:lang w:val="it-IT"/>
              </w:rPr>
            </w:pPr>
            <w:r w:rsidRPr="00AD7CC2">
              <w:rPr>
                <w:rFonts w:ascii="Times New Roman" w:hAnsi="Times New Roman"/>
                <w:b/>
                <w:szCs w:val="24"/>
                <w:lang w:val="it-IT"/>
              </w:rPr>
              <w:t>Dalle trasformazioni chimiche alla teoria atomica</w:t>
            </w:r>
          </w:p>
          <w:p w:rsidR="00AD7CC2" w:rsidRPr="00AD7CC2" w:rsidRDefault="00AD7CC2" w:rsidP="00AD7CC2">
            <w:pPr>
              <w:snapToGrid w:val="0"/>
              <w:jc w:val="center"/>
              <w:rPr>
                <w:rFonts w:ascii="Times New Roman" w:hAnsi="Times New Roman"/>
                <w:b/>
                <w:szCs w:val="24"/>
                <w:lang w:val="it-IT"/>
              </w:rPr>
            </w:pPr>
          </w:p>
          <w:p w:rsidR="00AD7CC2" w:rsidRPr="00AD7CC2" w:rsidRDefault="00C0024D" w:rsidP="00AD7CC2">
            <w:pPr>
              <w:snapToGrid w:val="0"/>
              <w:jc w:val="center"/>
              <w:rPr>
                <w:rFonts w:ascii="Times New Roman" w:hAnsi="Times New Roman"/>
                <w:szCs w:val="24"/>
              </w:rPr>
            </w:pPr>
            <w:r>
              <w:rPr>
                <w:rFonts w:ascii="Times New Roman" w:hAnsi="Times New Roman"/>
                <w:szCs w:val="24"/>
              </w:rPr>
              <w:t>Dicembre</w:t>
            </w:r>
            <w:r w:rsidR="00A53444">
              <w:rPr>
                <w:rFonts w:ascii="Times New Roman" w:hAnsi="Times New Roman"/>
                <w:szCs w:val="24"/>
              </w:rPr>
              <w:t>/Gennaio</w:t>
            </w:r>
          </w:p>
          <w:p w:rsidR="00AD7CC2" w:rsidRPr="00AD7CC2" w:rsidRDefault="00AD7CC2" w:rsidP="00AD7CC2">
            <w:pPr>
              <w:snapToGrid w:val="0"/>
              <w:jc w:val="center"/>
              <w:rPr>
                <w:rFonts w:ascii="Times New Roman" w:hAnsi="Times New Roman"/>
                <w:b/>
                <w:szCs w:val="24"/>
              </w:rPr>
            </w:pPr>
          </w:p>
        </w:tc>
        <w:tc>
          <w:tcPr>
            <w:tcW w:w="1751" w:type="pct"/>
            <w:tcBorders>
              <w:top w:val="single" w:sz="4" w:space="0" w:color="000000"/>
              <w:left w:val="single" w:sz="4" w:space="0" w:color="000000"/>
              <w:bottom w:val="single" w:sz="4" w:space="0" w:color="000000"/>
            </w:tcBorders>
            <w:shd w:val="clear" w:color="auto" w:fill="auto"/>
          </w:tcPr>
          <w:p w:rsidR="00AD7CC2" w:rsidRPr="00AD7CC2" w:rsidRDefault="00AD7CC2" w:rsidP="008B1589">
            <w:pPr>
              <w:pStyle w:val="Paragrafoelenco"/>
              <w:numPr>
                <w:ilvl w:val="0"/>
                <w:numId w:val="114"/>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Trasformazioni fisiche e chimiche.</w:t>
            </w:r>
          </w:p>
          <w:p w:rsidR="00AD7CC2" w:rsidRPr="00AD7CC2" w:rsidRDefault="00AD7CC2" w:rsidP="008B1589">
            <w:pPr>
              <w:pStyle w:val="Paragrafoelenco"/>
              <w:numPr>
                <w:ilvl w:val="0"/>
                <w:numId w:val="114"/>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Le reazioni chimiche.</w:t>
            </w:r>
          </w:p>
          <w:p w:rsidR="00AD7CC2" w:rsidRPr="00AD7CC2" w:rsidRDefault="00AD7CC2" w:rsidP="008B1589">
            <w:pPr>
              <w:pStyle w:val="Paragrafoelenco"/>
              <w:numPr>
                <w:ilvl w:val="0"/>
                <w:numId w:val="114"/>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 xml:space="preserve">La legge di conservazione della massa. </w:t>
            </w:r>
          </w:p>
          <w:p w:rsidR="00AD7CC2" w:rsidRPr="00AD7CC2" w:rsidRDefault="00AD7CC2" w:rsidP="008B1589">
            <w:pPr>
              <w:pStyle w:val="Paragrafoelenco"/>
              <w:numPr>
                <w:ilvl w:val="0"/>
                <w:numId w:val="114"/>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legge delle proporzioni definite.</w:t>
            </w:r>
          </w:p>
          <w:p w:rsidR="00AD7CC2" w:rsidRPr="00AD7CC2" w:rsidRDefault="00AD7CC2" w:rsidP="008B1589">
            <w:pPr>
              <w:pStyle w:val="Paragrafoelenco"/>
              <w:numPr>
                <w:ilvl w:val="0"/>
                <w:numId w:val="114"/>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legge delle proporzioni multiple.</w:t>
            </w:r>
          </w:p>
          <w:p w:rsidR="00AD7CC2" w:rsidRPr="0055360E" w:rsidRDefault="00AD7CC2" w:rsidP="00C0024D">
            <w:pPr>
              <w:pStyle w:val="Paragrafoelenco"/>
              <w:numPr>
                <w:ilvl w:val="0"/>
                <w:numId w:val="114"/>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teoria atomica di Dalton.</w:t>
            </w:r>
          </w:p>
        </w:tc>
        <w:tc>
          <w:tcPr>
            <w:tcW w:w="2187" w:type="pct"/>
            <w:tcBorders>
              <w:top w:val="single" w:sz="4" w:space="0" w:color="000000"/>
              <w:left w:val="single" w:sz="4" w:space="0" w:color="000000"/>
              <w:bottom w:val="single" w:sz="4" w:space="0" w:color="000000"/>
              <w:right w:val="single" w:sz="4" w:space="0" w:color="000000"/>
            </w:tcBorders>
            <w:shd w:val="clear" w:color="auto" w:fill="auto"/>
          </w:tcPr>
          <w:p w:rsidR="00AD7CC2" w:rsidRPr="00AD7CC2" w:rsidRDefault="00AD7CC2" w:rsidP="008B1589">
            <w:pPr>
              <w:pStyle w:val="Paragrafoelenco"/>
              <w:numPr>
                <w:ilvl w:val="0"/>
                <w:numId w:val="115"/>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Spiegare le differenze tra una trasformazione fisica e una chimica.</w:t>
            </w:r>
          </w:p>
          <w:p w:rsidR="00AD7CC2" w:rsidRPr="00AD7CC2" w:rsidRDefault="00AD7CC2" w:rsidP="008B1589">
            <w:pPr>
              <w:pStyle w:val="Paragrafoelenco"/>
              <w:numPr>
                <w:ilvl w:val="0"/>
                <w:numId w:val="115"/>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Descrivere le leggi ponderali.</w:t>
            </w:r>
          </w:p>
          <w:p w:rsidR="00AD7CC2" w:rsidRPr="00AD7CC2" w:rsidRDefault="00AD7CC2" w:rsidP="008B1589">
            <w:pPr>
              <w:pStyle w:val="Paragrafoelenco"/>
              <w:numPr>
                <w:ilvl w:val="0"/>
                <w:numId w:val="115"/>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Bilanciare semplici equazioni chimiche.</w:t>
            </w:r>
          </w:p>
          <w:p w:rsidR="00AD7CC2" w:rsidRPr="00AD7CC2" w:rsidRDefault="00AD7CC2" w:rsidP="00AD7CC2">
            <w:pPr>
              <w:jc w:val="both"/>
              <w:rPr>
                <w:rFonts w:ascii="Times New Roman" w:hAnsi="Times New Roman"/>
                <w:szCs w:val="24"/>
              </w:rPr>
            </w:pPr>
          </w:p>
          <w:p w:rsidR="00AD7CC2" w:rsidRPr="00C0024D" w:rsidRDefault="00AD7CC2" w:rsidP="00AD7CC2">
            <w:pPr>
              <w:jc w:val="both"/>
              <w:rPr>
                <w:rFonts w:ascii="Times New Roman" w:hAnsi="Times New Roman"/>
                <w:b/>
                <w:szCs w:val="24"/>
              </w:rPr>
            </w:pPr>
            <w:r w:rsidRPr="00C0024D">
              <w:rPr>
                <w:rFonts w:ascii="Times New Roman" w:hAnsi="Times New Roman"/>
                <w:b/>
                <w:szCs w:val="24"/>
              </w:rPr>
              <w:t>LABORATORIO</w:t>
            </w:r>
          </w:p>
          <w:p w:rsidR="00AD7CC2" w:rsidRPr="00AD7CC2" w:rsidRDefault="00AD7CC2" w:rsidP="008B1589">
            <w:pPr>
              <w:pStyle w:val="Paragrafoelenco"/>
              <w:numPr>
                <w:ilvl w:val="0"/>
                <w:numId w:val="116"/>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Esperienza di verifica della Legge di Lavoisier.</w:t>
            </w:r>
          </w:p>
          <w:p w:rsidR="00AD7CC2" w:rsidRPr="0055360E" w:rsidRDefault="00AD7CC2" w:rsidP="00AD7CC2">
            <w:pPr>
              <w:pStyle w:val="Paragrafoelenco"/>
              <w:numPr>
                <w:ilvl w:val="0"/>
                <w:numId w:val="116"/>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Esperienza di verifica della Legge Proust.</w:t>
            </w:r>
          </w:p>
        </w:tc>
      </w:tr>
      <w:tr w:rsidR="00AD7CC2" w:rsidRPr="002E3EAB" w:rsidTr="005934C8">
        <w:trPr>
          <w:jc w:val="center"/>
        </w:trPr>
        <w:tc>
          <w:tcPr>
            <w:tcW w:w="1062" w:type="pct"/>
            <w:tcBorders>
              <w:top w:val="single" w:sz="4" w:space="0" w:color="000000"/>
              <w:left w:val="single" w:sz="4" w:space="0" w:color="000000"/>
              <w:bottom w:val="single" w:sz="4" w:space="0" w:color="000000"/>
            </w:tcBorders>
            <w:shd w:val="clear" w:color="auto" w:fill="auto"/>
            <w:vAlign w:val="center"/>
          </w:tcPr>
          <w:p w:rsidR="00AD7CC2" w:rsidRPr="00AD7CC2" w:rsidRDefault="00AD7CC2" w:rsidP="00AD7CC2">
            <w:pPr>
              <w:snapToGrid w:val="0"/>
              <w:jc w:val="center"/>
              <w:rPr>
                <w:rFonts w:ascii="Times New Roman" w:hAnsi="Times New Roman"/>
                <w:b/>
                <w:szCs w:val="24"/>
              </w:rPr>
            </w:pPr>
            <w:r w:rsidRPr="00AD7CC2">
              <w:rPr>
                <w:rFonts w:ascii="Times New Roman" w:hAnsi="Times New Roman"/>
                <w:b/>
                <w:szCs w:val="24"/>
              </w:rPr>
              <w:t>4</w:t>
            </w:r>
          </w:p>
          <w:p w:rsidR="00AD7CC2" w:rsidRPr="00AD7CC2" w:rsidRDefault="00AD7CC2" w:rsidP="00AD7CC2">
            <w:pPr>
              <w:snapToGrid w:val="0"/>
              <w:jc w:val="center"/>
              <w:rPr>
                <w:rFonts w:ascii="Times New Roman" w:hAnsi="Times New Roman"/>
                <w:b/>
                <w:szCs w:val="24"/>
              </w:rPr>
            </w:pPr>
            <w:r w:rsidRPr="00AD7CC2">
              <w:rPr>
                <w:rFonts w:ascii="Times New Roman" w:hAnsi="Times New Roman"/>
                <w:b/>
                <w:szCs w:val="24"/>
              </w:rPr>
              <w:t>La quantità chimica</w:t>
            </w:r>
          </w:p>
          <w:p w:rsidR="00AD7CC2" w:rsidRPr="00AD7CC2" w:rsidRDefault="00AD7CC2" w:rsidP="00AD7CC2">
            <w:pPr>
              <w:snapToGrid w:val="0"/>
              <w:jc w:val="center"/>
              <w:rPr>
                <w:rFonts w:ascii="Times New Roman" w:hAnsi="Times New Roman"/>
                <w:b/>
                <w:szCs w:val="24"/>
              </w:rPr>
            </w:pPr>
          </w:p>
          <w:p w:rsidR="00AD7CC2" w:rsidRPr="00AD7CC2" w:rsidRDefault="004606C6" w:rsidP="00AD7CC2">
            <w:pPr>
              <w:snapToGrid w:val="0"/>
              <w:jc w:val="center"/>
              <w:rPr>
                <w:rFonts w:ascii="Times New Roman" w:hAnsi="Times New Roman"/>
                <w:szCs w:val="24"/>
              </w:rPr>
            </w:pPr>
            <w:r>
              <w:rPr>
                <w:rFonts w:ascii="Times New Roman" w:hAnsi="Times New Roman"/>
                <w:szCs w:val="24"/>
              </w:rPr>
              <w:t>Gennaio</w:t>
            </w:r>
          </w:p>
        </w:tc>
        <w:tc>
          <w:tcPr>
            <w:tcW w:w="1751" w:type="pct"/>
            <w:tcBorders>
              <w:top w:val="single" w:sz="4" w:space="0" w:color="000000"/>
              <w:left w:val="single" w:sz="4" w:space="0" w:color="000000"/>
              <w:bottom w:val="single" w:sz="4" w:space="0" w:color="000000"/>
            </w:tcBorders>
            <w:shd w:val="clear" w:color="auto" w:fill="auto"/>
          </w:tcPr>
          <w:p w:rsidR="00AD7CC2" w:rsidRPr="00AD7CC2" w:rsidRDefault="00AD7CC2" w:rsidP="008B1589">
            <w:pPr>
              <w:pStyle w:val="Paragrafoelenco"/>
              <w:numPr>
                <w:ilvl w:val="0"/>
                <w:numId w:val="117"/>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massa degli atomi e delle molecole.</w:t>
            </w:r>
          </w:p>
          <w:p w:rsidR="00AD7CC2" w:rsidRPr="00AD7CC2" w:rsidRDefault="00AD7CC2" w:rsidP="008B1589">
            <w:pPr>
              <w:pStyle w:val="Paragrafoelenco"/>
              <w:numPr>
                <w:ilvl w:val="0"/>
                <w:numId w:val="117"/>
              </w:numPr>
              <w:spacing w:after="0" w:line="240" w:lineRule="auto"/>
              <w:ind w:left="213" w:hanging="213"/>
              <w:jc w:val="both"/>
              <w:rPr>
                <w:rFonts w:ascii="Times New Roman" w:hAnsi="Times New Roman"/>
                <w:sz w:val="24"/>
                <w:szCs w:val="24"/>
              </w:rPr>
            </w:pPr>
            <w:r w:rsidRPr="00AD7CC2">
              <w:rPr>
                <w:rFonts w:ascii="Times New Roman" w:hAnsi="Times New Roman"/>
                <w:sz w:val="24"/>
                <w:szCs w:val="24"/>
              </w:rPr>
              <w:t>Il numero di Avogadro e il concetto di mole.</w:t>
            </w:r>
          </w:p>
          <w:p w:rsidR="00AD7CC2" w:rsidRPr="00AD7CC2" w:rsidRDefault="00AD7CC2" w:rsidP="00AD7CC2">
            <w:pPr>
              <w:jc w:val="both"/>
              <w:rPr>
                <w:rFonts w:ascii="Times New Roman" w:hAnsi="Times New Roman"/>
                <w:szCs w:val="24"/>
                <w:lang w:val="it-IT"/>
              </w:rPr>
            </w:pPr>
          </w:p>
        </w:tc>
        <w:tc>
          <w:tcPr>
            <w:tcW w:w="2187" w:type="pct"/>
            <w:tcBorders>
              <w:top w:val="single" w:sz="4" w:space="0" w:color="000000"/>
              <w:left w:val="single" w:sz="4" w:space="0" w:color="000000"/>
              <w:bottom w:val="single" w:sz="4" w:space="0" w:color="000000"/>
              <w:right w:val="single" w:sz="4" w:space="0" w:color="000000"/>
            </w:tcBorders>
            <w:shd w:val="clear" w:color="auto" w:fill="auto"/>
          </w:tcPr>
          <w:p w:rsidR="00AD7CC2" w:rsidRPr="00AD7CC2" w:rsidRDefault="00AD7CC2" w:rsidP="008B1589">
            <w:pPr>
              <w:pStyle w:val="Paragrafoelenco"/>
              <w:numPr>
                <w:ilvl w:val="0"/>
                <w:numId w:val="117"/>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Calcolare la massa molecolare.</w:t>
            </w:r>
          </w:p>
          <w:p w:rsidR="00AD7CC2" w:rsidRPr="00AD7CC2" w:rsidRDefault="00AD7CC2" w:rsidP="008B1589">
            <w:pPr>
              <w:pStyle w:val="Paragrafoelenco"/>
              <w:numPr>
                <w:ilvl w:val="0"/>
                <w:numId w:val="117"/>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Calcolare il numero di particelle contenute in una quantità definita di sostanza.</w:t>
            </w:r>
          </w:p>
          <w:p w:rsidR="00AD7CC2" w:rsidRPr="00AD7CC2" w:rsidRDefault="00AD7CC2" w:rsidP="00AD7CC2">
            <w:pPr>
              <w:jc w:val="both"/>
              <w:rPr>
                <w:rFonts w:ascii="Times New Roman" w:hAnsi="Times New Roman"/>
                <w:szCs w:val="24"/>
                <w:lang w:val="it-IT"/>
              </w:rPr>
            </w:pPr>
          </w:p>
          <w:p w:rsidR="00AD7CC2" w:rsidRPr="004606C6" w:rsidRDefault="00AD7CC2" w:rsidP="00AD7CC2">
            <w:pPr>
              <w:jc w:val="both"/>
              <w:rPr>
                <w:rFonts w:ascii="Times New Roman" w:hAnsi="Times New Roman"/>
                <w:b/>
                <w:szCs w:val="24"/>
              </w:rPr>
            </w:pPr>
            <w:r w:rsidRPr="004606C6">
              <w:rPr>
                <w:rFonts w:ascii="Times New Roman" w:hAnsi="Times New Roman"/>
                <w:b/>
                <w:szCs w:val="24"/>
              </w:rPr>
              <w:t>LABORATORIO</w:t>
            </w:r>
          </w:p>
          <w:p w:rsidR="00AD7CC2" w:rsidRPr="002F4C19" w:rsidRDefault="00AD7CC2" w:rsidP="00AD7CC2">
            <w:pPr>
              <w:pStyle w:val="Paragrafoelenco"/>
              <w:numPr>
                <w:ilvl w:val="0"/>
                <w:numId w:val="118"/>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Determinazione della Massa Molecolare di alcune semplici molecole.</w:t>
            </w:r>
          </w:p>
        </w:tc>
      </w:tr>
      <w:tr w:rsidR="00AD7CC2" w:rsidRPr="002E3EAB" w:rsidTr="005934C8">
        <w:trPr>
          <w:jc w:val="center"/>
        </w:trPr>
        <w:tc>
          <w:tcPr>
            <w:tcW w:w="1062" w:type="pct"/>
            <w:tcBorders>
              <w:top w:val="single" w:sz="4" w:space="0" w:color="000000"/>
              <w:left w:val="single" w:sz="4" w:space="0" w:color="000000"/>
              <w:bottom w:val="single" w:sz="4" w:space="0" w:color="000000"/>
            </w:tcBorders>
            <w:shd w:val="clear" w:color="auto" w:fill="auto"/>
            <w:vAlign w:val="center"/>
          </w:tcPr>
          <w:p w:rsidR="00AD7CC2" w:rsidRPr="00AD7CC2" w:rsidRDefault="00AD7CC2" w:rsidP="00AD7CC2">
            <w:pPr>
              <w:snapToGrid w:val="0"/>
              <w:jc w:val="center"/>
              <w:rPr>
                <w:rFonts w:ascii="Times New Roman" w:hAnsi="Times New Roman"/>
                <w:b/>
                <w:szCs w:val="24"/>
              </w:rPr>
            </w:pPr>
            <w:r w:rsidRPr="00AD7CC2">
              <w:rPr>
                <w:rFonts w:ascii="Times New Roman" w:hAnsi="Times New Roman"/>
                <w:b/>
                <w:szCs w:val="24"/>
              </w:rPr>
              <w:t>5</w:t>
            </w:r>
          </w:p>
          <w:p w:rsidR="00AD7CC2" w:rsidRPr="00AD7CC2" w:rsidRDefault="00AD7CC2" w:rsidP="00AD7CC2">
            <w:pPr>
              <w:snapToGrid w:val="0"/>
              <w:jc w:val="center"/>
              <w:rPr>
                <w:rFonts w:ascii="Times New Roman" w:hAnsi="Times New Roman"/>
                <w:b/>
                <w:szCs w:val="24"/>
              </w:rPr>
            </w:pPr>
            <w:r w:rsidRPr="00AD7CC2">
              <w:rPr>
                <w:rFonts w:ascii="Times New Roman" w:hAnsi="Times New Roman"/>
                <w:b/>
                <w:szCs w:val="24"/>
              </w:rPr>
              <w:t>L’atomo</w:t>
            </w:r>
          </w:p>
          <w:p w:rsidR="00AD7CC2" w:rsidRPr="00AD7CC2" w:rsidRDefault="00AD7CC2" w:rsidP="00AD7CC2">
            <w:pPr>
              <w:snapToGrid w:val="0"/>
              <w:jc w:val="center"/>
              <w:rPr>
                <w:rFonts w:ascii="Times New Roman" w:hAnsi="Times New Roman"/>
                <w:b/>
                <w:szCs w:val="24"/>
              </w:rPr>
            </w:pPr>
          </w:p>
          <w:p w:rsidR="00AD7CC2" w:rsidRPr="00AD7CC2" w:rsidRDefault="00AD7CC2" w:rsidP="004606C6">
            <w:pPr>
              <w:snapToGrid w:val="0"/>
              <w:jc w:val="center"/>
              <w:rPr>
                <w:rFonts w:ascii="Times New Roman" w:hAnsi="Times New Roman"/>
                <w:szCs w:val="24"/>
              </w:rPr>
            </w:pPr>
            <w:r w:rsidRPr="00AD7CC2">
              <w:rPr>
                <w:rFonts w:ascii="Times New Roman" w:hAnsi="Times New Roman"/>
                <w:szCs w:val="24"/>
              </w:rPr>
              <w:t>Febbraio</w:t>
            </w:r>
            <w:r w:rsidR="005934C8">
              <w:rPr>
                <w:rFonts w:ascii="Times New Roman" w:hAnsi="Times New Roman"/>
                <w:szCs w:val="24"/>
              </w:rPr>
              <w:t xml:space="preserve"> - Marzo</w:t>
            </w:r>
          </w:p>
        </w:tc>
        <w:tc>
          <w:tcPr>
            <w:tcW w:w="1751" w:type="pct"/>
            <w:tcBorders>
              <w:top w:val="single" w:sz="4" w:space="0" w:color="000000"/>
              <w:left w:val="single" w:sz="4" w:space="0" w:color="000000"/>
              <w:bottom w:val="single" w:sz="4" w:space="0" w:color="000000"/>
            </w:tcBorders>
            <w:shd w:val="clear" w:color="auto" w:fill="auto"/>
          </w:tcPr>
          <w:p w:rsidR="00AD7CC2" w:rsidRPr="00AD7CC2" w:rsidRDefault="00AD7CC2" w:rsidP="008B1589">
            <w:pPr>
              <w:pStyle w:val="Paragrafoelenco"/>
              <w:numPr>
                <w:ilvl w:val="0"/>
                <w:numId w:val="118"/>
              </w:numPr>
              <w:spacing w:after="0" w:line="240" w:lineRule="auto"/>
              <w:ind w:left="213" w:hanging="213"/>
              <w:jc w:val="both"/>
              <w:rPr>
                <w:rFonts w:ascii="Times New Roman" w:hAnsi="Times New Roman"/>
                <w:bCs/>
                <w:sz w:val="24"/>
                <w:szCs w:val="24"/>
              </w:rPr>
            </w:pPr>
            <w:r w:rsidRPr="00AD7CC2">
              <w:rPr>
                <w:rFonts w:ascii="Times New Roman" w:hAnsi="Times New Roman"/>
                <w:bCs/>
                <w:sz w:val="24"/>
                <w:szCs w:val="24"/>
              </w:rPr>
              <w:t>Le particelle subatomiche.</w:t>
            </w:r>
          </w:p>
          <w:p w:rsidR="00AD7CC2" w:rsidRPr="00AD7CC2" w:rsidRDefault="00AD7CC2" w:rsidP="008B1589">
            <w:pPr>
              <w:pStyle w:val="Paragrafoelenco"/>
              <w:numPr>
                <w:ilvl w:val="0"/>
                <w:numId w:val="118"/>
              </w:numPr>
              <w:spacing w:after="0" w:line="240" w:lineRule="auto"/>
              <w:ind w:left="213" w:hanging="213"/>
              <w:jc w:val="both"/>
              <w:rPr>
                <w:rFonts w:ascii="Times New Roman" w:hAnsi="Times New Roman"/>
                <w:bCs/>
                <w:sz w:val="24"/>
                <w:szCs w:val="24"/>
              </w:rPr>
            </w:pPr>
            <w:r w:rsidRPr="00AD7CC2">
              <w:rPr>
                <w:rFonts w:ascii="Times New Roman" w:hAnsi="Times New Roman"/>
                <w:bCs/>
                <w:sz w:val="24"/>
                <w:szCs w:val="24"/>
              </w:rPr>
              <w:t>I primi modelli atomici.</w:t>
            </w:r>
          </w:p>
          <w:p w:rsidR="00AD7CC2" w:rsidRPr="00AD7CC2" w:rsidRDefault="00AD7CC2" w:rsidP="008B1589">
            <w:pPr>
              <w:pStyle w:val="Paragrafoelenco"/>
              <w:numPr>
                <w:ilvl w:val="0"/>
                <w:numId w:val="118"/>
              </w:numPr>
              <w:spacing w:after="0" w:line="240" w:lineRule="auto"/>
              <w:ind w:left="213" w:hanging="213"/>
              <w:jc w:val="both"/>
              <w:rPr>
                <w:rFonts w:ascii="Times New Roman" w:hAnsi="Times New Roman"/>
                <w:bCs/>
                <w:sz w:val="24"/>
                <w:szCs w:val="24"/>
              </w:rPr>
            </w:pPr>
            <w:r w:rsidRPr="00AD7CC2">
              <w:rPr>
                <w:rFonts w:ascii="Times New Roman" w:hAnsi="Times New Roman"/>
                <w:bCs/>
                <w:sz w:val="24"/>
                <w:szCs w:val="24"/>
              </w:rPr>
              <w:t>Numero atomico, numero di massa, isotopi.</w:t>
            </w:r>
          </w:p>
          <w:p w:rsidR="00AD7CC2" w:rsidRPr="00AD7CC2" w:rsidRDefault="00AD7CC2" w:rsidP="008B1589">
            <w:pPr>
              <w:pStyle w:val="Paragrafoelenco"/>
              <w:numPr>
                <w:ilvl w:val="0"/>
                <w:numId w:val="118"/>
              </w:numPr>
              <w:spacing w:after="0" w:line="240" w:lineRule="auto"/>
              <w:ind w:left="213" w:hanging="213"/>
              <w:jc w:val="both"/>
              <w:rPr>
                <w:rFonts w:ascii="Times New Roman" w:hAnsi="Times New Roman"/>
                <w:bCs/>
                <w:sz w:val="24"/>
                <w:szCs w:val="24"/>
              </w:rPr>
            </w:pPr>
            <w:r w:rsidRPr="00AD7CC2">
              <w:rPr>
                <w:rFonts w:ascii="Times New Roman" w:hAnsi="Times New Roman"/>
                <w:bCs/>
                <w:sz w:val="24"/>
                <w:szCs w:val="24"/>
              </w:rPr>
              <w:t xml:space="preserve">Il modello atomico di Bohr. </w:t>
            </w:r>
          </w:p>
          <w:p w:rsidR="00AD7CC2" w:rsidRPr="00AD7CC2" w:rsidRDefault="00AD7CC2" w:rsidP="008B1589">
            <w:pPr>
              <w:pStyle w:val="Paragrafoelenco"/>
              <w:numPr>
                <w:ilvl w:val="0"/>
                <w:numId w:val="118"/>
              </w:numPr>
              <w:spacing w:after="0" w:line="240" w:lineRule="auto"/>
              <w:ind w:left="213" w:hanging="213"/>
              <w:jc w:val="both"/>
              <w:rPr>
                <w:rFonts w:ascii="Times New Roman" w:hAnsi="Times New Roman"/>
                <w:bCs/>
                <w:sz w:val="24"/>
                <w:szCs w:val="24"/>
              </w:rPr>
            </w:pPr>
            <w:r w:rsidRPr="00AD7CC2">
              <w:rPr>
                <w:rFonts w:ascii="Times New Roman" w:hAnsi="Times New Roman"/>
                <w:bCs/>
                <w:sz w:val="24"/>
                <w:szCs w:val="24"/>
              </w:rPr>
              <w:t>Il modello atomico a strati.</w:t>
            </w:r>
          </w:p>
          <w:p w:rsidR="00AD7CC2" w:rsidRPr="00AD7CC2" w:rsidRDefault="00AD7CC2" w:rsidP="008B1589">
            <w:pPr>
              <w:pStyle w:val="Paragrafoelenco"/>
              <w:numPr>
                <w:ilvl w:val="0"/>
                <w:numId w:val="118"/>
              </w:numPr>
              <w:spacing w:after="0" w:line="240" w:lineRule="auto"/>
              <w:ind w:left="213" w:hanging="213"/>
              <w:jc w:val="both"/>
              <w:rPr>
                <w:rFonts w:ascii="Times New Roman" w:hAnsi="Times New Roman"/>
                <w:bCs/>
                <w:sz w:val="24"/>
                <w:szCs w:val="24"/>
              </w:rPr>
            </w:pPr>
            <w:r w:rsidRPr="00AD7CC2">
              <w:rPr>
                <w:rFonts w:ascii="Times New Roman" w:hAnsi="Times New Roman"/>
                <w:bCs/>
                <w:sz w:val="24"/>
                <w:szCs w:val="24"/>
              </w:rPr>
              <w:t>La configurazione elettronica.</w:t>
            </w:r>
          </w:p>
          <w:p w:rsidR="00AD7CC2" w:rsidRPr="00AD7CC2" w:rsidRDefault="00AD7CC2" w:rsidP="00AD7CC2">
            <w:pPr>
              <w:jc w:val="both"/>
              <w:rPr>
                <w:rFonts w:ascii="Times New Roman" w:hAnsi="Times New Roman"/>
                <w:bCs/>
                <w:szCs w:val="24"/>
              </w:rPr>
            </w:pPr>
          </w:p>
        </w:tc>
        <w:tc>
          <w:tcPr>
            <w:tcW w:w="2187" w:type="pct"/>
            <w:tcBorders>
              <w:top w:val="single" w:sz="4" w:space="0" w:color="000000"/>
              <w:left w:val="single" w:sz="4" w:space="0" w:color="000000"/>
              <w:bottom w:val="single" w:sz="4" w:space="0" w:color="000000"/>
              <w:right w:val="single" w:sz="4" w:space="0" w:color="000000"/>
            </w:tcBorders>
            <w:shd w:val="clear" w:color="auto" w:fill="auto"/>
          </w:tcPr>
          <w:p w:rsidR="00AD7CC2" w:rsidRPr="00AD7CC2" w:rsidRDefault="00AD7CC2" w:rsidP="008B1589">
            <w:pPr>
              <w:pStyle w:val="Paragrafoelenco"/>
              <w:numPr>
                <w:ilvl w:val="0"/>
                <w:numId w:val="118"/>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Spiegare le proprietà delle particelle che costituiscono l’atomo.</w:t>
            </w:r>
          </w:p>
          <w:p w:rsidR="00AD7CC2" w:rsidRPr="00AD7CC2" w:rsidRDefault="00AD7CC2" w:rsidP="008B1589">
            <w:pPr>
              <w:pStyle w:val="Paragrafoelenco"/>
              <w:numPr>
                <w:ilvl w:val="0"/>
                <w:numId w:val="118"/>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Identificare gli elementi della tavola periodica mediante il numero atomico.</w:t>
            </w:r>
          </w:p>
          <w:p w:rsidR="00AD7CC2" w:rsidRPr="00AD7CC2" w:rsidRDefault="00AD7CC2" w:rsidP="008B1589">
            <w:pPr>
              <w:pStyle w:val="Paragrafoelenco"/>
              <w:numPr>
                <w:ilvl w:val="0"/>
                <w:numId w:val="118"/>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Calcolare il numero di neutroni di un atomo conoscendo il numero di massa e il numero atomico.</w:t>
            </w:r>
          </w:p>
          <w:p w:rsidR="00AD7CC2" w:rsidRPr="00AD7CC2" w:rsidRDefault="00AD7CC2" w:rsidP="008B1589">
            <w:pPr>
              <w:pStyle w:val="Paragrafoelenco"/>
              <w:numPr>
                <w:ilvl w:val="0"/>
                <w:numId w:val="118"/>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Spiegare la forma a livelli di energia dell’atomo sulla base delle evidenze sperimentali, come il saggio alla fiamma.</w:t>
            </w:r>
          </w:p>
          <w:p w:rsidR="00AD7CC2" w:rsidRPr="00AD7CC2" w:rsidRDefault="00AD7CC2" w:rsidP="00AD7CC2">
            <w:pPr>
              <w:jc w:val="both"/>
              <w:rPr>
                <w:rFonts w:ascii="Times New Roman" w:hAnsi="Times New Roman"/>
                <w:szCs w:val="24"/>
                <w:lang w:val="it-IT"/>
              </w:rPr>
            </w:pPr>
          </w:p>
          <w:p w:rsidR="00AD7CC2" w:rsidRPr="000D7174" w:rsidRDefault="00AD7CC2" w:rsidP="00AD7CC2">
            <w:pPr>
              <w:jc w:val="both"/>
              <w:rPr>
                <w:rFonts w:ascii="Times New Roman" w:hAnsi="Times New Roman"/>
                <w:b/>
                <w:szCs w:val="24"/>
              </w:rPr>
            </w:pPr>
            <w:r w:rsidRPr="000D7174">
              <w:rPr>
                <w:rFonts w:ascii="Times New Roman" w:hAnsi="Times New Roman"/>
                <w:b/>
                <w:szCs w:val="24"/>
              </w:rPr>
              <w:t>LABORATORIO</w:t>
            </w:r>
          </w:p>
          <w:p w:rsidR="00AD7CC2" w:rsidRPr="00AD7CC2" w:rsidRDefault="00AD7CC2" w:rsidP="008B1589">
            <w:pPr>
              <w:pStyle w:val="Paragrafoelenco"/>
              <w:numPr>
                <w:ilvl w:val="0"/>
                <w:numId w:val="119"/>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Esperienza sui Saggi alla Fiamma.</w:t>
            </w:r>
          </w:p>
          <w:p w:rsidR="00AD7CC2" w:rsidRPr="00AD7CC2" w:rsidRDefault="00AD7CC2" w:rsidP="008B1589">
            <w:pPr>
              <w:pStyle w:val="Paragrafoelenco"/>
              <w:numPr>
                <w:ilvl w:val="0"/>
                <w:numId w:val="119"/>
              </w:numPr>
              <w:spacing w:after="0" w:line="240" w:lineRule="auto"/>
              <w:ind w:left="214" w:hanging="214"/>
              <w:jc w:val="both"/>
              <w:rPr>
                <w:rFonts w:ascii="Times New Roman" w:hAnsi="Times New Roman"/>
                <w:szCs w:val="24"/>
              </w:rPr>
            </w:pPr>
            <w:r w:rsidRPr="00AD7CC2">
              <w:rPr>
                <w:rFonts w:ascii="Times New Roman" w:hAnsi="Times New Roman"/>
                <w:sz w:val="24"/>
                <w:szCs w:val="24"/>
              </w:rPr>
              <w:t>Saggi alla Fiamma con ausilio di vetrini colorati.</w:t>
            </w:r>
          </w:p>
        </w:tc>
      </w:tr>
      <w:tr w:rsidR="00AD7CC2" w:rsidRPr="002E3EAB" w:rsidTr="005934C8">
        <w:trPr>
          <w:jc w:val="center"/>
        </w:trPr>
        <w:tc>
          <w:tcPr>
            <w:tcW w:w="1062" w:type="pct"/>
            <w:tcBorders>
              <w:top w:val="single" w:sz="4" w:space="0" w:color="000000"/>
              <w:left w:val="single" w:sz="4" w:space="0" w:color="000000"/>
              <w:bottom w:val="single" w:sz="4" w:space="0" w:color="000000"/>
            </w:tcBorders>
            <w:shd w:val="clear" w:color="auto" w:fill="auto"/>
            <w:vAlign w:val="center"/>
          </w:tcPr>
          <w:p w:rsidR="00AD7CC2" w:rsidRPr="00AD7CC2" w:rsidRDefault="00AD7CC2" w:rsidP="00AD7CC2">
            <w:pPr>
              <w:snapToGrid w:val="0"/>
              <w:jc w:val="center"/>
              <w:rPr>
                <w:rFonts w:ascii="Times New Roman" w:hAnsi="Times New Roman"/>
                <w:b/>
                <w:szCs w:val="24"/>
              </w:rPr>
            </w:pPr>
            <w:r w:rsidRPr="00AD7CC2">
              <w:rPr>
                <w:rFonts w:ascii="Times New Roman" w:hAnsi="Times New Roman"/>
                <w:b/>
                <w:szCs w:val="24"/>
              </w:rPr>
              <w:t>6</w:t>
            </w:r>
          </w:p>
          <w:p w:rsidR="00AD7CC2" w:rsidRPr="00AD7CC2" w:rsidRDefault="00AD7CC2" w:rsidP="00AD7CC2">
            <w:pPr>
              <w:snapToGrid w:val="0"/>
              <w:jc w:val="center"/>
              <w:rPr>
                <w:rFonts w:ascii="Times New Roman" w:hAnsi="Times New Roman"/>
                <w:b/>
                <w:szCs w:val="24"/>
              </w:rPr>
            </w:pPr>
            <w:r w:rsidRPr="00AD7CC2">
              <w:rPr>
                <w:rFonts w:ascii="Times New Roman" w:hAnsi="Times New Roman"/>
                <w:b/>
                <w:szCs w:val="24"/>
              </w:rPr>
              <w:t>La tavola periodica</w:t>
            </w:r>
          </w:p>
          <w:p w:rsidR="00AD7CC2" w:rsidRPr="00AD7CC2" w:rsidRDefault="00AD7CC2" w:rsidP="00AD7CC2">
            <w:pPr>
              <w:snapToGrid w:val="0"/>
              <w:jc w:val="center"/>
              <w:rPr>
                <w:rFonts w:ascii="Times New Roman" w:hAnsi="Times New Roman"/>
                <w:b/>
                <w:szCs w:val="24"/>
              </w:rPr>
            </w:pPr>
          </w:p>
          <w:p w:rsidR="00AD7CC2" w:rsidRPr="00AD7CC2" w:rsidRDefault="005934C8" w:rsidP="00AD7CC2">
            <w:pPr>
              <w:snapToGrid w:val="0"/>
              <w:jc w:val="center"/>
              <w:rPr>
                <w:rFonts w:ascii="Times New Roman" w:hAnsi="Times New Roman"/>
                <w:szCs w:val="24"/>
              </w:rPr>
            </w:pPr>
            <w:r>
              <w:rPr>
                <w:rFonts w:ascii="Times New Roman" w:hAnsi="Times New Roman"/>
                <w:szCs w:val="24"/>
              </w:rPr>
              <w:t>Aprile - Maggio</w:t>
            </w:r>
          </w:p>
        </w:tc>
        <w:tc>
          <w:tcPr>
            <w:tcW w:w="1751" w:type="pct"/>
            <w:tcBorders>
              <w:top w:val="single" w:sz="4" w:space="0" w:color="000000"/>
              <w:left w:val="single" w:sz="4" w:space="0" w:color="000000"/>
              <w:bottom w:val="single" w:sz="4" w:space="0" w:color="000000"/>
            </w:tcBorders>
            <w:shd w:val="clear" w:color="auto" w:fill="auto"/>
          </w:tcPr>
          <w:p w:rsidR="00AD7CC2" w:rsidRPr="00AD7CC2" w:rsidRDefault="00AD7CC2" w:rsidP="008B1589">
            <w:pPr>
              <w:pStyle w:val="Paragrafoelenco"/>
              <w:numPr>
                <w:ilvl w:val="0"/>
                <w:numId w:val="120"/>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tavola periodica di Mendeleev.</w:t>
            </w:r>
          </w:p>
          <w:p w:rsidR="00AD7CC2" w:rsidRPr="00AD7CC2" w:rsidRDefault="00AD7CC2" w:rsidP="008B1589">
            <w:pPr>
              <w:pStyle w:val="Paragrafoelenco"/>
              <w:numPr>
                <w:ilvl w:val="0"/>
                <w:numId w:val="120"/>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La moderna tavola periodica.</w:t>
            </w:r>
          </w:p>
          <w:p w:rsidR="00AD7CC2" w:rsidRPr="00AD7CC2" w:rsidRDefault="00AD7CC2" w:rsidP="008B1589">
            <w:pPr>
              <w:pStyle w:val="Paragrafoelenco"/>
              <w:numPr>
                <w:ilvl w:val="0"/>
                <w:numId w:val="120"/>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Metalli, non metalli, semimetalli.</w:t>
            </w:r>
          </w:p>
          <w:p w:rsidR="00AD7CC2" w:rsidRPr="00AD7CC2" w:rsidRDefault="00AD7CC2" w:rsidP="008B1589">
            <w:pPr>
              <w:pStyle w:val="Paragrafoelenco"/>
              <w:numPr>
                <w:ilvl w:val="0"/>
                <w:numId w:val="120"/>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I principali gruppi della tavola periodica.</w:t>
            </w:r>
          </w:p>
          <w:p w:rsidR="00AD7CC2" w:rsidRPr="00AD7CC2" w:rsidRDefault="00AD7CC2" w:rsidP="008B1589">
            <w:pPr>
              <w:pStyle w:val="Paragrafoelenco"/>
              <w:numPr>
                <w:ilvl w:val="0"/>
                <w:numId w:val="120"/>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Le proprietà periodiche.</w:t>
            </w:r>
          </w:p>
          <w:p w:rsidR="00AD7CC2" w:rsidRPr="00AD7CC2" w:rsidRDefault="00AD7CC2" w:rsidP="000D7174">
            <w:pPr>
              <w:jc w:val="both"/>
              <w:rPr>
                <w:rFonts w:ascii="Times New Roman" w:hAnsi="Times New Roman"/>
                <w:szCs w:val="24"/>
                <w:lang w:val="it-IT"/>
              </w:rPr>
            </w:pPr>
          </w:p>
        </w:tc>
        <w:tc>
          <w:tcPr>
            <w:tcW w:w="2187" w:type="pct"/>
            <w:tcBorders>
              <w:top w:val="single" w:sz="4" w:space="0" w:color="000000"/>
              <w:left w:val="single" w:sz="4" w:space="0" w:color="000000"/>
              <w:bottom w:val="single" w:sz="4" w:space="0" w:color="000000"/>
              <w:right w:val="single" w:sz="4" w:space="0" w:color="000000"/>
            </w:tcBorders>
            <w:shd w:val="clear" w:color="auto" w:fill="auto"/>
          </w:tcPr>
          <w:p w:rsidR="00AD7CC2" w:rsidRPr="00AD7CC2" w:rsidRDefault="00AD7CC2" w:rsidP="008B1589">
            <w:pPr>
              <w:pStyle w:val="Paragrafoelenco"/>
              <w:numPr>
                <w:ilvl w:val="0"/>
                <w:numId w:val="121"/>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 xml:space="preserve">Descrivere le principali proprietà dei metalli, non metalli e semimetalli. </w:t>
            </w:r>
          </w:p>
          <w:p w:rsidR="00AD7CC2" w:rsidRPr="00AD7CC2" w:rsidRDefault="00AD7CC2" w:rsidP="008B1589">
            <w:pPr>
              <w:pStyle w:val="Paragrafoelenco"/>
              <w:numPr>
                <w:ilvl w:val="0"/>
                <w:numId w:val="121"/>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Stabilire le proprietà degli elementi in base alla loro posizione nella tavola periodica.</w:t>
            </w:r>
          </w:p>
          <w:p w:rsidR="0030001D" w:rsidRPr="005F2E65" w:rsidRDefault="0030001D" w:rsidP="00AD7CC2">
            <w:pPr>
              <w:jc w:val="both"/>
              <w:rPr>
                <w:rFonts w:ascii="Times New Roman" w:hAnsi="Times New Roman"/>
                <w:b/>
                <w:szCs w:val="24"/>
                <w:lang w:val="it-IT"/>
              </w:rPr>
            </w:pPr>
          </w:p>
          <w:p w:rsidR="00AD7CC2" w:rsidRPr="000D7174" w:rsidRDefault="00AD7CC2" w:rsidP="00AD7CC2">
            <w:pPr>
              <w:jc w:val="both"/>
              <w:rPr>
                <w:rFonts w:ascii="Times New Roman" w:hAnsi="Times New Roman"/>
                <w:b/>
                <w:szCs w:val="24"/>
              </w:rPr>
            </w:pPr>
            <w:r w:rsidRPr="000D7174">
              <w:rPr>
                <w:rFonts w:ascii="Times New Roman" w:hAnsi="Times New Roman"/>
                <w:b/>
                <w:szCs w:val="24"/>
              </w:rPr>
              <w:t>LABORATORIO</w:t>
            </w:r>
          </w:p>
          <w:p w:rsidR="000D7174" w:rsidRPr="00AD7CC2" w:rsidRDefault="00AD7CC2" w:rsidP="008B1589">
            <w:pPr>
              <w:pStyle w:val="Paragrafoelenco"/>
              <w:numPr>
                <w:ilvl w:val="0"/>
                <w:numId w:val="122"/>
              </w:numPr>
              <w:spacing w:after="0" w:line="240" w:lineRule="auto"/>
              <w:ind w:left="214" w:hanging="214"/>
              <w:jc w:val="both"/>
              <w:rPr>
                <w:rFonts w:ascii="Times New Roman" w:hAnsi="Times New Roman"/>
                <w:sz w:val="24"/>
                <w:szCs w:val="24"/>
                <w:u w:val="single"/>
              </w:rPr>
            </w:pPr>
            <w:r w:rsidRPr="00AD7CC2">
              <w:rPr>
                <w:rFonts w:ascii="Times New Roman" w:hAnsi="Times New Roman"/>
                <w:sz w:val="24"/>
                <w:szCs w:val="24"/>
              </w:rPr>
              <w:t>Esperienza sulle proprietà dei Metalli e non metalli.</w:t>
            </w:r>
          </w:p>
        </w:tc>
      </w:tr>
    </w:tbl>
    <w:p w:rsidR="00AA2E32" w:rsidRDefault="00AA2E32">
      <w:pPr>
        <w:rPr>
          <w:rFonts w:ascii="Times New Roman" w:hAnsi="Times New Roman"/>
          <w:szCs w:val="24"/>
          <w:lang w:val="it-IT"/>
        </w:rPr>
      </w:pPr>
      <w:r>
        <w:rPr>
          <w:rFonts w:ascii="Times New Roman" w:hAnsi="Times New Roman"/>
          <w:szCs w:val="24"/>
          <w:lang w:val="it-IT"/>
        </w:rPr>
        <w:br w:type="page"/>
      </w:r>
    </w:p>
    <w:tbl>
      <w:tblPr>
        <w:tblW w:w="5000" w:type="pct"/>
        <w:jc w:val="center"/>
        <w:tblCellMar>
          <w:left w:w="70" w:type="dxa"/>
          <w:right w:w="70" w:type="dxa"/>
        </w:tblCellMar>
        <w:tblLook w:val="0000" w:firstRow="0" w:lastRow="0" w:firstColumn="0" w:lastColumn="0" w:noHBand="0" w:noVBand="0"/>
      </w:tblPr>
      <w:tblGrid>
        <w:gridCol w:w="2167"/>
        <w:gridCol w:w="3487"/>
        <w:gridCol w:w="3968"/>
      </w:tblGrid>
      <w:tr w:rsidR="00E277A8" w:rsidRPr="00855D4C" w:rsidTr="00E277A8">
        <w:trPr>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277A8" w:rsidRPr="00AD7CC2" w:rsidRDefault="00E277A8" w:rsidP="001E525B">
            <w:pPr>
              <w:spacing w:before="240" w:after="240"/>
              <w:jc w:val="center"/>
              <w:rPr>
                <w:rFonts w:ascii="Times New Roman" w:hAnsi="Times New Roman"/>
                <w:b/>
                <w:szCs w:val="24"/>
              </w:rPr>
            </w:pPr>
            <w:r>
              <w:rPr>
                <w:rFonts w:ascii="Times New Roman" w:hAnsi="Times New Roman"/>
                <w:b/>
                <w:spacing w:val="-4"/>
                <w:kern w:val="24"/>
                <w:sz w:val="28"/>
                <w:szCs w:val="28"/>
                <w:lang w:val="it-IT"/>
              </w:rPr>
              <w:t>2°</w:t>
            </w:r>
            <w:r w:rsidRPr="00AC1AF2">
              <w:rPr>
                <w:rFonts w:ascii="Times New Roman" w:hAnsi="Times New Roman"/>
                <w:b/>
                <w:spacing w:val="-4"/>
                <w:kern w:val="24"/>
                <w:sz w:val="28"/>
                <w:szCs w:val="28"/>
                <w:lang w:val="it-IT"/>
              </w:rPr>
              <w:t xml:space="preserve"> </w:t>
            </w:r>
            <w:r>
              <w:rPr>
                <w:rFonts w:ascii="Times New Roman" w:hAnsi="Times New Roman"/>
                <w:b/>
                <w:spacing w:val="-4"/>
                <w:kern w:val="24"/>
                <w:sz w:val="28"/>
                <w:szCs w:val="28"/>
                <w:lang w:val="it-IT"/>
              </w:rPr>
              <w:t xml:space="preserve"> </w:t>
            </w:r>
            <w:r w:rsidRPr="00AC1AF2">
              <w:rPr>
                <w:rFonts w:ascii="Times New Roman" w:hAnsi="Times New Roman"/>
                <w:b/>
                <w:spacing w:val="-4"/>
                <w:kern w:val="24"/>
                <w:sz w:val="28"/>
                <w:szCs w:val="28"/>
                <w:lang w:val="it-IT"/>
              </w:rPr>
              <w:t>ANNO</w:t>
            </w:r>
          </w:p>
        </w:tc>
      </w:tr>
      <w:tr w:rsidR="00E277A8" w:rsidRPr="00855D4C"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E277A8" w:rsidRPr="00AD7CC2" w:rsidRDefault="00E277A8" w:rsidP="001E525B">
            <w:pPr>
              <w:spacing w:before="120" w:after="120"/>
              <w:jc w:val="center"/>
              <w:rPr>
                <w:rFonts w:ascii="Times New Roman" w:hAnsi="Times New Roman"/>
                <w:b/>
                <w:szCs w:val="24"/>
              </w:rPr>
            </w:pPr>
            <w:r w:rsidRPr="00AD7CC2">
              <w:rPr>
                <w:rFonts w:ascii="Times New Roman" w:hAnsi="Times New Roman"/>
                <w:b/>
                <w:szCs w:val="24"/>
              </w:rPr>
              <w:t>MODULI</w:t>
            </w:r>
          </w:p>
        </w:tc>
        <w:tc>
          <w:tcPr>
            <w:tcW w:w="1812" w:type="pct"/>
            <w:tcBorders>
              <w:top w:val="single" w:sz="4" w:space="0" w:color="000000"/>
              <w:left w:val="single" w:sz="4" w:space="0" w:color="000000"/>
              <w:bottom w:val="single" w:sz="4" w:space="0" w:color="000000"/>
            </w:tcBorders>
            <w:shd w:val="clear" w:color="auto" w:fill="auto"/>
            <w:vAlign w:val="center"/>
          </w:tcPr>
          <w:p w:rsidR="00E277A8" w:rsidRPr="00AD7CC2" w:rsidRDefault="00E277A8" w:rsidP="001E525B">
            <w:pPr>
              <w:spacing w:before="120" w:after="120"/>
              <w:jc w:val="center"/>
              <w:rPr>
                <w:rFonts w:ascii="Times New Roman" w:hAnsi="Times New Roman"/>
                <w:b/>
                <w:szCs w:val="24"/>
              </w:rPr>
            </w:pPr>
            <w:r w:rsidRPr="00AD7CC2">
              <w:rPr>
                <w:rFonts w:ascii="Times New Roman" w:hAnsi="Times New Roman"/>
                <w:b/>
                <w:szCs w:val="24"/>
              </w:rPr>
              <w:t>CONOSCENZE</w:t>
            </w:r>
          </w:p>
        </w:tc>
        <w:tc>
          <w:tcPr>
            <w:tcW w:w="20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E277A8" w:rsidRPr="00AD7CC2" w:rsidRDefault="00E277A8" w:rsidP="001E525B">
            <w:pPr>
              <w:spacing w:before="120" w:after="120"/>
              <w:jc w:val="center"/>
              <w:rPr>
                <w:rFonts w:ascii="Times New Roman" w:hAnsi="Times New Roman"/>
                <w:b/>
                <w:szCs w:val="24"/>
              </w:rPr>
            </w:pPr>
            <w:r w:rsidRPr="00AD7CC2">
              <w:rPr>
                <w:rFonts w:ascii="Times New Roman" w:hAnsi="Times New Roman"/>
                <w:b/>
                <w:szCs w:val="24"/>
              </w:rPr>
              <w:t>ABILITA’</w:t>
            </w:r>
          </w:p>
        </w:tc>
      </w:tr>
      <w:tr w:rsidR="005934C8" w:rsidRPr="002E3EAB"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5934C8" w:rsidRPr="00C6179A" w:rsidRDefault="005934C8" w:rsidP="003C724C">
            <w:pPr>
              <w:snapToGrid w:val="0"/>
              <w:jc w:val="center"/>
              <w:rPr>
                <w:rFonts w:ascii="Times New Roman" w:hAnsi="Times New Roman"/>
                <w:b/>
                <w:szCs w:val="24"/>
                <w:lang w:val="it-IT"/>
              </w:rPr>
            </w:pPr>
            <w:r>
              <w:rPr>
                <w:rFonts w:ascii="Times New Roman" w:hAnsi="Times New Roman"/>
                <w:b/>
                <w:szCs w:val="24"/>
                <w:lang w:val="it-IT"/>
              </w:rPr>
              <w:t>1</w:t>
            </w:r>
          </w:p>
          <w:p w:rsidR="005934C8" w:rsidRPr="00C6179A" w:rsidRDefault="005934C8" w:rsidP="003C724C">
            <w:pPr>
              <w:snapToGrid w:val="0"/>
              <w:jc w:val="center"/>
              <w:rPr>
                <w:rFonts w:ascii="Times New Roman" w:hAnsi="Times New Roman"/>
                <w:b/>
                <w:szCs w:val="24"/>
                <w:lang w:val="it-IT"/>
              </w:rPr>
            </w:pPr>
            <w:r w:rsidRPr="00C6179A">
              <w:rPr>
                <w:rFonts w:ascii="Times New Roman" w:hAnsi="Times New Roman"/>
                <w:b/>
                <w:szCs w:val="24"/>
                <w:lang w:val="it-IT"/>
              </w:rPr>
              <w:t>I legami chimici</w:t>
            </w:r>
          </w:p>
          <w:p w:rsidR="005934C8" w:rsidRPr="00C6179A" w:rsidRDefault="005934C8" w:rsidP="003C724C">
            <w:pPr>
              <w:snapToGrid w:val="0"/>
              <w:jc w:val="center"/>
              <w:rPr>
                <w:rFonts w:ascii="Times New Roman" w:hAnsi="Times New Roman"/>
                <w:b/>
                <w:szCs w:val="24"/>
                <w:lang w:val="it-IT"/>
              </w:rPr>
            </w:pPr>
          </w:p>
          <w:p w:rsidR="005934C8" w:rsidRPr="00C6179A" w:rsidRDefault="005934C8" w:rsidP="003C724C">
            <w:pPr>
              <w:snapToGrid w:val="0"/>
              <w:jc w:val="center"/>
              <w:rPr>
                <w:rFonts w:ascii="Times New Roman" w:hAnsi="Times New Roman"/>
                <w:szCs w:val="24"/>
                <w:lang w:val="it-IT"/>
              </w:rPr>
            </w:pPr>
            <w:r>
              <w:rPr>
                <w:rFonts w:ascii="Times New Roman" w:hAnsi="Times New Roman"/>
                <w:szCs w:val="24"/>
                <w:lang w:val="it-IT"/>
              </w:rPr>
              <w:t>Settembra</w:t>
            </w:r>
          </w:p>
        </w:tc>
        <w:tc>
          <w:tcPr>
            <w:tcW w:w="1812" w:type="pct"/>
            <w:tcBorders>
              <w:top w:val="single" w:sz="4" w:space="0" w:color="000000"/>
              <w:left w:val="single" w:sz="4" w:space="0" w:color="000000"/>
              <w:bottom w:val="single" w:sz="4" w:space="0" w:color="000000"/>
            </w:tcBorders>
            <w:shd w:val="clear" w:color="auto" w:fill="auto"/>
          </w:tcPr>
          <w:p w:rsidR="005934C8" w:rsidRPr="00AD7CC2" w:rsidRDefault="005934C8" w:rsidP="003C724C">
            <w:pPr>
              <w:pStyle w:val="Paragrafoelenco"/>
              <w:numPr>
                <w:ilvl w:val="0"/>
                <w:numId w:val="122"/>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Il legame chimico.</w:t>
            </w:r>
          </w:p>
          <w:p w:rsidR="005934C8" w:rsidRPr="00AD7CC2" w:rsidRDefault="005934C8" w:rsidP="003C724C">
            <w:pPr>
              <w:pStyle w:val="Paragrafoelenco"/>
              <w:numPr>
                <w:ilvl w:val="0"/>
                <w:numId w:val="122"/>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 xml:space="preserve">La regola dell’ottetto. </w:t>
            </w:r>
          </w:p>
          <w:p w:rsidR="005934C8" w:rsidRPr="00AD7CC2" w:rsidRDefault="005934C8" w:rsidP="003C724C">
            <w:pPr>
              <w:pStyle w:val="Paragrafoelenco"/>
              <w:numPr>
                <w:ilvl w:val="0"/>
                <w:numId w:val="122"/>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 xml:space="preserve">Legame ionico. </w:t>
            </w:r>
          </w:p>
          <w:p w:rsidR="005934C8" w:rsidRPr="00AD7CC2" w:rsidRDefault="005934C8" w:rsidP="003C724C">
            <w:pPr>
              <w:pStyle w:val="Paragrafoelenco"/>
              <w:numPr>
                <w:ilvl w:val="0"/>
                <w:numId w:val="122"/>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 xml:space="preserve">Legame covalente. </w:t>
            </w:r>
          </w:p>
          <w:p w:rsidR="005934C8" w:rsidRPr="00AD7CC2" w:rsidRDefault="005934C8" w:rsidP="003C724C">
            <w:pPr>
              <w:pStyle w:val="Paragrafoelenco"/>
              <w:numPr>
                <w:ilvl w:val="0"/>
                <w:numId w:val="122"/>
              </w:numPr>
              <w:snapToGrid w:val="0"/>
              <w:spacing w:after="0" w:line="240" w:lineRule="auto"/>
              <w:ind w:left="213" w:hanging="213"/>
              <w:jc w:val="both"/>
              <w:rPr>
                <w:rFonts w:ascii="Times New Roman" w:hAnsi="Times New Roman"/>
                <w:sz w:val="24"/>
                <w:szCs w:val="24"/>
              </w:rPr>
            </w:pPr>
            <w:r w:rsidRPr="00AD7CC2">
              <w:rPr>
                <w:rFonts w:ascii="Times New Roman" w:hAnsi="Times New Roman"/>
                <w:sz w:val="24"/>
                <w:szCs w:val="24"/>
              </w:rPr>
              <w:t>Legame metallico.</w:t>
            </w:r>
          </w:p>
          <w:p w:rsidR="005934C8" w:rsidRPr="00AD7CC2" w:rsidRDefault="005934C8" w:rsidP="003C724C">
            <w:pPr>
              <w:jc w:val="both"/>
              <w:rPr>
                <w:rFonts w:ascii="Times New Roman" w:hAnsi="Times New Roman"/>
                <w:szCs w:val="24"/>
              </w:rPr>
            </w:pPr>
          </w:p>
        </w:tc>
        <w:tc>
          <w:tcPr>
            <w:tcW w:w="2062" w:type="pct"/>
            <w:tcBorders>
              <w:top w:val="single" w:sz="4" w:space="0" w:color="000000"/>
              <w:left w:val="single" w:sz="4" w:space="0" w:color="000000"/>
              <w:bottom w:val="single" w:sz="4" w:space="0" w:color="000000"/>
              <w:right w:val="single" w:sz="4" w:space="0" w:color="000000"/>
            </w:tcBorders>
            <w:shd w:val="clear" w:color="auto" w:fill="auto"/>
          </w:tcPr>
          <w:p w:rsidR="005934C8" w:rsidRPr="00AD7CC2" w:rsidRDefault="005934C8" w:rsidP="003C724C">
            <w:pPr>
              <w:pStyle w:val="Paragrafoelenco"/>
              <w:numPr>
                <w:ilvl w:val="0"/>
                <w:numId w:val="122"/>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Scrivere la formula di struttura di molecole semplici.</w:t>
            </w:r>
          </w:p>
          <w:p w:rsidR="005934C8" w:rsidRPr="00AD7CC2" w:rsidRDefault="005934C8" w:rsidP="003C724C">
            <w:pPr>
              <w:pStyle w:val="Paragrafoelenco"/>
              <w:numPr>
                <w:ilvl w:val="0"/>
                <w:numId w:val="122"/>
              </w:numPr>
              <w:spacing w:after="0" w:line="240" w:lineRule="auto"/>
              <w:ind w:left="214" w:hanging="214"/>
              <w:jc w:val="both"/>
              <w:rPr>
                <w:rFonts w:ascii="Times New Roman" w:hAnsi="Times New Roman"/>
                <w:sz w:val="24"/>
                <w:szCs w:val="24"/>
              </w:rPr>
            </w:pPr>
            <w:r w:rsidRPr="00AD7CC2">
              <w:rPr>
                <w:rFonts w:ascii="Times New Roman" w:hAnsi="Times New Roman"/>
                <w:sz w:val="24"/>
                <w:szCs w:val="24"/>
              </w:rPr>
              <w:t>Spiegare la differenza tra i vari tipi di legami.</w:t>
            </w:r>
          </w:p>
          <w:p w:rsidR="005934C8" w:rsidRPr="00AD7CC2" w:rsidRDefault="005934C8" w:rsidP="003C724C">
            <w:pPr>
              <w:jc w:val="both"/>
              <w:rPr>
                <w:rFonts w:ascii="Times New Roman" w:hAnsi="Times New Roman"/>
                <w:szCs w:val="24"/>
                <w:lang w:val="it-IT"/>
              </w:rPr>
            </w:pPr>
          </w:p>
          <w:p w:rsidR="005934C8" w:rsidRPr="000D7174" w:rsidRDefault="005934C8" w:rsidP="003C724C">
            <w:pPr>
              <w:jc w:val="both"/>
              <w:rPr>
                <w:rFonts w:ascii="Times New Roman" w:hAnsi="Times New Roman"/>
                <w:b/>
                <w:szCs w:val="24"/>
              </w:rPr>
            </w:pPr>
            <w:r w:rsidRPr="000D7174">
              <w:rPr>
                <w:rFonts w:ascii="Times New Roman" w:hAnsi="Times New Roman"/>
                <w:b/>
                <w:szCs w:val="24"/>
              </w:rPr>
              <w:t>LABORATORIO</w:t>
            </w:r>
          </w:p>
          <w:p w:rsidR="005934C8" w:rsidRPr="0055360E" w:rsidRDefault="005934C8" w:rsidP="003C724C">
            <w:pPr>
              <w:pStyle w:val="Paragrafoelenco"/>
              <w:numPr>
                <w:ilvl w:val="0"/>
                <w:numId w:val="123"/>
              </w:numPr>
              <w:spacing w:after="0" w:line="240" w:lineRule="auto"/>
              <w:ind w:left="214" w:hanging="214"/>
              <w:jc w:val="both"/>
              <w:rPr>
                <w:rFonts w:ascii="Times New Roman" w:hAnsi="Times New Roman"/>
                <w:sz w:val="24"/>
                <w:szCs w:val="24"/>
                <w:u w:val="single"/>
              </w:rPr>
            </w:pPr>
            <w:r w:rsidRPr="00AD7CC2">
              <w:rPr>
                <w:rFonts w:ascii="Times New Roman" w:hAnsi="Times New Roman"/>
                <w:sz w:val="24"/>
                <w:szCs w:val="24"/>
              </w:rPr>
              <w:t>Esperienza relativa alla differenza tra miscugli e composti: Ferro e Zolfo.</w:t>
            </w:r>
          </w:p>
        </w:tc>
      </w:tr>
      <w:tr w:rsidR="0059540A" w:rsidRPr="002E3EAB"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59540A" w:rsidRPr="009D4FEA" w:rsidRDefault="005934C8" w:rsidP="00EC1BE8">
            <w:pPr>
              <w:snapToGrid w:val="0"/>
              <w:jc w:val="center"/>
              <w:rPr>
                <w:rFonts w:ascii="Times New Roman" w:hAnsi="Times New Roman"/>
                <w:b/>
                <w:szCs w:val="24"/>
                <w:lang w:val="it-IT"/>
              </w:rPr>
            </w:pPr>
            <w:r>
              <w:rPr>
                <w:rFonts w:ascii="Times New Roman" w:hAnsi="Times New Roman"/>
                <w:b/>
                <w:szCs w:val="24"/>
                <w:lang w:val="it-IT"/>
              </w:rPr>
              <w:t>2</w:t>
            </w:r>
          </w:p>
          <w:p w:rsidR="0059540A" w:rsidRPr="009D4FEA" w:rsidRDefault="0059540A" w:rsidP="00EC1BE8">
            <w:pPr>
              <w:snapToGrid w:val="0"/>
              <w:jc w:val="center"/>
              <w:rPr>
                <w:rFonts w:ascii="Times New Roman" w:hAnsi="Times New Roman"/>
                <w:b/>
                <w:szCs w:val="24"/>
                <w:lang w:val="it-IT"/>
              </w:rPr>
            </w:pPr>
            <w:r w:rsidRPr="009D4FEA">
              <w:rPr>
                <w:rFonts w:ascii="Times New Roman" w:hAnsi="Times New Roman"/>
                <w:b/>
                <w:szCs w:val="24"/>
                <w:lang w:val="it-IT"/>
              </w:rPr>
              <w:t>Classificazione e nomenclatura dei composti</w:t>
            </w:r>
          </w:p>
          <w:p w:rsidR="0059540A" w:rsidRPr="009D4FEA" w:rsidRDefault="0059540A" w:rsidP="00EC1BE8">
            <w:pPr>
              <w:snapToGrid w:val="0"/>
              <w:jc w:val="center"/>
              <w:rPr>
                <w:rFonts w:ascii="Times New Roman" w:hAnsi="Times New Roman"/>
                <w:b/>
                <w:szCs w:val="24"/>
                <w:lang w:val="it-IT"/>
              </w:rPr>
            </w:pPr>
          </w:p>
          <w:p w:rsidR="0059540A" w:rsidRPr="009D4FEA" w:rsidRDefault="005934C8" w:rsidP="00EC1BE8">
            <w:pPr>
              <w:snapToGrid w:val="0"/>
              <w:jc w:val="center"/>
              <w:rPr>
                <w:rFonts w:ascii="Times New Roman" w:hAnsi="Times New Roman"/>
                <w:szCs w:val="24"/>
                <w:lang w:val="it-IT"/>
              </w:rPr>
            </w:pPr>
            <w:r>
              <w:rPr>
                <w:rFonts w:ascii="Times New Roman" w:hAnsi="Times New Roman"/>
                <w:szCs w:val="24"/>
                <w:lang w:val="it-IT"/>
              </w:rPr>
              <w:t>Ottobre</w:t>
            </w:r>
          </w:p>
        </w:tc>
        <w:tc>
          <w:tcPr>
            <w:tcW w:w="1812" w:type="pct"/>
            <w:tcBorders>
              <w:top w:val="single" w:sz="4" w:space="0" w:color="000000"/>
              <w:left w:val="single" w:sz="4" w:space="0" w:color="000000"/>
              <w:bottom w:val="single" w:sz="4" w:space="0" w:color="000000"/>
            </w:tcBorders>
            <w:shd w:val="clear" w:color="auto" w:fill="auto"/>
          </w:tcPr>
          <w:p w:rsidR="0059540A" w:rsidRDefault="0059540A" w:rsidP="008B1589">
            <w:pPr>
              <w:pStyle w:val="Paragrafoelenco"/>
              <w:numPr>
                <w:ilvl w:val="0"/>
                <w:numId w:val="122"/>
              </w:numPr>
              <w:snapToGrid w:val="0"/>
              <w:spacing w:after="0" w:line="240" w:lineRule="auto"/>
              <w:ind w:left="213" w:hanging="213"/>
              <w:jc w:val="both"/>
              <w:rPr>
                <w:rFonts w:ascii="Times New Roman" w:hAnsi="Times New Roman"/>
                <w:sz w:val="24"/>
                <w:szCs w:val="24"/>
              </w:rPr>
            </w:pPr>
            <w:r w:rsidRPr="00E57CD8">
              <w:rPr>
                <w:rFonts w:ascii="Times New Roman" w:hAnsi="Times New Roman"/>
                <w:sz w:val="24"/>
                <w:szCs w:val="24"/>
              </w:rPr>
              <w:t>Il numero di ossidazione</w:t>
            </w:r>
            <w:r>
              <w:rPr>
                <w:rFonts w:ascii="Times New Roman" w:hAnsi="Times New Roman"/>
                <w:sz w:val="24"/>
                <w:szCs w:val="24"/>
              </w:rPr>
              <w:t>.</w:t>
            </w:r>
          </w:p>
          <w:p w:rsidR="0059540A" w:rsidRDefault="0059540A" w:rsidP="008B1589">
            <w:pPr>
              <w:pStyle w:val="Paragrafoelenco"/>
              <w:numPr>
                <w:ilvl w:val="0"/>
                <w:numId w:val="122"/>
              </w:numPr>
              <w:snapToGrid w:val="0"/>
              <w:spacing w:after="0" w:line="240" w:lineRule="auto"/>
              <w:ind w:left="213" w:hanging="213"/>
              <w:jc w:val="both"/>
              <w:rPr>
                <w:rFonts w:ascii="Times New Roman" w:hAnsi="Times New Roman"/>
                <w:sz w:val="24"/>
                <w:szCs w:val="24"/>
              </w:rPr>
            </w:pPr>
            <w:r>
              <w:rPr>
                <w:rFonts w:ascii="Times New Roman" w:hAnsi="Times New Roman"/>
                <w:sz w:val="24"/>
                <w:szCs w:val="24"/>
              </w:rPr>
              <w:t>D</w:t>
            </w:r>
            <w:r w:rsidRPr="00E57CD8">
              <w:rPr>
                <w:rFonts w:ascii="Times New Roman" w:hAnsi="Times New Roman"/>
                <w:sz w:val="24"/>
                <w:szCs w:val="24"/>
              </w:rPr>
              <w:t>eterminazione del numero di ossidazione</w:t>
            </w:r>
            <w:r>
              <w:rPr>
                <w:rFonts w:ascii="Times New Roman" w:hAnsi="Times New Roman"/>
                <w:sz w:val="24"/>
                <w:szCs w:val="24"/>
              </w:rPr>
              <w:t>.</w:t>
            </w:r>
          </w:p>
          <w:p w:rsidR="0059540A" w:rsidRPr="0055360E" w:rsidRDefault="0059540A" w:rsidP="0055360E">
            <w:pPr>
              <w:pStyle w:val="Paragrafoelenco"/>
              <w:numPr>
                <w:ilvl w:val="0"/>
                <w:numId w:val="122"/>
              </w:numPr>
              <w:snapToGrid w:val="0"/>
              <w:spacing w:after="0" w:line="240" w:lineRule="auto"/>
              <w:ind w:left="213" w:hanging="213"/>
              <w:jc w:val="both"/>
              <w:rPr>
                <w:rFonts w:ascii="Times New Roman" w:hAnsi="Times New Roman"/>
                <w:sz w:val="24"/>
                <w:szCs w:val="24"/>
              </w:rPr>
            </w:pPr>
            <w:r>
              <w:rPr>
                <w:rFonts w:ascii="Times New Roman" w:hAnsi="Times New Roman"/>
                <w:sz w:val="24"/>
                <w:szCs w:val="24"/>
              </w:rPr>
              <w:t>C</w:t>
            </w:r>
            <w:r w:rsidRPr="00E57CD8">
              <w:rPr>
                <w:rFonts w:ascii="Times New Roman" w:hAnsi="Times New Roman"/>
                <w:sz w:val="24"/>
                <w:szCs w:val="24"/>
              </w:rPr>
              <w:t>lassificazione e nomenclatura dei composti inorganici secondo le regole IUPAC e secondo la nomenclatura tradizionale.</w:t>
            </w:r>
          </w:p>
        </w:tc>
        <w:tc>
          <w:tcPr>
            <w:tcW w:w="2062" w:type="pct"/>
            <w:tcBorders>
              <w:top w:val="single" w:sz="4" w:space="0" w:color="000000"/>
              <w:left w:val="single" w:sz="4" w:space="0" w:color="000000"/>
              <w:bottom w:val="single" w:sz="4" w:space="0" w:color="000000"/>
              <w:right w:val="single" w:sz="4" w:space="0" w:color="000000"/>
            </w:tcBorders>
            <w:shd w:val="clear" w:color="auto" w:fill="auto"/>
          </w:tcPr>
          <w:p w:rsidR="0059540A" w:rsidRDefault="0059540A" w:rsidP="008B1589">
            <w:pPr>
              <w:pStyle w:val="Paragrafoelenco"/>
              <w:numPr>
                <w:ilvl w:val="0"/>
                <w:numId w:val="122"/>
              </w:numPr>
              <w:spacing w:after="0" w:line="240" w:lineRule="auto"/>
              <w:ind w:left="214" w:hanging="214"/>
              <w:jc w:val="both"/>
              <w:rPr>
                <w:rFonts w:ascii="Times New Roman" w:hAnsi="Times New Roman"/>
                <w:sz w:val="24"/>
                <w:szCs w:val="24"/>
              </w:rPr>
            </w:pPr>
            <w:r>
              <w:rPr>
                <w:rFonts w:ascii="Times New Roman" w:hAnsi="Times New Roman"/>
                <w:sz w:val="24"/>
                <w:szCs w:val="24"/>
              </w:rPr>
              <w:t>C</w:t>
            </w:r>
            <w:r w:rsidRPr="00D86391">
              <w:rPr>
                <w:rFonts w:ascii="Times New Roman" w:hAnsi="Times New Roman"/>
                <w:sz w:val="24"/>
                <w:szCs w:val="24"/>
              </w:rPr>
              <w:t xml:space="preserve">onoscere </w:t>
            </w:r>
            <w:r>
              <w:rPr>
                <w:rFonts w:ascii="Times New Roman" w:hAnsi="Times New Roman"/>
                <w:sz w:val="24"/>
                <w:szCs w:val="24"/>
              </w:rPr>
              <w:t>le regole</w:t>
            </w:r>
            <w:r w:rsidRPr="00D86391">
              <w:rPr>
                <w:rFonts w:ascii="Times New Roman" w:hAnsi="Times New Roman"/>
                <w:sz w:val="24"/>
                <w:szCs w:val="24"/>
              </w:rPr>
              <w:t xml:space="preserve"> di attribuzione del numero di ossidazione e determinarlo nei vari casi</w:t>
            </w:r>
            <w:r>
              <w:rPr>
                <w:rFonts w:ascii="Times New Roman" w:hAnsi="Times New Roman"/>
                <w:sz w:val="24"/>
                <w:szCs w:val="24"/>
              </w:rPr>
              <w:t>.</w:t>
            </w:r>
          </w:p>
          <w:p w:rsidR="0059540A" w:rsidRPr="00D86391" w:rsidRDefault="0059540A" w:rsidP="008B1589">
            <w:pPr>
              <w:pStyle w:val="Paragrafoelenco"/>
              <w:numPr>
                <w:ilvl w:val="0"/>
                <w:numId w:val="122"/>
              </w:numPr>
              <w:spacing w:after="0" w:line="240" w:lineRule="auto"/>
              <w:ind w:left="214" w:hanging="214"/>
              <w:jc w:val="both"/>
              <w:rPr>
                <w:rFonts w:ascii="Times New Roman" w:hAnsi="Times New Roman"/>
                <w:sz w:val="24"/>
                <w:szCs w:val="24"/>
              </w:rPr>
            </w:pPr>
            <w:r>
              <w:rPr>
                <w:rFonts w:ascii="Times New Roman" w:hAnsi="Times New Roman"/>
                <w:sz w:val="24"/>
                <w:szCs w:val="24"/>
              </w:rPr>
              <w:t>U</w:t>
            </w:r>
            <w:r w:rsidRPr="00D86391">
              <w:rPr>
                <w:rFonts w:ascii="Times New Roman" w:hAnsi="Times New Roman"/>
                <w:sz w:val="24"/>
                <w:szCs w:val="24"/>
              </w:rPr>
              <w:t>sare le regole della nomenclatura IUPAC o tradizionale per scrivere le formule dei composti</w:t>
            </w:r>
            <w:r>
              <w:rPr>
                <w:rFonts w:ascii="Times New Roman" w:hAnsi="Times New Roman"/>
                <w:sz w:val="24"/>
                <w:szCs w:val="24"/>
              </w:rPr>
              <w:t>.</w:t>
            </w:r>
          </w:p>
        </w:tc>
      </w:tr>
      <w:tr w:rsidR="00E277A8" w:rsidRPr="002E3EAB"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E277A8" w:rsidRDefault="005934C8" w:rsidP="001E525B">
            <w:pPr>
              <w:jc w:val="center"/>
              <w:rPr>
                <w:rFonts w:ascii="Times New Roman" w:hAnsi="Times New Roman"/>
                <w:b/>
                <w:szCs w:val="24"/>
                <w:lang w:val="it-IT"/>
              </w:rPr>
            </w:pPr>
            <w:r>
              <w:rPr>
                <w:rFonts w:ascii="Times New Roman" w:hAnsi="Times New Roman"/>
                <w:b/>
                <w:szCs w:val="24"/>
                <w:lang w:val="it-IT"/>
              </w:rPr>
              <w:t>3</w:t>
            </w:r>
          </w:p>
          <w:p w:rsidR="00E277A8" w:rsidRDefault="00E277A8" w:rsidP="001E525B">
            <w:pPr>
              <w:jc w:val="center"/>
              <w:rPr>
                <w:rFonts w:ascii="Times New Roman" w:hAnsi="Times New Roman"/>
                <w:b/>
                <w:szCs w:val="24"/>
                <w:lang w:val="it-IT"/>
              </w:rPr>
            </w:pPr>
            <w:r w:rsidRPr="00DC067A">
              <w:rPr>
                <w:rFonts w:ascii="Times New Roman" w:hAnsi="Times New Roman"/>
                <w:b/>
                <w:szCs w:val="24"/>
                <w:lang w:val="it-IT"/>
              </w:rPr>
              <w:t xml:space="preserve">Le </w:t>
            </w:r>
            <w:r>
              <w:rPr>
                <w:rFonts w:ascii="Times New Roman" w:hAnsi="Times New Roman"/>
                <w:b/>
                <w:szCs w:val="24"/>
                <w:lang w:val="it-IT"/>
              </w:rPr>
              <w:t>soluzioni</w:t>
            </w:r>
          </w:p>
          <w:p w:rsidR="00E277A8" w:rsidRPr="00AD7CC2" w:rsidRDefault="00E277A8" w:rsidP="001E525B">
            <w:pPr>
              <w:jc w:val="center"/>
              <w:rPr>
                <w:rFonts w:ascii="Times New Roman" w:hAnsi="Times New Roman"/>
                <w:b/>
                <w:szCs w:val="24"/>
                <w:lang w:val="it-IT"/>
              </w:rPr>
            </w:pPr>
            <w:r w:rsidRPr="00DC067A">
              <w:rPr>
                <w:rFonts w:ascii="Times New Roman" w:hAnsi="Times New Roman"/>
                <w:b/>
                <w:szCs w:val="24"/>
                <w:lang w:val="it-IT"/>
              </w:rPr>
              <w:t xml:space="preserve"> </w:t>
            </w:r>
          </w:p>
          <w:p w:rsidR="00E277A8" w:rsidRPr="00AD7CC2" w:rsidRDefault="005934C8" w:rsidP="001E525B">
            <w:pPr>
              <w:jc w:val="center"/>
              <w:rPr>
                <w:rFonts w:ascii="Times New Roman" w:hAnsi="Times New Roman"/>
                <w:szCs w:val="24"/>
                <w:lang w:val="it-IT"/>
              </w:rPr>
            </w:pPr>
            <w:r>
              <w:rPr>
                <w:rFonts w:ascii="Times New Roman" w:hAnsi="Times New Roman"/>
                <w:szCs w:val="24"/>
                <w:lang w:val="it-IT"/>
              </w:rPr>
              <w:t>Novembre</w:t>
            </w:r>
          </w:p>
        </w:tc>
        <w:tc>
          <w:tcPr>
            <w:tcW w:w="1812" w:type="pct"/>
            <w:tcBorders>
              <w:top w:val="single" w:sz="4" w:space="0" w:color="000000"/>
              <w:left w:val="single" w:sz="4" w:space="0" w:color="000000"/>
              <w:bottom w:val="single" w:sz="4" w:space="0" w:color="000000"/>
            </w:tcBorders>
            <w:shd w:val="clear" w:color="auto" w:fill="auto"/>
          </w:tcPr>
          <w:p w:rsidR="00E277A8" w:rsidRDefault="00E277A8" w:rsidP="008B1589">
            <w:pPr>
              <w:pStyle w:val="Paragrafoelenco"/>
              <w:numPr>
                <w:ilvl w:val="0"/>
                <w:numId w:val="106"/>
              </w:numPr>
              <w:spacing w:after="0" w:line="240" w:lineRule="auto"/>
              <w:ind w:left="213" w:hanging="213"/>
              <w:jc w:val="both"/>
              <w:rPr>
                <w:rFonts w:ascii="Times New Roman" w:hAnsi="Times New Roman"/>
                <w:sz w:val="24"/>
                <w:szCs w:val="24"/>
              </w:rPr>
            </w:pPr>
            <w:r w:rsidRPr="00AA0EAB">
              <w:rPr>
                <w:rFonts w:ascii="Times New Roman" w:hAnsi="Times New Roman"/>
                <w:sz w:val="24"/>
                <w:szCs w:val="24"/>
              </w:rPr>
              <w:t>Le soluzioni e la concentrazione</w:t>
            </w:r>
            <w:r>
              <w:rPr>
                <w:rFonts w:ascii="Times New Roman" w:hAnsi="Times New Roman"/>
                <w:sz w:val="24"/>
                <w:szCs w:val="24"/>
              </w:rPr>
              <w:t>.</w:t>
            </w:r>
          </w:p>
          <w:p w:rsidR="00E277A8" w:rsidRDefault="00E277A8" w:rsidP="008B1589">
            <w:pPr>
              <w:pStyle w:val="Paragrafoelenco"/>
              <w:numPr>
                <w:ilvl w:val="0"/>
                <w:numId w:val="106"/>
              </w:numPr>
              <w:spacing w:after="0" w:line="240" w:lineRule="auto"/>
              <w:ind w:left="213" w:hanging="213"/>
              <w:jc w:val="both"/>
              <w:rPr>
                <w:rFonts w:ascii="Times New Roman" w:hAnsi="Times New Roman"/>
                <w:sz w:val="24"/>
                <w:szCs w:val="24"/>
              </w:rPr>
            </w:pPr>
            <w:r w:rsidRPr="00AA0EAB">
              <w:rPr>
                <w:rFonts w:ascii="Times New Roman" w:hAnsi="Times New Roman"/>
                <w:sz w:val="24"/>
                <w:szCs w:val="24"/>
              </w:rPr>
              <w:t xml:space="preserve">Le diverse modalità di esprimere la </w:t>
            </w:r>
            <w:r>
              <w:rPr>
                <w:rFonts w:ascii="Times New Roman" w:hAnsi="Times New Roman"/>
                <w:sz w:val="24"/>
                <w:szCs w:val="24"/>
              </w:rPr>
              <w:t>concentrazione di una soluzione.</w:t>
            </w:r>
          </w:p>
          <w:p w:rsidR="00E277A8" w:rsidRDefault="00E277A8" w:rsidP="008B1589">
            <w:pPr>
              <w:pStyle w:val="Paragrafoelenco"/>
              <w:numPr>
                <w:ilvl w:val="0"/>
                <w:numId w:val="106"/>
              </w:numPr>
              <w:spacing w:after="0" w:line="240" w:lineRule="auto"/>
              <w:ind w:left="213" w:hanging="213"/>
              <w:jc w:val="both"/>
              <w:rPr>
                <w:rFonts w:ascii="Times New Roman" w:hAnsi="Times New Roman"/>
                <w:sz w:val="24"/>
                <w:szCs w:val="24"/>
              </w:rPr>
            </w:pPr>
            <w:r>
              <w:rPr>
                <w:rFonts w:ascii="Times New Roman" w:hAnsi="Times New Roman"/>
                <w:sz w:val="24"/>
                <w:szCs w:val="24"/>
              </w:rPr>
              <w:t>La solubilità.</w:t>
            </w:r>
          </w:p>
          <w:p w:rsidR="00E277A8" w:rsidRPr="00802820" w:rsidRDefault="00E277A8" w:rsidP="008B1589">
            <w:pPr>
              <w:pStyle w:val="Paragrafoelenco"/>
              <w:numPr>
                <w:ilvl w:val="0"/>
                <w:numId w:val="106"/>
              </w:numPr>
              <w:spacing w:after="0" w:line="240" w:lineRule="auto"/>
              <w:ind w:left="213" w:hanging="213"/>
              <w:jc w:val="both"/>
              <w:rPr>
                <w:rFonts w:ascii="Times New Roman" w:hAnsi="Times New Roman"/>
                <w:sz w:val="24"/>
                <w:szCs w:val="24"/>
              </w:rPr>
            </w:pPr>
            <w:r w:rsidRPr="00802820">
              <w:rPr>
                <w:rFonts w:ascii="Times New Roman" w:hAnsi="Times New Roman"/>
                <w:sz w:val="24"/>
                <w:szCs w:val="24"/>
              </w:rPr>
              <w:t xml:space="preserve">Le </w:t>
            </w:r>
            <w:r>
              <w:rPr>
                <w:rFonts w:ascii="Times New Roman" w:hAnsi="Times New Roman"/>
                <w:sz w:val="24"/>
                <w:szCs w:val="24"/>
              </w:rPr>
              <w:t>p</w:t>
            </w:r>
            <w:r w:rsidRPr="00802820">
              <w:rPr>
                <w:rFonts w:ascii="Times New Roman" w:hAnsi="Times New Roman"/>
                <w:sz w:val="24"/>
                <w:szCs w:val="24"/>
              </w:rPr>
              <w:t>roprietà colligative.</w:t>
            </w:r>
          </w:p>
          <w:p w:rsidR="00E277A8" w:rsidRDefault="00E277A8" w:rsidP="003865AE">
            <w:pPr>
              <w:jc w:val="both"/>
              <w:rPr>
                <w:rFonts w:ascii="Times New Roman" w:hAnsi="Times New Roman"/>
                <w:szCs w:val="24"/>
              </w:rPr>
            </w:pPr>
          </w:p>
          <w:p w:rsidR="00E277A8" w:rsidRPr="00527334" w:rsidRDefault="00E277A8" w:rsidP="003865AE">
            <w:pPr>
              <w:jc w:val="both"/>
              <w:rPr>
                <w:rFonts w:ascii="Times New Roman" w:hAnsi="Times New Roman"/>
                <w:b/>
                <w:szCs w:val="24"/>
              </w:rPr>
            </w:pPr>
            <w:r w:rsidRPr="00527334">
              <w:rPr>
                <w:rFonts w:ascii="Times New Roman" w:hAnsi="Times New Roman"/>
                <w:b/>
                <w:szCs w:val="24"/>
              </w:rPr>
              <w:t>LABORATORIO</w:t>
            </w:r>
          </w:p>
          <w:p w:rsidR="00E277A8" w:rsidRDefault="00E277A8" w:rsidP="008B1589">
            <w:pPr>
              <w:pStyle w:val="Paragrafoelenco"/>
              <w:numPr>
                <w:ilvl w:val="0"/>
                <w:numId w:val="106"/>
              </w:numPr>
              <w:tabs>
                <w:tab w:val="left" w:pos="190"/>
              </w:tabs>
              <w:spacing w:after="0" w:line="240" w:lineRule="auto"/>
              <w:ind w:left="190" w:hanging="190"/>
              <w:jc w:val="both"/>
              <w:rPr>
                <w:rFonts w:ascii="Times New Roman" w:hAnsi="Times New Roman"/>
                <w:sz w:val="24"/>
                <w:szCs w:val="24"/>
              </w:rPr>
            </w:pPr>
            <w:r w:rsidRPr="00AA0EAB">
              <w:rPr>
                <w:rFonts w:ascii="Times New Roman" w:hAnsi="Times New Roman"/>
                <w:sz w:val="24"/>
                <w:szCs w:val="24"/>
              </w:rPr>
              <w:t>Le Diluizioni e la legge della diluizione</w:t>
            </w:r>
            <w:r>
              <w:rPr>
                <w:rFonts w:ascii="Times New Roman" w:hAnsi="Times New Roman"/>
                <w:sz w:val="24"/>
                <w:szCs w:val="24"/>
              </w:rPr>
              <w:t>.</w:t>
            </w:r>
          </w:p>
          <w:p w:rsidR="00E277A8" w:rsidRDefault="00E277A8" w:rsidP="008B1589">
            <w:pPr>
              <w:pStyle w:val="Paragrafoelenco"/>
              <w:numPr>
                <w:ilvl w:val="0"/>
                <w:numId w:val="106"/>
              </w:numPr>
              <w:tabs>
                <w:tab w:val="left" w:pos="190"/>
              </w:tabs>
              <w:spacing w:after="0" w:line="240" w:lineRule="auto"/>
              <w:ind w:left="190" w:hanging="190"/>
              <w:jc w:val="both"/>
              <w:rPr>
                <w:rFonts w:ascii="Times New Roman" w:hAnsi="Times New Roman"/>
                <w:sz w:val="24"/>
                <w:szCs w:val="24"/>
              </w:rPr>
            </w:pPr>
            <w:r w:rsidRPr="00802820">
              <w:rPr>
                <w:rFonts w:ascii="Times New Roman" w:hAnsi="Times New Roman"/>
                <w:sz w:val="24"/>
                <w:szCs w:val="24"/>
              </w:rPr>
              <w:t>La Pipetta tarata e graduata, la Propipetta o “Palla di Peleo”</w:t>
            </w:r>
            <w:r>
              <w:rPr>
                <w:rFonts w:ascii="Times New Roman" w:hAnsi="Times New Roman"/>
                <w:sz w:val="24"/>
                <w:szCs w:val="24"/>
              </w:rPr>
              <w:t>.</w:t>
            </w:r>
          </w:p>
          <w:p w:rsidR="00E277A8" w:rsidRPr="0055360E" w:rsidRDefault="00E277A8" w:rsidP="003865AE">
            <w:pPr>
              <w:pStyle w:val="Paragrafoelenco"/>
              <w:numPr>
                <w:ilvl w:val="0"/>
                <w:numId w:val="106"/>
              </w:numPr>
              <w:tabs>
                <w:tab w:val="left" w:pos="190"/>
              </w:tabs>
              <w:spacing w:after="0" w:line="240" w:lineRule="auto"/>
              <w:ind w:left="213" w:hanging="213"/>
              <w:jc w:val="both"/>
              <w:rPr>
                <w:rFonts w:ascii="Times New Roman" w:hAnsi="Times New Roman"/>
                <w:sz w:val="24"/>
                <w:szCs w:val="24"/>
              </w:rPr>
            </w:pPr>
            <w:r w:rsidRPr="00802820">
              <w:rPr>
                <w:rFonts w:ascii="Times New Roman" w:hAnsi="Times New Roman"/>
                <w:sz w:val="24"/>
                <w:szCs w:val="24"/>
              </w:rPr>
              <w:t>Fenomeni Termici e di Volume delle Soluzioni.</w:t>
            </w:r>
          </w:p>
        </w:tc>
        <w:tc>
          <w:tcPr>
            <w:tcW w:w="2062" w:type="pct"/>
            <w:tcBorders>
              <w:top w:val="single" w:sz="4" w:space="0" w:color="000000"/>
              <w:left w:val="single" w:sz="4" w:space="0" w:color="000000"/>
              <w:bottom w:val="single" w:sz="4" w:space="0" w:color="000000"/>
              <w:right w:val="single" w:sz="4" w:space="0" w:color="000000"/>
            </w:tcBorders>
            <w:shd w:val="clear" w:color="auto" w:fill="auto"/>
          </w:tcPr>
          <w:p w:rsidR="00E277A8" w:rsidRPr="00661432" w:rsidRDefault="00E277A8" w:rsidP="008B1589">
            <w:pPr>
              <w:pStyle w:val="Paragrafoelenco"/>
              <w:numPr>
                <w:ilvl w:val="0"/>
                <w:numId w:val="108"/>
              </w:numPr>
              <w:autoSpaceDN w:val="0"/>
              <w:adjustRightInd w:val="0"/>
              <w:spacing w:after="0" w:line="240" w:lineRule="auto"/>
              <w:ind w:left="214" w:hanging="214"/>
              <w:jc w:val="both"/>
              <w:rPr>
                <w:rFonts w:ascii="Times New Roman" w:hAnsi="Times New Roman"/>
                <w:sz w:val="24"/>
                <w:szCs w:val="24"/>
              </w:rPr>
            </w:pPr>
            <w:r w:rsidRPr="00661432">
              <w:rPr>
                <w:rFonts w:ascii="Times New Roman" w:hAnsi="Times New Roman"/>
                <w:sz w:val="24"/>
                <w:szCs w:val="24"/>
              </w:rPr>
              <w:t>Saper esprimere la concentrazione di una soluzione nelle varie unità</w:t>
            </w:r>
            <w:r w:rsidR="00D43D53">
              <w:rPr>
                <w:rFonts w:ascii="Times New Roman" w:hAnsi="Times New Roman"/>
                <w:sz w:val="24"/>
                <w:szCs w:val="24"/>
              </w:rPr>
              <w:t xml:space="preserve"> di misura</w:t>
            </w:r>
            <w:r w:rsidRPr="00661432">
              <w:rPr>
                <w:rFonts w:ascii="Times New Roman" w:hAnsi="Times New Roman"/>
                <w:sz w:val="24"/>
                <w:szCs w:val="24"/>
              </w:rPr>
              <w:t>.</w:t>
            </w:r>
          </w:p>
          <w:p w:rsidR="00E277A8" w:rsidRPr="00661432" w:rsidRDefault="00E277A8" w:rsidP="008B1589">
            <w:pPr>
              <w:pStyle w:val="Paragrafoelenco"/>
              <w:numPr>
                <w:ilvl w:val="0"/>
                <w:numId w:val="108"/>
              </w:numPr>
              <w:autoSpaceDN w:val="0"/>
              <w:adjustRightInd w:val="0"/>
              <w:spacing w:after="0" w:line="240" w:lineRule="auto"/>
              <w:ind w:left="214" w:hanging="214"/>
              <w:jc w:val="both"/>
              <w:rPr>
                <w:rFonts w:ascii="Times New Roman" w:hAnsi="Times New Roman"/>
                <w:sz w:val="24"/>
                <w:szCs w:val="24"/>
              </w:rPr>
            </w:pPr>
            <w:r w:rsidRPr="00661432">
              <w:rPr>
                <w:rFonts w:ascii="Times New Roman" w:hAnsi="Times New Roman"/>
                <w:sz w:val="24"/>
                <w:szCs w:val="24"/>
              </w:rPr>
              <w:t xml:space="preserve">Spiegare le proprietà colligative delle soluzioni. </w:t>
            </w:r>
          </w:p>
          <w:p w:rsidR="00E277A8" w:rsidRPr="00661432" w:rsidRDefault="00E277A8" w:rsidP="003865AE">
            <w:pPr>
              <w:jc w:val="both"/>
              <w:rPr>
                <w:rFonts w:ascii="Times New Roman" w:hAnsi="Times New Roman"/>
                <w:szCs w:val="24"/>
                <w:lang w:val="it-IT"/>
              </w:rPr>
            </w:pPr>
          </w:p>
          <w:p w:rsidR="00E277A8" w:rsidRPr="00661432" w:rsidRDefault="00E277A8" w:rsidP="003865AE">
            <w:pPr>
              <w:jc w:val="both"/>
              <w:rPr>
                <w:rFonts w:ascii="Times New Roman" w:hAnsi="Times New Roman"/>
                <w:b/>
                <w:szCs w:val="24"/>
                <w:lang w:val="it-IT"/>
              </w:rPr>
            </w:pPr>
            <w:r w:rsidRPr="00661432">
              <w:rPr>
                <w:rFonts w:ascii="Times New Roman" w:hAnsi="Times New Roman"/>
                <w:b/>
                <w:szCs w:val="24"/>
                <w:lang w:val="it-IT"/>
              </w:rPr>
              <w:t>LABORATORIO</w:t>
            </w:r>
          </w:p>
          <w:p w:rsidR="00E277A8" w:rsidRDefault="00E277A8" w:rsidP="008B1589">
            <w:pPr>
              <w:pStyle w:val="Paragrafoelenco"/>
              <w:numPr>
                <w:ilvl w:val="0"/>
                <w:numId w:val="106"/>
              </w:numPr>
              <w:spacing w:after="0" w:line="240" w:lineRule="auto"/>
              <w:ind w:left="307" w:hanging="307"/>
              <w:jc w:val="both"/>
              <w:rPr>
                <w:rFonts w:ascii="Times New Roman" w:hAnsi="Times New Roman"/>
                <w:sz w:val="24"/>
                <w:szCs w:val="24"/>
              </w:rPr>
            </w:pPr>
            <w:r w:rsidRPr="00661432">
              <w:rPr>
                <w:rFonts w:ascii="Times New Roman" w:hAnsi="Times New Roman"/>
                <w:sz w:val="24"/>
                <w:szCs w:val="24"/>
              </w:rPr>
              <w:t>Esperienza di laboratorio relativa alla preparazione di una soluzione a concentrazione nota espressa in %m/V con misura della densità della soluzione preparata</w:t>
            </w:r>
            <w:r w:rsidR="003865AE">
              <w:rPr>
                <w:rFonts w:ascii="Times New Roman" w:hAnsi="Times New Roman"/>
                <w:sz w:val="24"/>
                <w:szCs w:val="24"/>
              </w:rPr>
              <w:t>,</w:t>
            </w:r>
            <w:r w:rsidRPr="00AA0EAB">
              <w:rPr>
                <w:rFonts w:ascii="Times New Roman" w:hAnsi="Times New Roman"/>
                <w:sz w:val="24"/>
                <w:szCs w:val="24"/>
              </w:rPr>
              <w:t xml:space="preserve"> per mezzo del densimetro</w:t>
            </w:r>
            <w:r>
              <w:rPr>
                <w:rFonts w:ascii="Times New Roman" w:hAnsi="Times New Roman"/>
                <w:sz w:val="24"/>
                <w:szCs w:val="24"/>
              </w:rPr>
              <w:t>.</w:t>
            </w:r>
          </w:p>
          <w:p w:rsidR="00E277A8" w:rsidRDefault="00E277A8" w:rsidP="008B1589">
            <w:pPr>
              <w:pStyle w:val="Paragrafoelenco"/>
              <w:numPr>
                <w:ilvl w:val="0"/>
                <w:numId w:val="106"/>
              </w:numPr>
              <w:spacing w:after="0" w:line="240" w:lineRule="auto"/>
              <w:ind w:left="307" w:hanging="307"/>
              <w:jc w:val="both"/>
              <w:rPr>
                <w:rFonts w:ascii="Times New Roman" w:hAnsi="Times New Roman"/>
                <w:sz w:val="24"/>
                <w:szCs w:val="24"/>
              </w:rPr>
            </w:pPr>
            <w:r w:rsidRPr="00802820">
              <w:rPr>
                <w:rFonts w:ascii="Times New Roman" w:hAnsi="Times New Roman"/>
                <w:sz w:val="24"/>
                <w:szCs w:val="24"/>
              </w:rPr>
              <w:t>Esperienza di laboratorio relativa alla diluizione e all’utilizzo della pipetta graduata a stantuffo: preparazione di una soluzione più diluita per diluizione di una soluzione concentrata espressa in %m/V.</w:t>
            </w:r>
            <w:r w:rsidRPr="00AA0EAB">
              <w:rPr>
                <w:rFonts w:ascii="Times New Roman" w:hAnsi="Times New Roman"/>
                <w:sz w:val="24"/>
                <w:szCs w:val="24"/>
              </w:rPr>
              <w:t xml:space="preserve"> </w:t>
            </w:r>
          </w:p>
          <w:p w:rsidR="00E277A8" w:rsidRDefault="00E277A8" w:rsidP="008B1589">
            <w:pPr>
              <w:pStyle w:val="Paragrafoelenco"/>
              <w:numPr>
                <w:ilvl w:val="0"/>
                <w:numId w:val="106"/>
              </w:numPr>
              <w:spacing w:after="0" w:line="240" w:lineRule="auto"/>
              <w:ind w:left="307" w:hanging="307"/>
              <w:jc w:val="both"/>
              <w:rPr>
                <w:rFonts w:ascii="Times New Roman" w:hAnsi="Times New Roman"/>
                <w:sz w:val="24"/>
                <w:szCs w:val="24"/>
              </w:rPr>
            </w:pPr>
            <w:r w:rsidRPr="00802820">
              <w:rPr>
                <w:rFonts w:ascii="Times New Roman" w:hAnsi="Times New Roman"/>
                <w:sz w:val="24"/>
                <w:szCs w:val="24"/>
              </w:rPr>
              <w:t xml:space="preserve">Esperienza di laboratorio relativa alla soluzione tra Alcol Etilico denaturato ed acqua. </w:t>
            </w:r>
          </w:p>
          <w:p w:rsidR="00E277A8" w:rsidRDefault="00E277A8" w:rsidP="008B1589">
            <w:pPr>
              <w:pStyle w:val="Paragrafoelenco"/>
              <w:numPr>
                <w:ilvl w:val="0"/>
                <w:numId w:val="106"/>
              </w:numPr>
              <w:spacing w:after="0" w:line="240" w:lineRule="auto"/>
              <w:ind w:left="307" w:hanging="307"/>
              <w:jc w:val="both"/>
              <w:rPr>
                <w:rFonts w:ascii="Times New Roman" w:hAnsi="Times New Roman"/>
                <w:sz w:val="24"/>
                <w:szCs w:val="24"/>
              </w:rPr>
            </w:pPr>
            <w:r w:rsidRPr="00802820">
              <w:rPr>
                <w:rFonts w:ascii="Times New Roman" w:hAnsi="Times New Roman"/>
                <w:sz w:val="24"/>
                <w:szCs w:val="24"/>
              </w:rPr>
              <w:t>Esperienza di laboratorio relativa alla Pressione Osmotica: soluzioni di Saccarosio, Cloruro di Sodio, Cloruro di Bario, Carbonato di Sodio</w:t>
            </w:r>
            <w:r w:rsidR="003865AE">
              <w:rPr>
                <w:rFonts w:ascii="Times New Roman" w:hAnsi="Times New Roman"/>
                <w:sz w:val="24"/>
                <w:szCs w:val="24"/>
              </w:rPr>
              <w:t>.</w:t>
            </w:r>
          </w:p>
          <w:p w:rsidR="00E277A8" w:rsidRPr="00AD7CC2" w:rsidRDefault="00E277A8" w:rsidP="008B1589">
            <w:pPr>
              <w:pStyle w:val="Paragrafoelenco"/>
              <w:numPr>
                <w:ilvl w:val="0"/>
                <w:numId w:val="106"/>
              </w:numPr>
              <w:spacing w:after="0" w:line="240" w:lineRule="auto"/>
              <w:ind w:left="307" w:hanging="307"/>
              <w:jc w:val="both"/>
              <w:rPr>
                <w:rFonts w:ascii="Times New Roman" w:hAnsi="Times New Roman"/>
                <w:sz w:val="24"/>
                <w:szCs w:val="24"/>
              </w:rPr>
            </w:pPr>
            <w:r w:rsidRPr="00802820">
              <w:rPr>
                <w:rFonts w:ascii="Times New Roman" w:hAnsi="Times New Roman"/>
                <w:sz w:val="24"/>
                <w:szCs w:val="24"/>
              </w:rPr>
              <w:t>Esperienza di laboratorio relativa alla determinazione del Peso Molecolare del Saccarosio dalla misura dell’innalzamento ebullioscopico di una sua soluzione acquosa</w:t>
            </w:r>
            <w:r>
              <w:rPr>
                <w:rFonts w:ascii="Times New Roman" w:hAnsi="Times New Roman"/>
                <w:sz w:val="24"/>
                <w:szCs w:val="24"/>
              </w:rPr>
              <w:t>.</w:t>
            </w:r>
          </w:p>
        </w:tc>
      </w:tr>
      <w:tr w:rsidR="00E277A8" w:rsidRPr="002E3EAB"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B95A13" w:rsidRDefault="00B95A13" w:rsidP="001E525B">
            <w:pPr>
              <w:jc w:val="center"/>
              <w:rPr>
                <w:rFonts w:ascii="Times New Roman" w:hAnsi="Times New Roman"/>
                <w:b/>
                <w:szCs w:val="24"/>
                <w:lang w:val="it-IT"/>
              </w:rPr>
            </w:pPr>
          </w:p>
          <w:p w:rsidR="00B95A13" w:rsidRDefault="00B95A13" w:rsidP="001E525B">
            <w:pPr>
              <w:jc w:val="center"/>
              <w:rPr>
                <w:rFonts w:ascii="Times New Roman" w:hAnsi="Times New Roman"/>
                <w:b/>
                <w:szCs w:val="24"/>
                <w:lang w:val="it-IT"/>
              </w:rPr>
            </w:pPr>
          </w:p>
          <w:p w:rsidR="00B95A13" w:rsidRDefault="00B95A13" w:rsidP="001E525B">
            <w:pPr>
              <w:jc w:val="center"/>
              <w:rPr>
                <w:rFonts w:ascii="Times New Roman" w:hAnsi="Times New Roman"/>
                <w:b/>
                <w:szCs w:val="24"/>
                <w:lang w:val="it-IT"/>
              </w:rPr>
            </w:pPr>
          </w:p>
          <w:p w:rsidR="00B95A13" w:rsidRDefault="00B95A13" w:rsidP="001E525B">
            <w:pPr>
              <w:jc w:val="center"/>
              <w:rPr>
                <w:rFonts w:ascii="Times New Roman" w:hAnsi="Times New Roman"/>
                <w:b/>
                <w:szCs w:val="24"/>
                <w:lang w:val="it-IT"/>
              </w:rPr>
            </w:pPr>
          </w:p>
          <w:p w:rsidR="00E277A8" w:rsidRPr="00DC5625" w:rsidRDefault="005934C8" w:rsidP="001E525B">
            <w:pPr>
              <w:jc w:val="center"/>
              <w:rPr>
                <w:rFonts w:ascii="Times New Roman" w:hAnsi="Times New Roman"/>
                <w:b/>
                <w:szCs w:val="24"/>
                <w:lang w:val="it-IT"/>
              </w:rPr>
            </w:pPr>
            <w:r>
              <w:rPr>
                <w:rFonts w:ascii="Times New Roman" w:hAnsi="Times New Roman"/>
                <w:b/>
                <w:szCs w:val="24"/>
                <w:lang w:val="it-IT"/>
              </w:rPr>
              <w:t>4</w:t>
            </w:r>
          </w:p>
          <w:p w:rsidR="00E277A8" w:rsidRPr="00DC5625" w:rsidRDefault="00E277A8" w:rsidP="001E525B">
            <w:pPr>
              <w:jc w:val="center"/>
              <w:rPr>
                <w:rFonts w:ascii="Times New Roman" w:hAnsi="Times New Roman"/>
                <w:b/>
                <w:szCs w:val="24"/>
                <w:lang w:val="it-IT"/>
              </w:rPr>
            </w:pPr>
            <w:r w:rsidRPr="00DC5625">
              <w:rPr>
                <w:rFonts w:ascii="Times New Roman" w:hAnsi="Times New Roman"/>
                <w:b/>
                <w:szCs w:val="24"/>
                <w:lang w:val="it-IT"/>
              </w:rPr>
              <w:t>Le reazioni chimiche</w:t>
            </w:r>
          </w:p>
          <w:p w:rsidR="00E277A8" w:rsidRDefault="00E277A8" w:rsidP="001E525B">
            <w:pPr>
              <w:jc w:val="center"/>
              <w:rPr>
                <w:rFonts w:ascii="Times New Roman" w:hAnsi="Times New Roman"/>
                <w:b/>
                <w:szCs w:val="24"/>
                <w:lang w:val="it-IT"/>
              </w:rPr>
            </w:pPr>
          </w:p>
          <w:p w:rsidR="00DD36B6" w:rsidRPr="00DC5625" w:rsidRDefault="00DD36B6" w:rsidP="00DD36B6">
            <w:pPr>
              <w:jc w:val="center"/>
              <w:rPr>
                <w:rFonts w:ascii="Times New Roman" w:hAnsi="Times New Roman"/>
                <w:b/>
                <w:szCs w:val="24"/>
                <w:lang w:val="it-IT"/>
              </w:rPr>
            </w:pPr>
            <w:r>
              <w:rPr>
                <w:rFonts w:ascii="Times New Roman" w:hAnsi="Times New Roman"/>
                <w:szCs w:val="24"/>
                <w:lang w:val="it-IT"/>
              </w:rPr>
              <w:t>Dicembre</w:t>
            </w:r>
          </w:p>
        </w:tc>
        <w:tc>
          <w:tcPr>
            <w:tcW w:w="1812" w:type="pct"/>
            <w:tcBorders>
              <w:top w:val="single" w:sz="4" w:space="0" w:color="000000"/>
              <w:left w:val="single" w:sz="4" w:space="0" w:color="000000"/>
              <w:bottom w:val="single" w:sz="4" w:space="0" w:color="000000"/>
            </w:tcBorders>
            <w:shd w:val="clear" w:color="auto" w:fill="auto"/>
          </w:tcPr>
          <w:p w:rsidR="00E277A8" w:rsidRPr="00DC5625" w:rsidRDefault="00E277A8" w:rsidP="008B1589">
            <w:pPr>
              <w:pStyle w:val="Paragrafoelenco"/>
              <w:numPr>
                <w:ilvl w:val="0"/>
                <w:numId w:val="106"/>
              </w:numPr>
              <w:spacing w:after="0" w:line="240" w:lineRule="auto"/>
              <w:ind w:left="213" w:hanging="213"/>
              <w:jc w:val="both"/>
              <w:rPr>
                <w:rFonts w:ascii="Times New Roman" w:hAnsi="Times New Roman"/>
                <w:sz w:val="24"/>
                <w:szCs w:val="24"/>
              </w:rPr>
            </w:pPr>
            <w:r w:rsidRPr="00DC5625">
              <w:rPr>
                <w:rFonts w:ascii="Times New Roman" w:hAnsi="Times New Roman"/>
                <w:sz w:val="24"/>
                <w:szCs w:val="24"/>
              </w:rPr>
              <w:t>L’equazione chimica.</w:t>
            </w:r>
          </w:p>
          <w:p w:rsidR="00E277A8" w:rsidRPr="00DC5625" w:rsidRDefault="00E277A8" w:rsidP="008B1589">
            <w:pPr>
              <w:pStyle w:val="Paragrafoelenco"/>
              <w:numPr>
                <w:ilvl w:val="0"/>
                <w:numId w:val="106"/>
              </w:numPr>
              <w:spacing w:after="0" w:line="240" w:lineRule="auto"/>
              <w:ind w:left="213" w:hanging="213"/>
              <w:jc w:val="both"/>
              <w:rPr>
                <w:rFonts w:ascii="Times New Roman" w:hAnsi="Times New Roman"/>
                <w:sz w:val="24"/>
                <w:szCs w:val="24"/>
              </w:rPr>
            </w:pPr>
            <w:r w:rsidRPr="00DC5625">
              <w:rPr>
                <w:rFonts w:ascii="Times New Roman" w:hAnsi="Times New Roman"/>
                <w:sz w:val="24"/>
                <w:szCs w:val="24"/>
              </w:rPr>
              <w:t>Le regole del bilanciamento.</w:t>
            </w:r>
          </w:p>
          <w:p w:rsidR="00E277A8" w:rsidRDefault="00E277A8" w:rsidP="008B1589">
            <w:pPr>
              <w:pStyle w:val="Paragrafoelenco"/>
              <w:numPr>
                <w:ilvl w:val="0"/>
                <w:numId w:val="106"/>
              </w:numPr>
              <w:spacing w:after="0" w:line="240" w:lineRule="auto"/>
              <w:ind w:left="213" w:hanging="213"/>
              <w:jc w:val="both"/>
              <w:rPr>
                <w:rFonts w:ascii="Times New Roman" w:hAnsi="Times New Roman"/>
                <w:sz w:val="24"/>
                <w:szCs w:val="24"/>
              </w:rPr>
            </w:pPr>
            <w:r w:rsidRPr="00DC5625">
              <w:rPr>
                <w:rFonts w:ascii="Times New Roman" w:hAnsi="Times New Roman"/>
                <w:sz w:val="24"/>
                <w:szCs w:val="24"/>
              </w:rPr>
              <w:t xml:space="preserve">I tipi di reazioni. </w:t>
            </w:r>
          </w:p>
          <w:p w:rsidR="00E277A8" w:rsidRPr="00DC5625" w:rsidRDefault="00E277A8" w:rsidP="00E277A8">
            <w:pPr>
              <w:pStyle w:val="Paragrafoelenco"/>
              <w:spacing w:after="0" w:line="240" w:lineRule="auto"/>
              <w:ind w:left="213"/>
              <w:jc w:val="both"/>
              <w:rPr>
                <w:rFonts w:ascii="Times New Roman" w:hAnsi="Times New Roman"/>
                <w:sz w:val="24"/>
                <w:szCs w:val="24"/>
              </w:rPr>
            </w:pPr>
          </w:p>
          <w:p w:rsidR="00E277A8" w:rsidRPr="00DC5625" w:rsidRDefault="00E277A8" w:rsidP="001E525B">
            <w:pPr>
              <w:jc w:val="both"/>
              <w:rPr>
                <w:rFonts w:ascii="Times New Roman" w:hAnsi="Times New Roman"/>
                <w:b/>
                <w:szCs w:val="24"/>
              </w:rPr>
            </w:pPr>
            <w:r w:rsidRPr="00DC5625">
              <w:rPr>
                <w:rFonts w:ascii="Times New Roman" w:hAnsi="Times New Roman"/>
                <w:b/>
                <w:szCs w:val="24"/>
              </w:rPr>
              <w:t>LABORATORIO</w:t>
            </w:r>
          </w:p>
          <w:p w:rsidR="00E277A8" w:rsidRPr="00DC5625" w:rsidRDefault="00E277A8" w:rsidP="008B1589">
            <w:pPr>
              <w:pStyle w:val="Paragrafoelenco"/>
              <w:numPr>
                <w:ilvl w:val="0"/>
                <w:numId w:val="106"/>
              </w:numPr>
              <w:tabs>
                <w:tab w:val="left" w:pos="0"/>
                <w:tab w:val="left" w:pos="258"/>
              </w:tabs>
              <w:spacing w:after="0" w:line="240" w:lineRule="auto"/>
              <w:ind w:left="190" w:hanging="141"/>
              <w:jc w:val="both"/>
              <w:rPr>
                <w:rFonts w:ascii="Times New Roman" w:hAnsi="Times New Roman"/>
                <w:sz w:val="24"/>
                <w:szCs w:val="24"/>
              </w:rPr>
            </w:pPr>
            <w:r w:rsidRPr="00DC5625">
              <w:rPr>
                <w:rFonts w:ascii="Times New Roman" w:hAnsi="Times New Roman"/>
                <w:sz w:val="24"/>
                <w:szCs w:val="24"/>
              </w:rPr>
              <w:t>Verifica della Stechiometria di una reazione chimica.</w:t>
            </w:r>
          </w:p>
          <w:p w:rsidR="00E277A8" w:rsidRDefault="00E277A8" w:rsidP="008B1589">
            <w:pPr>
              <w:pStyle w:val="Paragrafoelenco"/>
              <w:numPr>
                <w:ilvl w:val="0"/>
                <w:numId w:val="106"/>
              </w:numPr>
              <w:tabs>
                <w:tab w:val="left" w:pos="0"/>
                <w:tab w:val="left" w:pos="258"/>
              </w:tabs>
              <w:spacing w:after="0" w:line="240" w:lineRule="auto"/>
              <w:ind w:left="190" w:hanging="141"/>
              <w:jc w:val="both"/>
              <w:rPr>
                <w:rFonts w:ascii="Times New Roman" w:hAnsi="Times New Roman"/>
                <w:sz w:val="24"/>
                <w:szCs w:val="24"/>
              </w:rPr>
            </w:pPr>
            <w:r w:rsidRPr="00DC5625">
              <w:rPr>
                <w:rFonts w:ascii="Times New Roman" w:hAnsi="Times New Roman"/>
                <w:sz w:val="24"/>
                <w:szCs w:val="24"/>
              </w:rPr>
              <w:t>Reazioni di precipitazione</w:t>
            </w:r>
            <w:r>
              <w:rPr>
                <w:rFonts w:ascii="Times New Roman" w:hAnsi="Times New Roman"/>
                <w:sz w:val="24"/>
                <w:szCs w:val="24"/>
              </w:rPr>
              <w:t>.</w:t>
            </w:r>
          </w:p>
          <w:p w:rsidR="00E277A8" w:rsidRPr="002138F6" w:rsidRDefault="00E277A8" w:rsidP="008B1589">
            <w:pPr>
              <w:pStyle w:val="Paragrafoelenco"/>
              <w:numPr>
                <w:ilvl w:val="0"/>
                <w:numId w:val="106"/>
              </w:numPr>
              <w:tabs>
                <w:tab w:val="left" w:pos="0"/>
                <w:tab w:val="left" w:pos="258"/>
              </w:tabs>
              <w:spacing w:after="0" w:line="240" w:lineRule="auto"/>
              <w:ind w:left="190" w:hanging="141"/>
              <w:jc w:val="both"/>
              <w:rPr>
                <w:rFonts w:ascii="Times New Roman" w:hAnsi="Times New Roman"/>
                <w:sz w:val="24"/>
                <w:szCs w:val="24"/>
              </w:rPr>
            </w:pPr>
            <w:r w:rsidRPr="00DC5625">
              <w:rPr>
                <w:rFonts w:ascii="Times New Roman" w:hAnsi="Times New Roman"/>
                <w:sz w:val="24"/>
                <w:szCs w:val="24"/>
              </w:rPr>
              <w:t>La Resa di Reazione: Resa Teorica, Resa Pratica e Resa %</w:t>
            </w:r>
            <w:r>
              <w:rPr>
                <w:rFonts w:ascii="Times New Roman" w:hAnsi="Times New Roman"/>
                <w:sz w:val="24"/>
                <w:szCs w:val="24"/>
              </w:rPr>
              <w:t>.</w:t>
            </w:r>
          </w:p>
        </w:tc>
        <w:tc>
          <w:tcPr>
            <w:tcW w:w="2062" w:type="pct"/>
            <w:tcBorders>
              <w:top w:val="single" w:sz="4" w:space="0" w:color="000000"/>
              <w:left w:val="single" w:sz="4" w:space="0" w:color="000000"/>
              <w:bottom w:val="single" w:sz="4" w:space="0" w:color="000000"/>
              <w:right w:val="single" w:sz="4" w:space="0" w:color="000000"/>
            </w:tcBorders>
            <w:shd w:val="clear" w:color="auto" w:fill="auto"/>
          </w:tcPr>
          <w:p w:rsidR="00E277A8" w:rsidRPr="00DC5625" w:rsidRDefault="00E277A8" w:rsidP="008B1589">
            <w:pPr>
              <w:pStyle w:val="Paragrafoelenco"/>
              <w:numPr>
                <w:ilvl w:val="0"/>
                <w:numId w:val="106"/>
              </w:numPr>
              <w:autoSpaceDN w:val="0"/>
              <w:adjustRightInd w:val="0"/>
              <w:spacing w:after="0" w:line="240" w:lineRule="auto"/>
              <w:ind w:left="307" w:hanging="283"/>
              <w:jc w:val="both"/>
              <w:rPr>
                <w:rFonts w:ascii="Times New Roman" w:hAnsi="Times New Roman"/>
                <w:sz w:val="24"/>
                <w:szCs w:val="24"/>
              </w:rPr>
            </w:pPr>
            <w:r w:rsidRPr="00DC5625">
              <w:rPr>
                <w:rFonts w:ascii="Times New Roman" w:hAnsi="Times New Roman"/>
                <w:sz w:val="24"/>
                <w:szCs w:val="24"/>
              </w:rPr>
              <w:t>Bilanciare un’equazione chimica.</w:t>
            </w:r>
          </w:p>
          <w:p w:rsidR="00E277A8" w:rsidRDefault="00E277A8" w:rsidP="008B1589">
            <w:pPr>
              <w:pStyle w:val="Paragrafoelenco"/>
              <w:numPr>
                <w:ilvl w:val="0"/>
                <w:numId w:val="106"/>
              </w:numPr>
              <w:autoSpaceDN w:val="0"/>
              <w:adjustRightInd w:val="0"/>
              <w:spacing w:after="0" w:line="240" w:lineRule="auto"/>
              <w:ind w:left="307" w:hanging="283"/>
              <w:jc w:val="both"/>
              <w:rPr>
                <w:rFonts w:ascii="Times New Roman" w:hAnsi="Times New Roman"/>
                <w:sz w:val="24"/>
                <w:szCs w:val="24"/>
              </w:rPr>
            </w:pPr>
            <w:r w:rsidRPr="00DC5625">
              <w:rPr>
                <w:rFonts w:ascii="Times New Roman" w:hAnsi="Times New Roman"/>
                <w:sz w:val="24"/>
                <w:szCs w:val="24"/>
              </w:rPr>
              <w:t xml:space="preserve">Leggere un’equazione chimica bilanciata sia sotto l’aspetto macroscopico che </w:t>
            </w:r>
            <w:r w:rsidR="008D26FC">
              <w:rPr>
                <w:rFonts w:ascii="Times New Roman" w:hAnsi="Times New Roman"/>
                <w:sz w:val="24"/>
                <w:szCs w:val="24"/>
              </w:rPr>
              <w:t>particellare</w:t>
            </w:r>
            <w:r w:rsidRPr="00DC5625">
              <w:rPr>
                <w:rFonts w:ascii="Times New Roman" w:hAnsi="Times New Roman"/>
                <w:sz w:val="24"/>
                <w:szCs w:val="24"/>
              </w:rPr>
              <w:t>.</w:t>
            </w:r>
          </w:p>
          <w:p w:rsidR="00E277A8" w:rsidRPr="00DC5625" w:rsidRDefault="00E277A8" w:rsidP="00E277A8">
            <w:pPr>
              <w:pStyle w:val="Paragrafoelenco"/>
              <w:autoSpaceDN w:val="0"/>
              <w:adjustRightInd w:val="0"/>
              <w:spacing w:after="0" w:line="240" w:lineRule="auto"/>
              <w:ind w:left="307"/>
              <w:jc w:val="both"/>
              <w:rPr>
                <w:rFonts w:ascii="Times New Roman" w:hAnsi="Times New Roman"/>
                <w:sz w:val="24"/>
                <w:szCs w:val="24"/>
              </w:rPr>
            </w:pPr>
          </w:p>
          <w:p w:rsidR="00E277A8" w:rsidRPr="00DC5625" w:rsidRDefault="00E277A8" w:rsidP="001E525B">
            <w:pPr>
              <w:jc w:val="both"/>
              <w:rPr>
                <w:rFonts w:ascii="Times New Roman" w:hAnsi="Times New Roman"/>
                <w:b/>
                <w:szCs w:val="24"/>
              </w:rPr>
            </w:pPr>
            <w:r w:rsidRPr="00DC5625">
              <w:rPr>
                <w:rFonts w:ascii="Times New Roman" w:hAnsi="Times New Roman"/>
                <w:b/>
                <w:szCs w:val="24"/>
              </w:rPr>
              <w:t>LABORATORIO</w:t>
            </w:r>
          </w:p>
          <w:p w:rsidR="00E277A8" w:rsidRDefault="00E277A8" w:rsidP="008B1589">
            <w:pPr>
              <w:pStyle w:val="Paragrafoelenco"/>
              <w:numPr>
                <w:ilvl w:val="0"/>
                <w:numId w:val="106"/>
              </w:numPr>
              <w:spacing w:after="0" w:line="240" w:lineRule="auto"/>
              <w:ind w:left="307" w:hanging="283"/>
              <w:jc w:val="both"/>
              <w:rPr>
                <w:rFonts w:ascii="Times New Roman" w:hAnsi="Times New Roman"/>
                <w:sz w:val="24"/>
                <w:szCs w:val="24"/>
              </w:rPr>
            </w:pPr>
            <w:r w:rsidRPr="00DC5625">
              <w:rPr>
                <w:rFonts w:ascii="Times New Roman" w:hAnsi="Times New Roman"/>
                <w:sz w:val="24"/>
                <w:szCs w:val="24"/>
              </w:rPr>
              <w:t>Esperienza di laboratorio relativa alla verifica della stechiometria della reazione di precipitazione tra Pb(NO</w:t>
            </w:r>
            <w:r w:rsidRPr="00DC5625">
              <w:rPr>
                <w:rFonts w:ascii="Times New Roman" w:hAnsi="Times New Roman"/>
                <w:sz w:val="24"/>
                <w:szCs w:val="24"/>
                <w:vertAlign w:val="subscript"/>
              </w:rPr>
              <w:t>3</w:t>
            </w:r>
            <w:r w:rsidRPr="00DC5625">
              <w:rPr>
                <w:rFonts w:ascii="Times New Roman" w:hAnsi="Times New Roman"/>
                <w:sz w:val="24"/>
                <w:szCs w:val="24"/>
              </w:rPr>
              <w:t>)</w:t>
            </w:r>
            <w:r w:rsidRPr="00DC5625">
              <w:rPr>
                <w:rFonts w:ascii="Times New Roman" w:hAnsi="Times New Roman"/>
                <w:sz w:val="24"/>
                <w:szCs w:val="24"/>
                <w:vertAlign w:val="subscript"/>
              </w:rPr>
              <w:t>2</w:t>
            </w:r>
            <w:r w:rsidRPr="00DC5625">
              <w:rPr>
                <w:rFonts w:ascii="Times New Roman" w:hAnsi="Times New Roman"/>
                <w:sz w:val="24"/>
                <w:szCs w:val="24"/>
              </w:rPr>
              <w:t xml:space="preserve"> e KI</w:t>
            </w:r>
            <w:r>
              <w:rPr>
                <w:rFonts w:ascii="Times New Roman" w:hAnsi="Times New Roman"/>
                <w:sz w:val="24"/>
                <w:szCs w:val="24"/>
              </w:rPr>
              <w:t>.</w:t>
            </w:r>
          </w:p>
          <w:p w:rsidR="00E277A8" w:rsidRDefault="00E277A8" w:rsidP="008B1589">
            <w:pPr>
              <w:pStyle w:val="Paragrafoelenco"/>
              <w:numPr>
                <w:ilvl w:val="0"/>
                <w:numId w:val="106"/>
              </w:numPr>
              <w:spacing w:after="0" w:line="240" w:lineRule="auto"/>
              <w:ind w:left="307" w:hanging="283"/>
              <w:jc w:val="both"/>
              <w:rPr>
                <w:rFonts w:ascii="Times New Roman" w:hAnsi="Times New Roman"/>
                <w:sz w:val="24"/>
                <w:szCs w:val="24"/>
              </w:rPr>
            </w:pPr>
            <w:r w:rsidRPr="00DC5625">
              <w:rPr>
                <w:rFonts w:ascii="Times New Roman" w:hAnsi="Times New Roman"/>
                <w:sz w:val="24"/>
                <w:szCs w:val="24"/>
              </w:rPr>
              <w:t>Esperienza di laboratorio relativa alla determinazione della resa di reazione per la reazione di precipitazione tra Pb(NO</w:t>
            </w:r>
            <w:r w:rsidRPr="00DC5625">
              <w:rPr>
                <w:rFonts w:ascii="Times New Roman" w:hAnsi="Times New Roman"/>
                <w:sz w:val="24"/>
                <w:szCs w:val="24"/>
                <w:vertAlign w:val="subscript"/>
              </w:rPr>
              <w:t>3</w:t>
            </w:r>
            <w:r w:rsidRPr="00DC5625">
              <w:rPr>
                <w:rFonts w:ascii="Times New Roman" w:hAnsi="Times New Roman"/>
                <w:sz w:val="24"/>
                <w:szCs w:val="24"/>
              </w:rPr>
              <w:t>)</w:t>
            </w:r>
            <w:r w:rsidRPr="00DC5625">
              <w:rPr>
                <w:rFonts w:ascii="Times New Roman" w:hAnsi="Times New Roman"/>
                <w:sz w:val="24"/>
                <w:szCs w:val="24"/>
                <w:vertAlign w:val="subscript"/>
              </w:rPr>
              <w:t>2</w:t>
            </w:r>
            <w:r w:rsidRPr="00DC5625">
              <w:rPr>
                <w:rFonts w:ascii="Times New Roman" w:hAnsi="Times New Roman"/>
                <w:sz w:val="24"/>
                <w:szCs w:val="24"/>
              </w:rPr>
              <w:t xml:space="preserve"> e CuSO</w:t>
            </w:r>
            <w:r w:rsidRPr="00DC5625">
              <w:rPr>
                <w:rFonts w:ascii="Times New Roman" w:hAnsi="Times New Roman"/>
                <w:sz w:val="24"/>
                <w:szCs w:val="24"/>
                <w:vertAlign w:val="subscript"/>
              </w:rPr>
              <w:t>4</w:t>
            </w:r>
          </w:p>
          <w:p w:rsidR="00E277A8" w:rsidRPr="0055360E" w:rsidRDefault="00E277A8" w:rsidP="0055360E">
            <w:pPr>
              <w:pStyle w:val="Paragrafoelenco"/>
              <w:numPr>
                <w:ilvl w:val="0"/>
                <w:numId w:val="106"/>
              </w:numPr>
              <w:spacing w:after="0" w:line="240" w:lineRule="auto"/>
              <w:ind w:left="307" w:hanging="283"/>
              <w:jc w:val="both"/>
              <w:rPr>
                <w:rFonts w:ascii="Times New Roman" w:hAnsi="Times New Roman"/>
                <w:sz w:val="24"/>
                <w:szCs w:val="24"/>
              </w:rPr>
            </w:pPr>
            <w:r w:rsidRPr="00DC5625">
              <w:rPr>
                <w:rFonts w:ascii="Times New Roman" w:hAnsi="Times New Roman"/>
                <w:sz w:val="24"/>
                <w:szCs w:val="24"/>
              </w:rPr>
              <w:t>Esperienza di laboratorio relativa alla determinazione della resa di reazione per la reazione di precipitazione tra Pb(NO</w:t>
            </w:r>
            <w:r w:rsidRPr="002138F6">
              <w:rPr>
                <w:rFonts w:ascii="Times New Roman" w:hAnsi="Times New Roman"/>
                <w:sz w:val="24"/>
                <w:szCs w:val="24"/>
                <w:vertAlign w:val="subscript"/>
              </w:rPr>
              <w:t>3</w:t>
            </w:r>
            <w:r w:rsidRPr="00DC5625">
              <w:rPr>
                <w:rFonts w:ascii="Times New Roman" w:hAnsi="Times New Roman"/>
                <w:sz w:val="24"/>
                <w:szCs w:val="24"/>
              </w:rPr>
              <w:t>)</w:t>
            </w:r>
            <w:r w:rsidRPr="002138F6">
              <w:rPr>
                <w:rFonts w:ascii="Times New Roman" w:hAnsi="Times New Roman"/>
                <w:sz w:val="24"/>
                <w:szCs w:val="24"/>
                <w:vertAlign w:val="subscript"/>
              </w:rPr>
              <w:t>2</w:t>
            </w:r>
            <w:r w:rsidRPr="00DC5625">
              <w:rPr>
                <w:rFonts w:ascii="Times New Roman" w:hAnsi="Times New Roman"/>
                <w:sz w:val="24"/>
                <w:szCs w:val="24"/>
              </w:rPr>
              <w:t xml:space="preserve"> e KI</w:t>
            </w:r>
            <w:r w:rsidR="00002D12">
              <w:rPr>
                <w:rFonts w:ascii="Times New Roman" w:hAnsi="Times New Roman"/>
                <w:sz w:val="24"/>
                <w:szCs w:val="24"/>
              </w:rPr>
              <w:t>.</w:t>
            </w:r>
          </w:p>
        </w:tc>
      </w:tr>
      <w:tr w:rsidR="00E277A8" w:rsidRPr="002E3EAB"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E277A8" w:rsidRDefault="005934C8" w:rsidP="001E525B">
            <w:pPr>
              <w:snapToGrid w:val="0"/>
              <w:jc w:val="center"/>
              <w:rPr>
                <w:rFonts w:ascii="Times New Roman" w:hAnsi="Times New Roman"/>
                <w:b/>
                <w:szCs w:val="24"/>
                <w:lang w:val="it-IT"/>
              </w:rPr>
            </w:pPr>
            <w:r>
              <w:rPr>
                <w:rFonts w:ascii="Times New Roman" w:hAnsi="Times New Roman"/>
                <w:b/>
                <w:szCs w:val="24"/>
                <w:lang w:val="it-IT"/>
              </w:rPr>
              <w:t>5</w:t>
            </w:r>
          </w:p>
          <w:p w:rsidR="00E277A8" w:rsidRDefault="00E277A8" w:rsidP="001E525B">
            <w:pPr>
              <w:snapToGrid w:val="0"/>
              <w:jc w:val="center"/>
              <w:rPr>
                <w:rFonts w:ascii="Times New Roman" w:hAnsi="Times New Roman"/>
                <w:b/>
                <w:szCs w:val="24"/>
                <w:lang w:val="it-IT"/>
              </w:rPr>
            </w:pPr>
            <w:r>
              <w:rPr>
                <w:rFonts w:ascii="Times New Roman" w:hAnsi="Times New Roman"/>
                <w:b/>
                <w:szCs w:val="24"/>
                <w:lang w:val="it-IT"/>
              </w:rPr>
              <w:t>La termodinamica</w:t>
            </w:r>
          </w:p>
          <w:p w:rsidR="00E277A8" w:rsidRPr="00AD7CC2" w:rsidRDefault="00E277A8" w:rsidP="001E525B">
            <w:pPr>
              <w:snapToGrid w:val="0"/>
              <w:jc w:val="center"/>
              <w:rPr>
                <w:rFonts w:ascii="Times New Roman" w:hAnsi="Times New Roman"/>
                <w:b/>
                <w:szCs w:val="24"/>
                <w:lang w:val="it-IT"/>
              </w:rPr>
            </w:pPr>
            <w:r w:rsidRPr="00DC067A">
              <w:rPr>
                <w:rFonts w:ascii="Times New Roman" w:hAnsi="Times New Roman"/>
                <w:b/>
                <w:szCs w:val="24"/>
                <w:lang w:val="it-IT"/>
              </w:rPr>
              <w:t xml:space="preserve"> </w:t>
            </w:r>
          </w:p>
          <w:p w:rsidR="00E277A8" w:rsidRPr="004C2736" w:rsidRDefault="004C2736" w:rsidP="001E525B">
            <w:pPr>
              <w:jc w:val="center"/>
              <w:rPr>
                <w:rFonts w:ascii="Times New Roman" w:hAnsi="Times New Roman"/>
                <w:szCs w:val="24"/>
                <w:lang w:val="it-IT"/>
              </w:rPr>
            </w:pPr>
            <w:r w:rsidRPr="004C2736">
              <w:rPr>
                <w:rFonts w:ascii="Times New Roman" w:hAnsi="Times New Roman"/>
                <w:szCs w:val="24"/>
                <w:lang w:val="it-IT"/>
              </w:rPr>
              <w:t>Gennaio</w:t>
            </w:r>
          </w:p>
        </w:tc>
        <w:tc>
          <w:tcPr>
            <w:tcW w:w="1812" w:type="pct"/>
            <w:tcBorders>
              <w:top w:val="single" w:sz="4" w:space="0" w:color="000000"/>
              <w:left w:val="single" w:sz="4" w:space="0" w:color="000000"/>
              <w:bottom w:val="single" w:sz="4" w:space="0" w:color="000000"/>
            </w:tcBorders>
            <w:shd w:val="clear" w:color="auto" w:fill="auto"/>
          </w:tcPr>
          <w:p w:rsidR="00E277A8" w:rsidRPr="0068156A" w:rsidRDefault="00E277A8" w:rsidP="008B1589">
            <w:pPr>
              <w:pStyle w:val="Paragrafoelenco"/>
              <w:numPr>
                <w:ilvl w:val="0"/>
                <w:numId w:val="110"/>
              </w:numPr>
              <w:spacing w:after="0" w:line="240" w:lineRule="auto"/>
              <w:ind w:left="213" w:hanging="213"/>
              <w:jc w:val="both"/>
              <w:rPr>
                <w:rFonts w:ascii="Times New Roman" w:hAnsi="Times New Roman"/>
                <w:sz w:val="24"/>
                <w:szCs w:val="24"/>
              </w:rPr>
            </w:pPr>
            <w:r w:rsidRPr="0068156A">
              <w:rPr>
                <w:rFonts w:ascii="Times New Roman" w:hAnsi="Times New Roman"/>
                <w:sz w:val="24"/>
                <w:szCs w:val="24"/>
              </w:rPr>
              <w:t>Trasformazioni esotermiche e trasformazioni endotermiche.</w:t>
            </w:r>
          </w:p>
          <w:p w:rsidR="00E277A8" w:rsidRPr="0068156A" w:rsidRDefault="00E277A8" w:rsidP="008B1589">
            <w:pPr>
              <w:pStyle w:val="Paragrafoelenco"/>
              <w:numPr>
                <w:ilvl w:val="0"/>
                <w:numId w:val="110"/>
              </w:numPr>
              <w:spacing w:after="0" w:line="240" w:lineRule="auto"/>
              <w:ind w:left="213" w:hanging="213"/>
              <w:jc w:val="both"/>
              <w:rPr>
                <w:rFonts w:ascii="Times New Roman" w:hAnsi="Times New Roman"/>
                <w:sz w:val="24"/>
                <w:szCs w:val="24"/>
              </w:rPr>
            </w:pPr>
            <w:r w:rsidRPr="0068156A">
              <w:rPr>
                <w:rFonts w:ascii="Times New Roman" w:hAnsi="Times New Roman"/>
                <w:sz w:val="24"/>
                <w:szCs w:val="24"/>
              </w:rPr>
              <w:t>Le Funzioni di Stato: energia interna, entalpia, entropia</w:t>
            </w:r>
            <w:r>
              <w:rPr>
                <w:rFonts w:ascii="Times New Roman" w:hAnsi="Times New Roman"/>
                <w:sz w:val="24"/>
                <w:szCs w:val="24"/>
              </w:rPr>
              <w:t xml:space="preserve">, </w:t>
            </w:r>
            <w:r w:rsidRPr="0068156A">
              <w:rPr>
                <w:rFonts w:ascii="Times New Roman" w:hAnsi="Times New Roman"/>
                <w:sz w:val="24"/>
                <w:szCs w:val="24"/>
              </w:rPr>
              <w:t>energia libera</w:t>
            </w:r>
            <w:r>
              <w:rPr>
                <w:rFonts w:ascii="Times New Roman" w:hAnsi="Times New Roman"/>
                <w:sz w:val="24"/>
                <w:szCs w:val="24"/>
              </w:rPr>
              <w:t xml:space="preserve"> di Gibbs</w:t>
            </w:r>
            <w:r w:rsidRPr="0068156A">
              <w:rPr>
                <w:rFonts w:ascii="Times New Roman" w:hAnsi="Times New Roman"/>
                <w:sz w:val="24"/>
                <w:szCs w:val="24"/>
              </w:rPr>
              <w:t>.</w:t>
            </w:r>
          </w:p>
          <w:p w:rsidR="00E277A8" w:rsidRPr="0068156A" w:rsidRDefault="00E277A8" w:rsidP="008B1589">
            <w:pPr>
              <w:pStyle w:val="Paragrafoelenco"/>
              <w:numPr>
                <w:ilvl w:val="0"/>
                <w:numId w:val="110"/>
              </w:numPr>
              <w:spacing w:after="0" w:line="240" w:lineRule="auto"/>
              <w:ind w:left="213" w:hanging="213"/>
              <w:jc w:val="both"/>
              <w:rPr>
                <w:rFonts w:ascii="Times New Roman" w:hAnsi="Times New Roman"/>
                <w:sz w:val="24"/>
                <w:szCs w:val="24"/>
              </w:rPr>
            </w:pPr>
            <w:r w:rsidRPr="0068156A">
              <w:rPr>
                <w:rFonts w:ascii="Times New Roman" w:hAnsi="Times New Roman"/>
                <w:sz w:val="24"/>
                <w:szCs w:val="24"/>
              </w:rPr>
              <w:t>La Legge di Hess</w:t>
            </w:r>
            <w:r>
              <w:rPr>
                <w:rFonts w:ascii="Times New Roman" w:hAnsi="Times New Roman"/>
                <w:sz w:val="24"/>
                <w:szCs w:val="24"/>
              </w:rPr>
              <w:t>.</w:t>
            </w:r>
          </w:p>
          <w:p w:rsidR="00E277A8" w:rsidRPr="0068156A" w:rsidRDefault="00E277A8" w:rsidP="001E525B">
            <w:pPr>
              <w:jc w:val="both"/>
              <w:rPr>
                <w:rFonts w:ascii="Times New Roman" w:hAnsi="Times New Roman"/>
                <w:szCs w:val="24"/>
                <w:lang w:val="it-IT"/>
              </w:rPr>
            </w:pPr>
          </w:p>
          <w:p w:rsidR="00E277A8" w:rsidRPr="0068156A" w:rsidRDefault="00E277A8" w:rsidP="001E525B">
            <w:pPr>
              <w:jc w:val="both"/>
              <w:rPr>
                <w:rFonts w:ascii="Times New Roman" w:hAnsi="Times New Roman"/>
                <w:b/>
                <w:szCs w:val="24"/>
              </w:rPr>
            </w:pPr>
            <w:r w:rsidRPr="0068156A">
              <w:rPr>
                <w:rFonts w:ascii="Times New Roman" w:hAnsi="Times New Roman"/>
                <w:b/>
                <w:szCs w:val="24"/>
              </w:rPr>
              <w:t>LABORATORIO</w:t>
            </w:r>
          </w:p>
          <w:p w:rsidR="00E277A8" w:rsidRPr="0068156A" w:rsidRDefault="00E277A8" w:rsidP="008B1589">
            <w:pPr>
              <w:pStyle w:val="Paragrafoelenco"/>
              <w:numPr>
                <w:ilvl w:val="0"/>
                <w:numId w:val="111"/>
              </w:numPr>
              <w:spacing w:after="0" w:line="240" w:lineRule="auto"/>
              <w:ind w:left="213" w:hanging="213"/>
              <w:jc w:val="both"/>
              <w:rPr>
                <w:rFonts w:ascii="Times New Roman" w:hAnsi="Times New Roman"/>
                <w:sz w:val="24"/>
                <w:szCs w:val="24"/>
              </w:rPr>
            </w:pPr>
            <w:r w:rsidRPr="0068156A">
              <w:rPr>
                <w:rFonts w:ascii="Times New Roman" w:hAnsi="Times New Roman"/>
                <w:sz w:val="24"/>
                <w:szCs w:val="24"/>
              </w:rPr>
              <w:t>Trasformazioni a pressione costante.</w:t>
            </w:r>
          </w:p>
          <w:p w:rsidR="00E277A8" w:rsidRPr="0068156A" w:rsidRDefault="00E277A8" w:rsidP="008B1589">
            <w:pPr>
              <w:pStyle w:val="Paragrafoelenco"/>
              <w:numPr>
                <w:ilvl w:val="0"/>
                <w:numId w:val="111"/>
              </w:numPr>
              <w:spacing w:after="0" w:line="240" w:lineRule="auto"/>
              <w:ind w:left="213" w:hanging="213"/>
              <w:jc w:val="both"/>
              <w:rPr>
                <w:rFonts w:ascii="Times New Roman" w:hAnsi="Times New Roman"/>
                <w:sz w:val="24"/>
                <w:szCs w:val="24"/>
              </w:rPr>
            </w:pPr>
            <w:r w:rsidRPr="0068156A">
              <w:rPr>
                <w:rFonts w:ascii="Times New Roman" w:hAnsi="Times New Roman"/>
                <w:sz w:val="24"/>
                <w:szCs w:val="24"/>
              </w:rPr>
              <w:t>Misura dell’entalpia di solubilizzazione.</w:t>
            </w:r>
          </w:p>
          <w:p w:rsidR="00E277A8" w:rsidRPr="00AD7CC2" w:rsidRDefault="00E277A8" w:rsidP="001E525B">
            <w:pPr>
              <w:jc w:val="both"/>
              <w:rPr>
                <w:rFonts w:ascii="Times New Roman" w:hAnsi="Times New Roman"/>
                <w:szCs w:val="24"/>
                <w:u w:val="single"/>
                <w:lang w:val="it-IT"/>
              </w:rPr>
            </w:pPr>
          </w:p>
        </w:tc>
        <w:tc>
          <w:tcPr>
            <w:tcW w:w="2062" w:type="pct"/>
            <w:tcBorders>
              <w:top w:val="single" w:sz="4" w:space="0" w:color="000000"/>
              <w:left w:val="single" w:sz="4" w:space="0" w:color="000000"/>
              <w:bottom w:val="single" w:sz="4" w:space="0" w:color="000000"/>
              <w:right w:val="single" w:sz="4" w:space="0" w:color="000000"/>
            </w:tcBorders>
            <w:shd w:val="clear" w:color="auto" w:fill="auto"/>
          </w:tcPr>
          <w:p w:rsidR="00E277A8" w:rsidRPr="005E0C55" w:rsidRDefault="00E277A8" w:rsidP="008B1589">
            <w:pPr>
              <w:pStyle w:val="Paragrafoelenco"/>
              <w:numPr>
                <w:ilvl w:val="0"/>
                <w:numId w:val="111"/>
              </w:numPr>
              <w:spacing w:after="0" w:line="240" w:lineRule="auto"/>
              <w:ind w:left="214" w:hanging="214"/>
              <w:jc w:val="both"/>
              <w:rPr>
                <w:rFonts w:ascii="Times New Roman" w:hAnsi="Times New Roman"/>
                <w:sz w:val="24"/>
                <w:szCs w:val="24"/>
              </w:rPr>
            </w:pPr>
            <w:r w:rsidRPr="005E0C55">
              <w:rPr>
                <w:rFonts w:ascii="Times New Roman" w:hAnsi="Times New Roman"/>
                <w:sz w:val="24"/>
                <w:szCs w:val="24"/>
              </w:rPr>
              <w:t>Usare la variazione di energia libera come criterio per prevedere la spontaneità di un processo.</w:t>
            </w:r>
          </w:p>
          <w:p w:rsidR="00E277A8" w:rsidRPr="005E0C55" w:rsidRDefault="00E277A8" w:rsidP="001E525B">
            <w:pPr>
              <w:pStyle w:val="Paragrafoelenco"/>
              <w:spacing w:after="0" w:line="240" w:lineRule="auto"/>
              <w:ind w:left="214"/>
              <w:jc w:val="both"/>
              <w:rPr>
                <w:rFonts w:ascii="Times New Roman" w:hAnsi="Times New Roman"/>
                <w:sz w:val="24"/>
                <w:szCs w:val="24"/>
              </w:rPr>
            </w:pPr>
          </w:p>
          <w:p w:rsidR="00E277A8" w:rsidRPr="005E0C55" w:rsidRDefault="00E277A8" w:rsidP="001E525B">
            <w:pPr>
              <w:jc w:val="both"/>
              <w:rPr>
                <w:rFonts w:ascii="Times New Roman" w:hAnsi="Times New Roman"/>
                <w:b/>
                <w:szCs w:val="24"/>
                <w:lang w:val="it-IT"/>
              </w:rPr>
            </w:pPr>
            <w:r w:rsidRPr="005E0C55">
              <w:rPr>
                <w:rFonts w:ascii="Times New Roman" w:hAnsi="Times New Roman"/>
                <w:b/>
                <w:szCs w:val="24"/>
                <w:lang w:val="it-IT"/>
              </w:rPr>
              <w:t>LABORATORIO</w:t>
            </w:r>
          </w:p>
          <w:p w:rsidR="00E277A8" w:rsidRPr="005E0C55" w:rsidRDefault="00E277A8" w:rsidP="008B1589">
            <w:pPr>
              <w:pStyle w:val="Paragrafoelenco"/>
              <w:numPr>
                <w:ilvl w:val="0"/>
                <w:numId w:val="124"/>
              </w:numPr>
              <w:tabs>
                <w:tab w:val="left" w:pos="210"/>
              </w:tabs>
              <w:spacing w:after="0" w:line="240" w:lineRule="auto"/>
              <w:ind w:left="210" w:hanging="210"/>
              <w:jc w:val="both"/>
              <w:rPr>
                <w:rFonts w:ascii="Times New Roman" w:hAnsi="Times New Roman"/>
                <w:sz w:val="24"/>
                <w:szCs w:val="24"/>
              </w:rPr>
            </w:pPr>
            <w:r w:rsidRPr="005E0C55">
              <w:rPr>
                <w:rFonts w:ascii="Times New Roman" w:hAnsi="Times New Roman"/>
                <w:sz w:val="24"/>
                <w:szCs w:val="24"/>
              </w:rPr>
              <w:t xml:space="preserve">Esperienza di laboratorio relativa alla misura del calore/entalpia di solubilizzazione per processi Esotermici. </w:t>
            </w:r>
          </w:p>
          <w:p w:rsidR="00E277A8" w:rsidRPr="005E0C55" w:rsidRDefault="00E277A8" w:rsidP="008B1589">
            <w:pPr>
              <w:pStyle w:val="Paragrafoelenco"/>
              <w:numPr>
                <w:ilvl w:val="0"/>
                <w:numId w:val="124"/>
              </w:numPr>
              <w:tabs>
                <w:tab w:val="left" w:pos="210"/>
              </w:tabs>
              <w:spacing w:after="0" w:line="240" w:lineRule="auto"/>
              <w:ind w:left="210" w:hanging="210"/>
              <w:jc w:val="both"/>
              <w:rPr>
                <w:rFonts w:ascii="Times New Roman" w:hAnsi="Times New Roman"/>
                <w:sz w:val="24"/>
                <w:szCs w:val="24"/>
              </w:rPr>
            </w:pPr>
            <w:r w:rsidRPr="005E0C55">
              <w:rPr>
                <w:rFonts w:ascii="Times New Roman" w:hAnsi="Times New Roman"/>
                <w:sz w:val="24"/>
                <w:szCs w:val="24"/>
              </w:rPr>
              <w:t>Esperienza di laboratorio relativa alla misura del calore/entalpia di solubilizzazione per processi Endotermici.</w:t>
            </w:r>
          </w:p>
          <w:p w:rsidR="00E277A8" w:rsidRPr="0068156A" w:rsidRDefault="00E277A8" w:rsidP="008B1589">
            <w:pPr>
              <w:pStyle w:val="Paragrafoelenco"/>
              <w:numPr>
                <w:ilvl w:val="0"/>
                <w:numId w:val="124"/>
              </w:numPr>
              <w:tabs>
                <w:tab w:val="left" w:pos="210"/>
              </w:tabs>
              <w:spacing w:after="0" w:line="240" w:lineRule="auto"/>
              <w:ind w:left="210" w:hanging="210"/>
              <w:jc w:val="both"/>
              <w:rPr>
                <w:rFonts w:ascii="Times New Roman" w:hAnsi="Times New Roman"/>
                <w:sz w:val="24"/>
                <w:szCs w:val="24"/>
              </w:rPr>
            </w:pPr>
            <w:r w:rsidRPr="005E0C55">
              <w:rPr>
                <w:rFonts w:ascii="Times New Roman" w:hAnsi="Times New Roman"/>
                <w:sz w:val="24"/>
                <w:szCs w:val="24"/>
              </w:rPr>
              <w:t>Esperienza di laboratorio relativa alla verifica sperimentale della Legge di Hess.</w:t>
            </w:r>
          </w:p>
        </w:tc>
      </w:tr>
      <w:tr w:rsidR="00E277A8" w:rsidRPr="002E3EAB"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E277A8" w:rsidRDefault="005934C8" w:rsidP="001E525B">
            <w:pPr>
              <w:snapToGrid w:val="0"/>
              <w:jc w:val="center"/>
              <w:rPr>
                <w:rFonts w:ascii="Times New Roman" w:hAnsi="Times New Roman"/>
                <w:b/>
                <w:szCs w:val="24"/>
                <w:lang w:val="it-IT"/>
              </w:rPr>
            </w:pPr>
            <w:r>
              <w:rPr>
                <w:rFonts w:ascii="Times New Roman" w:hAnsi="Times New Roman"/>
                <w:b/>
                <w:szCs w:val="24"/>
                <w:lang w:val="it-IT"/>
              </w:rPr>
              <w:t>6</w:t>
            </w:r>
          </w:p>
          <w:p w:rsidR="00E277A8" w:rsidRDefault="00E277A8" w:rsidP="001E525B">
            <w:pPr>
              <w:snapToGrid w:val="0"/>
              <w:jc w:val="center"/>
              <w:rPr>
                <w:rFonts w:ascii="Times New Roman" w:hAnsi="Times New Roman"/>
                <w:b/>
                <w:szCs w:val="24"/>
                <w:lang w:val="it-IT"/>
              </w:rPr>
            </w:pPr>
            <w:r>
              <w:rPr>
                <w:rFonts w:ascii="Times New Roman" w:hAnsi="Times New Roman"/>
                <w:b/>
                <w:szCs w:val="24"/>
                <w:lang w:val="it-IT"/>
              </w:rPr>
              <w:t>La cinetica chimica</w:t>
            </w:r>
          </w:p>
          <w:p w:rsidR="00E277A8" w:rsidRPr="00AD7CC2" w:rsidRDefault="00E277A8" w:rsidP="001E525B">
            <w:pPr>
              <w:snapToGrid w:val="0"/>
              <w:jc w:val="center"/>
              <w:rPr>
                <w:rFonts w:ascii="Times New Roman" w:hAnsi="Times New Roman"/>
                <w:b/>
                <w:szCs w:val="24"/>
                <w:lang w:val="it-IT"/>
              </w:rPr>
            </w:pPr>
          </w:p>
          <w:p w:rsidR="00E277A8" w:rsidRPr="00AD7CC2" w:rsidRDefault="004C2736" w:rsidP="001E525B">
            <w:pPr>
              <w:snapToGrid w:val="0"/>
              <w:jc w:val="center"/>
              <w:rPr>
                <w:rFonts w:ascii="Times New Roman" w:hAnsi="Times New Roman"/>
                <w:b/>
                <w:szCs w:val="24"/>
              </w:rPr>
            </w:pPr>
            <w:r>
              <w:rPr>
                <w:rFonts w:ascii="Times New Roman" w:hAnsi="Times New Roman"/>
                <w:szCs w:val="24"/>
                <w:lang w:val="it-IT"/>
              </w:rPr>
              <w:t>Febbraio</w:t>
            </w:r>
          </w:p>
        </w:tc>
        <w:tc>
          <w:tcPr>
            <w:tcW w:w="1812" w:type="pct"/>
            <w:tcBorders>
              <w:top w:val="single" w:sz="4" w:space="0" w:color="000000"/>
              <w:left w:val="single" w:sz="4" w:space="0" w:color="000000"/>
              <w:bottom w:val="single" w:sz="4" w:space="0" w:color="000000"/>
            </w:tcBorders>
            <w:shd w:val="clear" w:color="auto" w:fill="auto"/>
          </w:tcPr>
          <w:p w:rsidR="00E277A8" w:rsidRDefault="00E277A8" w:rsidP="008B1589">
            <w:pPr>
              <w:pStyle w:val="Paragrafoelenco"/>
              <w:numPr>
                <w:ilvl w:val="0"/>
                <w:numId w:val="114"/>
              </w:numPr>
              <w:spacing w:after="0" w:line="240" w:lineRule="auto"/>
              <w:ind w:left="213" w:hanging="213"/>
              <w:jc w:val="both"/>
              <w:rPr>
                <w:rFonts w:ascii="Times New Roman" w:hAnsi="Times New Roman"/>
                <w:sz w:val="24"/>
                <w:szCs w:val="24"/>
              </w:rPr>
            </w:pPr>
            <w:r w:rsidRPr="00A86500">
              <w:rPr>
                <w:rFonts w:ascii="Times New Roman" w:hAnsi="Times New Roman"/>
                <w:sz w:val="24"/>
                <w:szCs w:val="24"/>
              </w:rPr>
              <w:t>Velocità di reazione</w:t>
            </w:r>
            <w:r>
              <w:rPr>
                <w:rFonts w:ascii="Times New Roman" w:hAnsi="Times New Roman"/>
                <w:sz w:val="24"/>
                <w:szCs w:val="24"/>
              </w:rPr>
              <w:t>.</w:t>
            </w:r>
          </w:p>
          <w:p w:rsidR="00E277A8" w:rsidRDefault="00E277A8" w:rsidP="008B1589">
            <w:pPr>
              <w:pStyle w:val="Paragrafoelenco"/>
              <w:numPr>
                <w:ilvl w:val="0"/>
                <w:numId w:val="114"/>
              </w:numPr>
              <w:spacing w:after="0" w:line="240" w:lineRule="auto"/>
              <w:ind w:left="213" w:hanging="213"/>
              <w:jc w:val="both"/>
              <w:rPr>
                <w:rFonts w:ascii="Times New Roman" w:hAnsi="Times New Roman"/>
                <w:sz w:val="24"/>
                <w:szCs w:val="24"/>
              </w:rPr>
            </w:pPr>
            <w:r>
              <w:rPr>
                <w:rFonts w:ascii="Times New Roman" w:hAnsi="Times New Roman"/>
                <w:sz w:val="24"/>
                <w:szCs w:val="24"/>
              </w:rPr>
              <w:t>I</w:t>
            </w:r>
            <w:r w:rsidRPr="00A86500">
              <w:rPr>
                <w:rFonts w:ascii="Times New Roman" w:hAnsi="Times New Roman"/>
                <w:sz w:val="24"/>
                <w:szCs w:val="24"/>
              </w:rPr>
              <w:t xml:space="preserve"> </w:t>
            </w:r>
            <w:r>
              <w:rPr>
                <w:rFonts w:ascii="Times New Roman" w:hAnsi="Times New Roman"/>
                <w:sz w:val="24"/>
                <w:szCs w:val="24"/>
              </w:rPr>
              <w:t>parametri</w:t>
            </w:r>
            <w:r w:rsidRPr="00A86500">
              <w:rPr>
                <w:rFonts w:ascii="Times New Roman" w:hAnsi="Times New Roman"/>
                <w:sz w:val="24"/>
                <w:szCs w:val="24"/>
              </w:rPr>
              <w:t xml:space="preserve"> che influenzano la velocità di reazione</w:t>
            </w:r>
            <w:r>
              <w:rPr>
                <w:rFonts w:ascii="Times New Roman" w:hAnsi="Times New Roman"/>
                <w:sz w:val="24"/>
                <w:szCs w:val="24"/>
              </w:rPr>
              <w:t>.</w:t>
            </w:r>
          </w:p>
          <w:p w:rsidR="00E277A8" w:rsidRDefault="00E277A8" w:rsidP="008B1589">
            <w:pPr>
              <w:pStyle w:val="Paragrafoelenco"/>
              <w:numPr>
                <w:ilvl w:val="0"/>
                <w:numId w:val="114"/>
              </w:numPr>
              <w:spacing w:after="0" w:line="240" w:lineRule="auto"/>
              <w:ind w:left="213" w:hanging="213"/>
              <w:jc w:val="both"/>
              <w:rPr>
                <w:rFonts w:ascii="Times New Roman" w:hAnsi="Times New Roman"/>
                <w:sz w:val="24"/>
                <w:szCs w:val="24"/>
              </w:rPr>
            </w:pPr>
            <w:r>
              <w:rPr>
                <w:rFonts w:ascii="Times New Roman" w:hAnsi="Times New Roman"/>
                <w:sz w:val="24"/>
                <w:szCs w:val="24"/>
              </w:rPr>
              <w:t>L’</w:t>
            </w:r>
            <w:r w:rsidRPr="00A86500">
              <w:rPr>
                <w:rFonts w:ascii="Times New Roman" w:hAnsi="Times New Roman"/>
                <w:sz w:val="24"/>
                <w:szCs w:val="24"/>
              </w:rPr>
              <w:t>energia di attivazione</w:t>
            </w:r>
            <w:r>
              <w:rPr>
                <w:rFonts w:ascii="Times New Roman" w:hAnsi="Times New Roman"/>
                <w:sz w:val="24"/>
                <w:szCs w:val="24"/>
              </w:rPr>
              <w:t>.</w:t>
            </w:r>
          </w:p>
          <w:p w:rsidR="00E277A8" w:rsidRDefault="00E277A8" w:rsidP="008B1589">
            <w:pPr>
              <w:pStyle w:val="Paragrafoelenco"/>
              <w:numPr>
                <w:ilvl w:val="0"/>
                <w:numId w:val="114"/>
              </w:numPr>
              <w:spacing w:after="0" w:line="240" w:lineRule="auto"/>
              <w:ind w:left="213" w:hanging="213"/>
              <w:jc w:val="both"/>
              <w:rPr>
                <w:rFonts w:ascii="Times New Roman" w:hAnsi="Times New Roman"/>
                <w:szCs w:val="24"/>
              </w:rPr>
            </w:pPr>
            <w:r>
              <w:rPr>
                <w:rFonts w:ascii="Times New Roman" w:hAnsi="Times New Roman"/>
                <w:sz w:val="24"/>
                <w:szCs w:val="24"/>
              </w:rPr>
              <w:t>I</w:t>
            </w:r>
            <w:r w:rsidRPr="00A86500">
              <w:rPr>
                <w:rFonts w:ascii="Times New Roman" w:hAnsi="Times New Roman"/>
                <w:sz w:val="24"/>
                <w:szCs w:val="24"/>
              </w:rPr>
              <w:t xml:space="preserve"> catalizzatori.</w:t>
            </w:r>
            <w:r w:rsidRPr="00AD7CC2">
              <w:rPr>
                <w:rFonts w:ascii="Times New Roman" w:hAnsi="Times New Roman"/>
                <w:szCs w:val="24"/>
              </w:rPr>
              <w:t xml:space="preserve"> </w:t>
            </w:r>
          </w:p>
          <w:p w:rsidR="00E277A8" w:rsidRPr="00AD7CC2" w:rsidRDefault="00E277A8" w:rsidP="001E525B">
            <w:pPr>
              <w:jc w:val="both"/>
              <w:rPr>
                <w:rFonts w:ascii="Times New Roman" w:hAnsi="Times New Roman"/>
                <w:szCs w:val="24"/>
                <w:lang w:val="it-IT"/>
              </w:rPr>
            </w:pPr>
          </w:p>
        </w:tc>
        <w:tc>
          <w:tcPr>
            <w:tcW w:w="2062" w:type="pct"/>
            <w:tcBorders>
              <w:top w:val="single" w:sz="4" w:space="0" w:color="000000"/>
              <w:left w:val="single" w:sz="4" w:space="0" w:color="000000"/>
              <w:bottom w:val="single" w:sz="4" w:space="0" w:color="000000"/>
              <w:right w:val="single" w:sz="4" w:space="0" w:color="000000"/>
            </w:tcBorders>
            <w:shd w:val="clear" w:color="auto" w:fill="auto"/>
          </w:tcPr>
          <w:p w:rsidR="00E277A8" w:rsidRPr="002C2159" w:rsidRDefault="00E277A8" w:rsidP="008B1589">
            <w:pPr>
              <w:pStyle w:val="Paragrafoelenco"/>
              <w:numPr>
                <w:ilvl w:val="0"/>
                <w:numId w:val="115"/>
              </w:numPr>
              <w:spacing w:after="0" w:line="240" w:lineRule="auto"/>
              <w:ind w:left="214" w:hanging="214"/>
              <w:jc w:val="both"/>
              <w:rPr>
                <w:rFonts w:ascii="Times New Roman" w:hAnsi="Times New Roman"/>
                <w:sz w:val="24"/>
                <w:szCs w:val="24"/>
              </w:rPr>
            </w:pPr>
            <w:r w:rsidRPr="002C2159">
              <w:rPr>
                <w:rFonts w:ascii="Times New Roman" w:hAnsi="Times New Roman"/>
                <w:sz w:val="24"/>
                <w:szCs w:val="24"/>
              </w:rPr>
              <w:t xml:space="preserve">Descrivere i </w:t>
            </w:r>
            <w:r>
              <w:rPr>
                <w:rFonts w:ascii="Times New Roman" w:hAnsi="Times New Roman"/>
                <w:sz w:val="24"/>
                <w:szCs w:val="24"/>
              </w:rPr>
              <w:t>parametri</w:t>
            </w:r>
            <w:r w:rsidRPr="002C2159">
              <w:rPr>
                <w:rFonts w:ascii="Times New Roman" w:hAnsi="Times New Roman"/>
                <w:sz w:val="24"/>
                <w:szCs w:val="24"/>
              </w:rPr>
              <w:t xml:space="preserve"> che incidono sulla velocità di reazione.</w:t>
            </w:r>
          </w:p>
          <w:p w:rsidR="00E277A8" w:rsidRPr="00AD7CC2" w:rsidRDefault="00E277A8" w:rsidP="001E525B">
            <w:pPr>
              <w:pStyle w:val="Paragrafoelenco"/>
              <w:spacing w:after="0" w:line="240" w:lineRule="auto"/>
              <w:ind w:left="214"/>
              <w:jc w:val="both"/>
              <w:rPr>
                <w:rFonts w:ascii="Times New Roman" w:hAnsi="Times New Roman"/>
                <w:szCs w:val="24"/>
              </w:rPr>
            </w:pPr>
          </w:p>
          <w:p w:rsidR="00E277A8" w:rsidRPr="00C0024D" w:rsidRDefault="00E277A8" w:rsidP="001E525B">
            <w:pPr>
              <w:jc w:val="both"/>
              <w:rPr>
                <w:rFonts w:ascii="Times New Roman" w:hAnsi="Times New Roman"/>
                <w:b/>
                <w:szCs w:val="24"/>
              </w:rPr>
            </w:pPr>
            <w:r w:rsidRPr="00C0024D">
              <w:rPr>
                <w:rFonts w:ascii="Times New Roman" w:hAnsi="Times New Roman"/>
                <w:b/>
                <w:szCs w:val="24"/>
              </w:rPr>
              <w:t>LABORATORIO</w:t>
            </w:r>
          </w:p>
          <w:p w:rsidR="009D0C9C" w:rsidRPr="0055360E" w:rsidRDefault="00E277A8" w:rsidP="0055360E">
            <w:pPr>
              <w:pStyle w:val="Paragrafoelenco"/>
              <w:numPr>
                <w:ilvl w:val="0"/>
                <w:numId w:val="116"/>
              </w:numPr>
              <w:spacing w:after="0" w:line="240" w:lineRule="auto"/>
              <w:ind w:left="214" w:hanging="214"/>
              <w:jc w:val="both"/>
              <w:rPr>
                <w:rFonts w:ascii="Times New Roman" w:hAnsi="Times New Roman"/>
                <w:sz w:val="24"/>
                <w:szCs w:val="24"/>
              </w:rPr>
            </w:pPr>
            <w:r w:rsidRPr="00730277">
              <w:rPr>
                <w:rFonts w:ascii="Times New Roman" w:hAnsi="Times New Roman"/>
                <w:sz w:val="24"/>
                <w:szCs w:val="24"/>
              </w:rPr>
              <w:t>Esperienza di laboratorio relativa alla misura sperimentale della velocità di reazione</w:t>
            </w:r>
            <w:r>
              <w:rPr>
                <w:rFonts w:ascii="Times New Roman" w:hAnsi="Times New Roman"/>
                <w:sz w:val="24"/>
                <w:szCs w:val="24"/>
              </w:rPr>
              <w:t>.</w:t>
            </w:r>
            <w:r w:rsidRPr="00730277">
              <w:rPr>
                <w:rFonts w:ascii="Times New Roman" w:hAnsi="Times New Roman"/>
                <w:sz w:val="24"/>
                <w:szCs w:val="24"/>
              </w:rPr>
              <w:t xml:space="preserve"> </w:t>
            </w:r>
          </w:p>
        </w:tc>
      </w:tr>
      <w:tr w:rsidR="00E277A8" w:rsidRPr="002E3EAB"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E277A8" w:rsidRDefault="005934C8" w:rsidP="001E525B">
            <w:pPr>
              <w:snapToGrid w:val="0"/>
              <w:jc w:val="center"/>
              <w:rPr>
                <w:rFonts w:ascii="Times New Roman" w:hAnsi="Times New Roman"/>
                <w:b/>
                <w:szCs w:val="24"/>
                <w:lang w:val="it-IT"/>
              </w:rPr>
            </w:pPr>
            <w:r>
              <w:rPr>
                <w:rFonts w:ascii="Times New Roman" w:hAnsi="Times New Roman"/>
                <w:b/>
                <w:szCs w:val="24"/>
                <w:lang w:val="it-IT"/>
              </w:rPr>
              <w:t>7</w:t>
            </w:r>
          </w:p>
          <w:p w:rsidR="00E277A8" w:rsidRDefault="00E277A8" w:rsidP="001E525B">
            <w:pPr>
              <w:snapToGrid w:val="0"/>
              <w:jc w:val="center"/>
              <w:rPr>
                <w:rFonts w:ascii="Times New Roman" w:hAnsi="Times New Roman"/>
                <w:b/>
                <w:szCs w:val="24"/>
                <w:lang w:val="it-IT"/>
              </w:rPr>
            </w:pPr>
            <w:r>
              <w:rPr>
                <w:rFonts w:ascii="Times New Roman" w:hAnsi="Times New Roman"/>
                <w:b/>
                <w:szCs w:val="24"/>
                <w:lang w:val="it-IT"/>
              </w:rPr>
              <w:t>L’equilibrio chimico</w:t>
            </w:r>
          </w:p>
          <w:p w:rsidR="004C2736" w:rsidRDefault="004C2736" w:rsidP="001E525B">
            <w:pPr>
              <w:snapToGrid w:val="0"/>
              <w:jc w:val="center"/>
              <w:rPr>
                <w:rFonts w:ascii="Times New Roman" w:hAnsi="Times New Roman"/>
                <w:b/>
                <w:szCs w:val="24"/>
                <w:lang w:val="it-IT"/>
              </w:rPr>
            </w:pPr>
          </w:p>
          <w:p w:rsidR="004C2736" w:rsidRPr="00DC067A" w:rsidRDefault="004C2736" w:rsidP="001E525B">
            <w:pPr>
              <w:snapToGrid w:val="0"/>
              <w:jc w:val="center"/>
              <w:rPr>
                <w:rFonts w:ascii="Times New Roman" w:hAnsi="Times New Roman"/>
                <w:szCs w:val="24"/>
                <w:lang w:val="it-IT"/>
              </w:rPr>
            </w:pPr>
            <w:r>
              <w:rPr>
                <w:rFonts w:ascii="Times New Roman" w:hAnsi="Times New Roman"/>
                <w:szCs w:val="24"/>
                <w:lang w:val="it-IT"/>
              </w:rPr>
              <w:t>Marzo</w:t>
            </w:r>
          </w:p>
        </w:tc>
        <w:tc>
          <w:tcPr>
            <w:tcW w:w="1812" w:type="pct"/>
            <w:tcBorders>
              <w:top w:val="single" w:sz="4" w:space="0" w:color="000000"/>
              <w:left w:val="single" w:sz="4" w:space="0" w:color="000000"/>
              <w:bottom w:val="single" w:sz="4" w:space="0" w:color="000000"/>
            </w:tcBorders>
            <w:shd w:val="clear" w:color="auto" w:fill="auto"/>
          </w:tcPr>
          <w:p w:rsidR="00E277A8"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Pr>
                <w:rFonts w:ascii="Times New Roman" w:hAnsi="Times New Roman"/>
                <w:sz w:val="24"/>
                <w:szCs w:val="24"/>
              </w:rPr>
              <w:t>L’e</w:t>
            </w:r>
            <w:r w:rsidRPr="007E3337">
              <w:rPr>
                <w:rFonts w:ascii="Times New Roman" w:hAnsi="Times New Roman"/>
                <w:sz w:val="24"/>
                <w:szCs w:val="24"/>
              </w:rPr>
              <w:t>quilibrio chimico</w:t>
            </w:r>
            <w:r>
              <w:rPr>
                <w:rFonts w:ascii="Times New Roman" w:hAnsi="Times New Roman"/>
                <w:sz w:val="24"/>
                <w:szCs w:val="24"/>
              </w:rPr>
              <w:t>.</w:t>
            </w:r>
          </w:p>
          <w:p w:rsidR="00E277A8"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DA1720">
              <w:rPr>
                <w:rFonts w:ascii="Times New Roman" w:hAnsi="Times New Roman"/>
                <w:sz w:val="24"/>
                <w:szCs w:val="24"/>
              </w:rPr>
              <w:t xml:space="preserve">Legge di </w:t>
            </w:r>
            <w:r>
              <w:rPr>
                <w:rFonts w:ascii="Times New Roman" w:hAnsi="Times New Roman"/>
                <w:sz w:val="24"/>
                <w:szCs w:val="24"/>
              </w:rPr>
              <w:t>a</w:t>
            </w:r>
            <w:r w:rsidRPr="00DA1720">
              <w:rPr>
                <w:rFonts w:ascii="Times New Roman" w:hAnsi="Times New Roman"/>
                <w:sz w:val="24"/>
                <w:szCs w:val="24"/>
              </w:rPr>
              <w:t xml:space="preserve">zione di </w:t>
            </w:r>
            <w:r>
              <w:rPr>
                <w:rFonts w:ascii="Times New Roman" w:hAnsi="Times New Roman"/>
                <w:sz w:val="24"/>
                <w:szCs w:val="24"/>
              </w:rPr>
              <w:t>m</w:t>
            </w:r>
            <w:r w:rsidRPr="00DA1720">
              <w:rPr>
                <w:rFonts w:ascii="Times New Roman" w:hAnsi="Times New Roman"/>
                <w:sz w:val="24"/>
                <w:szCs w:val="24"/>
              </w:rPr>
              <w:t>assa</w:t>
            </w:r>
            <w:r>
              <w:rPr>
                <w:rFonts w:ascii="Times New Roman" w:hAnsi="Times New Roman"/>
                <w:sz w:val="24"/>
                <w:szCs w:val="24"/>
              </w:rPr>
              <w:t xml:space="preserve"> e </w:t>
            </w:r>
            <w:r w:rsidRPr="00DA1720">
              <w:rPr>
                <w:rFonts w:ascii="Times New Roman" w:hAnsi="Times New Roman"/>
                <w:sz w:val="24"/>
                <w:szCs w:val="24"/>
              </w:rPr>
              <w:t>costante di equilibrio.</w:t>
            </w:r>
          </w:p>
          <w:p w:rsidR="00E277A8"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DA1720">
              <w:rPr>
                <w:rFonts w:ascii="Times New Roman" w:hAnsi="Times New Roman"/>
                <w:sz w:val="24"/>
                <w:szCs w:val="24"/>
              </w:rPr>
              <w:t>Calcolo della costante di equilibrio.</w:t>
            </w:r>
          </w:p>
          <w:p w:rsidR="00E277A8" w:rsidRPr="00AD7CC2" w:rsidRDefault="00E277A8" w:rsidP="008B1589">
            <w:pPr>
              <w:pStyle w:val="Paragrafoelenco"/>
              <w:numPr>
                <w:ilvl w:val="0"/>
                <w:numId w:val="117"/>
              </w:numPr>
              <w:spacing w:after="0" w:line="240" w:lineRule="auto"/>
              <w:ind w:left="213" w:hanging="213"/>
              <w:jc w:val="both"/>
              <w:rPr>
                <w:rFonts w:ascii="Times New Roman" w:hAnsi="Times New Roman"/>
                <w:szCs w:val="24"/>
              </w:rPr>
            </w:pPr>
            <w:r w:rsidRPr="00DA1720">
              <w:rPr>
                <w:rFonts w:ascii="Times New Roman" w:hAnsi="Times New Roman"/>
                <w:sz w:val="24"/>
                <w:szCs w:val="24"/>
              </w:rPr>
              <w:t>Il principio di Le Châtelier.</w:t>
            </w:r>
          </w:p>
        </w:tc>
        <w:tc>
          <w:tcPr>
            <w:tcW w:w="2062" w:type="pct"/>
            <w:tcBorders>
              <w:top w:val="single" w:sz="4" w:space="0" w:color="000000"/>
              <w:left w:val="single" w:sz="4" w:space="0" w:color="000000"/>
              <w:bottom w:val="single" w:sz="4" w:space="0" w:color="000000"/>
              <w:right w:val="single" w:sz="4" w:space="0" w:color="000000"/>
            </w:tcBorders>
            <w:shd w:val="clear" w:color="auto" w:fill="auto"/>
          </w:tcPr>
          <w:p w:rsidR="00E277A8" w:rsidRDefault="00E277A8" w:rsidP="008B1589">
            <w:pPr>
              <w:pStyle w:val="Paragrafoelenco"/>
              <w:numPr>
                <w:ilvl w:val="0"/>
                <w:numId w:val="117"/>
              </w:numPr>
              <w:spacing w:after="0" w:line="240" w:lineRule="auto"/>
              <w:ind w:left="214" w:hanging="214"/>
              <w:jc w:val="both"/>
              <w:rPr>
                <w:rFonts w:ascii="Times New Roman" w:hAnsi="Times New Roman"/>
                <w:sz w:val="24"/>
                <w:szCs w:val="24"/>
              </w:rPr>
            </w:pPr>
            <w:r w:rsidRPr="000105D2">
              <w:rPr>
                <w:rFonts w:ascii="Times New Roman" w:hAnsi="Times New Roman"/>
                <w:sz w:val="24"/>
                <w:szCs w:val="24"/>
              </w:rPr>
              <w:t>Descrivere l’equilibrio chimico sia dal un punto di vista macroscopico sia da un punto di vista microscopic</w:t>
            </w:r>
            <w:r>
              <w:rPr>
                <w:rFonts w:ascii="Times New Roman" w:hAnsi="Times New Roman"/>
                <w:sz w:val="24"/>
                <w:szCs w:val="24"/>
              </w:rPr>
              <w:t>o.</w:t>
            </w:r>
          </w:p>
          <w:p w:rsidR="00E277A8" w:rsidRDefault="00E277A8" w:rsidP="008B1589">
            <w:pPr>
              <w:pStyle w:val="Paragrafoelenco"/>
              <w:numPr>
                <w:ilvl w:val="0"/>
                <w:numId w:val="117"/>
              </w:numPr>
              <w:spacing w:after="0" w:line="240" w:lineRule="auto"/>
              <w:ind w:left="214" w:hanging="214"/>
              <w:jc w:val="both"/>
              <w:rPr>
                <w:rFonts w:ascii="Times New Roman" w:hAnsi="Times New Roman"/>
                <w:sz w:val="24"/>
                <w:szCs w:val="24"/>
              </w:rPr>
            </w:pPr>
            <w:r>
              <w:rPr>
                <w:rFonts w:ascii="Times New Roman" w:hAnsi="Times New Roman"/>
                <w:sz w:val="24"/>
                <w:szCs w:val="24"/>
              </w:rPr>
              <w:t>C</w:t>
            </w:r>
            <w:r w:rsidRPr="000105D2">
              <w:rPr>
                <w:rFonts w:ascii="Times New Roman" w:hAnsi="Times New Roman"/>
                <w:sz w:val="24"/>
                <w:szCs w:val="24"/>
              </w:rPr>
              <w:t>alcolare la costante di equilibrio di una reazione dai valori all’equilibrio</w:t>
            </w:r>
            <w:r>
              <w:rPr>
                <w:rFonts w:ascii="Times New Roman" w:hAnsi="Times New Roman"/>
                <w:sz w:val="24"/>
                <w:szCs w:val="24"/>
              </w:rPr>
              <w:t>.</w:t>
            </w:r>
          </w:p>
          <w:p w:rsidR="00E277A8" w:rsidRPr="000105D2" w:rsidRDefault="00E277A8" w:rsidP="008B1589">
            <w:pPr>
              <w:pStyle w:val="Paragrafoelenco"/>
              <w:numPr>
                <w:ilvl w:val="0"/>
                <w:numId w:val="117"/>
              </w:numPr>
              <w:spacing w:after="0" w:line="240" w:lineRule="auto"/>
              <w:ind w:left="214" w:hanging="214"/>
              <w:jc w:val="both"/>
              <w:rPr>
                <w:rFonts w:ascii="Times New Roman" w:hAnsi="Times New Roman"/>
                <w:sz w:val="24"/>
                <w:szCs w:val="24"/>
              </w:rPr>
            </w:pPr>
            <w:r>
              <w:rPr>
                <w:rFonts w:ascii="Times New Roman" w:hAnsi="Times New Roman"/>
                <w:sz w:val="24"/>
                <w:szCs w:val="24"/>
              </w:rPr>
              <w:t>U</w:t>
            </w:r>
            <w:r w:rsidRPr="000105D2">
              <w:rPr>
                <w:rFonts w:ascii="Times New Roman" w:hAnsi="Times New Roman"/>
                <w:sz w:val="24"/>
                <w:szCs w:val="24"/>
              </w:rPr>
              <w:t>tilizzare il principio di Le Ch</w:t>
            </w:r>
            <w:r w:rsidRPr="00DA1720">
              <w:rPr>
                <w:rFonts w:ascii="Times New Roman" w:hAnsi="Times New Roman"/>
                <w:sz w:val="24"/>
                <w:szCs w:val="24"/>
              </w:rPr>
              <w:t>â</w:t>
            </w:r>
            <w:r w:rsidRPr="000105D2">
              <w:rPr>
                <w:rFonts w:ascii="Times New Roman" w:hAnsi="Times New Roman"/>
                <w:sz w:val="24"/>
                <w:szCs w:val="24"/>
              </w:rPr>
              <w:t>telier per prevedere l’effetto del cambiamento del numero di moli, del volume o della temperatura sulla posizione dell’equilibrio</w:t>
            </w:r>
            <w:r>
              <w:rPr>
                <w:rFonts w:ascii="Times New Roman" w:hAnsi="Times New Roman"/>
                <w:sz w:val="24"/>
                <w:szCs w:val="24"/>
              </w:rPr>
              <w:t>.</w:t>
            </w:r>
          </w:p>
          <w:p w:rsidR="00AC7638" w:rsidRPr="00EB790A" w:rsidRDefault="00AC7638" w:rsidP="001E525B">
            <w:pPr>
              <w:jc w:val="both"/>
              <w:rPr>
                <w:rFonts w:ascii="Times New Roman" w:hAnsi="Times New Roman"/>
                <w:b/>
                <w:szCs w:val="24"/>
                <w:lang w:val="it-IT"/>
              </w:rPr>
            </w:pPr>
          </w:p>
          <w:p w:rsidR="00E277A8" w:rsidRPr="004606C6" w:rsidRDefault="00E277A8" w:rsidP="001E525B">
            <w:pPr>
              <w:jc w:val="both"/>
              <w:rPr>
                <w:rFonts w:ascii="Times New Roman" w:hAnsi="Times New Roman"/>
                <w:b/>
                <w:szCs w:val="24"/>
              </w:rPr>
            </w:pPr>
            <w:r w:rsidRPr="004606C6">
              <w:rPr>
                <w:rFonts w:ascii="Times New Roman" w:hAnsi="Times New Roman"/>
                <w:b/>
                <w:szCs w:val="24"/>
              </w:rPr>
              <w:t>LABORATORIO</w:t>
            </w:r>
          </w:p>
          <w:p w:rsidR="00E277A8" w:rsidRDefault="00E277A8" w:rsidP="008B1589">
            <w:pPr>
              <w:pStyle w:val="Paragrafoelenco"/>
              <w:numPr>
                <w:ilvl w:val="0"/>
                <w:numId w:val="118"/>
              </w:numPr>
              <w:spacing w:after="0" w:line="240" w:lineRule="auto"/>
              <w:ind w:left="214" w:hanging="214"/>
              <w:jc w:val="both"/>
              <w:rPr>
                <w:rFonts w:ascii="Times New Roman" w:hAnsi="Times New Roman"/>
                <w:sz w:val="24"/>
                <w:szCs w:val="24"/>
              </w:rPr>
            </w:pPr>
            <w:r w:rsidRPr="00572D3A">
              <w:rPr>
                <w:rFonts w:ascii="Times New Roman" w:hAnsi="Times New Roman"/>
                <w:sz w:val="24"/>
                <w:szCs w:val="24"/>
              </w:rPr>
              <w:t>Esperienza di labora</w:t>
            </w:r>
            <w:r>
              <w:rPr>
                <w:rFonts w:ascii="Times New Roman" w:hAnsi="Times New Roman"/>
                <w:sz w:val="24"/>
                <w:szCs w:val="24"/>
              </w:rPr>
              <w:t>torio relativa allo studio dell’</w:t>
            </w:r>
            <w:r w:rsidRPr="00572D3A">
              <w:rPr>
                <w:rFonts w:ascii="Times New Roman" w:hAnsi="Times New Roman"/>
                <w:sz w:val="24"/>
                <w:szCs w:val="24"/>
              </w:rPr>
              <w:t>equilibrio chimico del “dicloruro di Cobalto esaidrato” in acqua</w:t>
            </w:r>
            <w:r>
              <w:rPr>
                <w:rFonts w:ascii="Times New Roman" w:hAnsi="Times New Roman"/>
                <w:sz w:val="24"/>
                <w:szCs w:val="24"/>
              </w:rPr>
              <w:t>.</w:t>
            </w:r>
          </w:p>
          <w:p w:rsidR="00E277A8" w:rsidRPr="0055360E" w:rsidRDefault="00E277A8" w:rsidP="001E525B">
            <w:pPr>
              <w:pStyle w:val="Paragrafoelenco"/>
              <w:numPr>
                <w:ilvl w:val="0"/>
                <w:numId w:val="118"/>
              </w:numPr>
              <w:spacing w:after="0" w:line="240" w:lineRule="auto"/>
              <w:ind w:left="214" w:hanging="214"/>
              <w:jc w:val="both"/>
              <w:rPr>
                <w:rFonts w:ascii="Times New Roman" w:hAnsi="Times New Roman"/>
                <w:sz w:val="24"/>
                <w:szCs w:val="24"/>
              </w:rPr>
            </w:pPr>
            <w:r w:rsidRPr="00572D3A">
              <w:rPr>
                <w:rFonts w:ascii="Times New Roman" w:hAnsi="Times New Roman"/>
                <w:sz w:val="24"/>
                <w:szCs w:val="24"/>
              </w:rPr>
              <w:t>Esperienza di labora</w:t>
            </w:r>
            <w:r w:rsidR="005F2E65">
              <w:rPr>
                <w:rFonts w:ascii="Times New Roman" w:hAnsi="Times New Roman"/>
                <w:sz w:val="24"/>
                <w:szCs w:val="24"/>
              </w:rPr>
              <w:t>torio relativa allo studio dell’</w:t>
            </w:r>
            <w:r w:rsidRPr="00572D3A">
              <w:rPr>
                <w:rFonts w:ascii="Times New Roman" w:hAnsi="Times New Roman"/>
                <w:sz w:val="24"/>
                <w:szCs w:val="24"/>
              </w:rPr>
              <w:t>equilibrio chimico della “Fenolftaleina”</w:t>
            </w:r>
            <w:r>
              <w:rPr>
                <w:rFonts w:ascii="Times New Roman" w:hAnsi="Times New Roman"/>
                <w:sz w:val="24"/>
                <w:szCs w:val="24"/>
              </w:rPr>
              <w:t>.</w:t>
            </w:r>
          </w:p>
        </w:tc>
      </w:tr>
      <w:tr w:rsidR="00E277A8" w:rsidRPr="002E3EAB" w:rsidTr="005934C8">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E277A8" w:rsidRDefault="005934C8" w:rsidP="001E525B">
            <w:pPr>
              <w:snapToGrid w:val="0"/>
              <w:jc w:val="center"/>
              <w:rPr>
                <w:rFonts w:ascii="Times New Roman" w:hAnsi="Times New Roman"/>
                <w:b/>
                <w:szCs w:val="24"/>
                <w:lang w:val="it-IT"/>
              </w:rPr>
            </w:pPr>
            <w:r>
              <w:rPr>
                <w:rFonts w:ascii="Times New Roman" w:hAnsi="Times New Roman"/>
                <w:b/>
                <w:szCs w:val="24"/>
                <w:lang w:val="it-IT"/>
              </w:rPr>
              <w:t>8</w:t>
            </w:r>
          </w:p>
          <w:p w:rsidR="00E277A8" w:rsidRDefault="00E277A8" w:rsidP="001E525B">
            <w:pPr>
              <w:snapToGrid w:val="0"/>
              <w:jc w:val="center"/>
              <w:rPr>
                <w:rFonts w:ascii="Times New Roman" w:hAnsi="Times New Roman"/>
                <w:b/>
                <w:szCs w:val="24"/>
                <w:lang w:val="it-IT"/>
              </w:rPr>
            </w:pPr>
            <w:r>
              <w:rPr>
                <w:rFonts w:ascii="Times New Roman" w:hAnsi="Times New Roman"/>
                <w:b/>
                <w:szCs w:val="24"/>
                <w:lang w:val="it-IT"/>
              </w:rPr>
              <w:t>Gli acidi e le basi</w:t>
            </w:r>
          </w:p>
          <w:p w:rsidR="004C2736" w:rsidRDefault="004C2736" w:rsidP="001E525B">
            <w:pPr>
              <w:snapToGrid w:val="0"/>
              <w:jc w:val="center"/>
              <w:rPr>
                <w:rFonts w:ascii="Times New Roman" w:hAnsi="Times New Roman"/>
                <w:b/>
                <w:szCs w:val="24"/>
                <w:lang w:val="it-IT"/>
              </w:rPr>
            </w:pPr>
          </w:p>
          <w:p w:rsidR="004C2736" w:rsidRDefault="004C2736" w:rsidP="001E525B">
            <w:pPr>
              <w:snapToGrid w:val="0"/>
              <w:jc w:val="center"/>
              <w:rPr>
                <w:rFonts w:ascii="Times New Roman" w:hAnsi="Times New Roman"/>
                <w:b/>
                <w:szCs w:val="24"/>
                <w:lang w:val="it-IT"/>
              </w:rPr>
            </w:pPr>
            <w:r>
              <w:rPr>
                <w:rFonts w:ascii="Times New Roman" w:hAnsi="Times New Roman"/>
                <w:szCs w:val="24"/>
                <w:lang w:val="it-IT"/>
              </w:rPr>
              <w:t>Aprile</w:t>
            </w:r>
            <w:r w:rsidR="005934C8">
              <w:rPr>
                <w:rFonts w:ascii="Times New Roman" w:hAnsi="Times New Roman"/>
                <w:szCs w:val="24"/>
                <w:lang w:val="it-IT"/>
              </w:rPr>
              <w:t xml:space="preserve"> - Maggio</w:t>
            </w:r>
          </w:p>
        </w:tc>
        <w:tc>
          <w:tcPr>
            <w:tcW w:w="1812" w:type="pct"/>
            <w:tcBorders>
              <w:top w:val="single" w:sz="4" w:space="0" w:color="000000"/>
              <w:left w:val="single" w:sz="4" w:space="0" w:color="000000"/>
              <w:bottom w:val="single" w:sz="4" w:space="0" w:color="000000"/>
            </w:tcBorders>
            <w:shd w:val="clear" w:color="auto" w:fill="auto"/>
          </w:tcPr>
          <w:p w:rsidR="00E277A8" w:rsidRPr="000D1472"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0D1472">
              <w:rPr>
                <w:rFonts w:ascii="Times New Roman" w:hAnsi="Times New Roman"/>
                <w:sz w:val="24"/>
                <w:szCs w:val="24"/>
              </w:rPr>
              <w:t>Teorie Acido-Base.</w:t>
            </w:r>
          </w:p>
          <w:p w:rsidR="00E277A8" w:rsidRPr="000D1472"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0D1472">
              <w:rPr>
                <w:rFonts w:ascii="Times New Roman" w:hAnsi="Times New Roman"/>
                <w:sz w:val="24"/>
                <w:szCs w:val="24"/>
              </w:rPr>
              <w:t>Autoprotolisi dell’acqua.</w:t>
            </w:r>
          </w:p>
          <w:p w:rsidR="00E277A8" w:rsidRPr="000D1472"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0D1472">
              <w:rPr>
                <w:rFonts w:ascii="Times New Roman" w:hAnsi="Times New Roman"/>
                <w:sz w:val="24"/>
                <w:szCs w:val="24"/>
              </w:rPr>
              <w:t>Il pH delle soluzioni.</w:t>
            </w:r>
          </w:p>
          <w:p w:rsidR="00E277A8" w:rsidRPr="000D1472"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0D1472">
              <w:rPr>
                <w:rFonts w:ascii="Times New Roman" w:hAnsi="Times New Roman"/>
                <w:sz w:val="24"/>
                <w:szCs w:val="24"/>
              </w:rPr>
              <w:t>Acidi e Basi forti e deboli: calcolo del pH.</w:t>
            </w:r>
          </w:p>
          <w:p w:rsidR="00E277A8" w:rsidRPr="000D1472"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0D1472">
              <w:rPr>
                <w:rFonts w:ascii="Times New Roman" w:hAnsi="Times New Roman"/>
                <w:sz w:val="24"/>
                <w:szCs w:val="24"/>
              </w:rPr>
              <w:t>Sali acidi e sali basici: idrolisi salina.</w:t>
            </w:r>
          </w:p>
          <w:p w:rsidR="00E277A8" w:rsidRPr="000D1472"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0D1472">
              <w:rPr>
                <w:rFonts w:ascii="Times New Roman" w:hAnsi="Times New Roman"/>
                <w:sz w:val="24"/>
                <w:szCs w:val="24"/>
              </w:rPr>
              <w:t>Cenni sulle soluzioni tampone.</w:t>
            </w:r>
          </w:p>
          <w:p w:rsidR="00E277A8" w:rsidRPr="000D1472" w:rsidRDefault="00E277A8" w:rsidP="008B1589">
            <w:pPr>
              <w:pStyle w:val="Paragrafoelenco"/>
              <w:numPr>
                <w:ilvl w:val="0"/>
                <w:numId w:val="117"/>
              </w:numPr>
              <w:spacing w:after="0" w:line="240" w:lineRule="auto"/>
              <w:ind w:left="213" w:hanging="213"/>
              <w:jc w:val="both"/>
              <w:rPr>
                <w:rFonts w:ascii="Times New Roman" w:hAnsi="Times New Roman"/>
                <w:sz w:val="24"/>
                <w:szCs w:val="24"/>
              </w:rPr>
            </w:pPr>
            <w:r w:rsidRPr="000D1472">
              <w:rPr>
                <w:rFonts w:ascii="Times New Roman" w:hAnsi="Times New Roman"/>
                <w:sz w:val="24"/>
                <w:szCs w:val="24"/>
              </w:rPr>
              <w:t>Titolazione Acido-Base e teoria degli indicatori.</w:t>
            </w:r>
          </w:p>
        </w:tc>
        <w:tc>
          <w:tcPr>
            <w:tcW w:w="2062" w:type="pct"/>
            <w:tcBorders>
              <w:top w:val="single" w:sz="4" w:space="0" w:color="000000"/>
              <w:left w:val="single" w:sz="4" w:space="0" w:color="000000"/>
              <w:bottom w:val="single" w:sz="4" w:space="0" w:color="000000"/>
              <w:right w:val="single" w:sz="4" w:space="0" w:color="000000"/>
            </w:tcBorders>
            <w:shd w:val="clear" w:color="auto" w:fill="auto"/>
          </w:tcPr>
          <w:p w:rsidR="00E277A8" w:rsidRPr="000D1472" w:rsidRDefault="00E277A8" w:rsidP="008B1589">
            <w:pPr>
              <w:pStyle w:val="Paragrafoelenco"/>
              <w:numPr>
                <w:ilvl w:val="0"/>
                <w:numId w:val="117"/>
              </w:numPr>
              <w:spacing w:after="0" w:line="240" w:lineRule="auto"/>
              <w:ind w:left="214" w:hanging="214"/>
              <w:jc w:val="both"/>
              <w:rPr>
                <w:rFonts w:ascii="Times New Roman" w:hAnsi="Times New Roman"/>
                <w:sz w:val="24"/>
                <w:szCs w:val="24"/>
              </w:rPr>
            </w:pPr>
            <w:r w:rsidRPr="000D1472">
              <w:rPr>
                <w:rFonts w:ascii="Times New Roman" w:hAnsi="Times New Roman"/>
                <w:sz w:val="24"/>
                <w:szCs w:val="24"/>
              </w:rPr>
              <w:t>Descrivere le teorie acido-base.</w:t>
            </w:r>
          </w:p>
          <w:p w:rsidR="00E277A8" w:rsidRPr="000D1472" w:rsidRDefault="00E277A8" w:rsidP="008B1589">
            <w:pPr>
              <w:pStyle w:val="Paragrafoelenco"/>
              <w:numPr>
                <w:ilvl w:val="0"/>
                <w:numId w:val="117"/>
              </w:numPr>
              <w:spacing w:after="0" w:line="240" w:lineRule="auto"/>
              <w:ind w:left="214" w:hanging="214"/>
              <w:jc w:val="both"/>
              <w:rPr>
                <w:rFonts w:ascii="Times New Roman" w:hAnsi="Times New Roman"/>
                <w:sz w:val="24"/>
                <w:szCs w:val="24"/>
              </w:rPr>
            </w:pPr>
            <w:r w:rsidRPr="000D1472">
              <w:rPr>
                <w:rFonts w:ascii="Times New Roman" w:hAnsi="Times New Roman"/>
                <w:sz w:val="24"/>
                <w:szCs w:val="24"/>
              </w:rPr>
              <w:t>Valutare l’acidità/basicità di una soluzione dalla misura del pH.</w:t>
            </w:r>
          </w:p>
          <w:p w:rsidR="00E277A8" w:rsidRPr="000D1472" w:rsidRDefault="00E277A8" w:rsidP="008B1589">
            <w:pPr>
              <w:pStyle w:val="Paragrafoelenco"/>
              <w:numPr>
                <w:ilvl w:val="0"/>
                <w:numId w:val="117"/>
              </w:numPr>
              <w:spacing w:after="0" w:line="240" w:lineRule="auto"/>
              <w:ind w:left="214" w:hanging="214"/>
              <w:jc w:val="both"/>
              <w:rPr>
                <w:rFonts w:ascii="Times New Roman" w:hAnsi="Times New Roman"/>
                <w:sz w:val="24"/>
                <w:szCs w:val="24"/>
              </w:rPr>
            </w:pPr>
            <w:r w:rsidRPr="000D1472">
              <w:rPr>
                <w:rFonts w:ascii="Times New Roman" w:hAnsi="Times New Roman"/>
                <w:sz w:val="24"/>
                <w:szCs w:val="24"/>
              </w:rPr>
              <w:t>Calcolare il pH di acidi/basi forti.</w:t>
            </w:r>
          </w:p>
        </w:tc>
      </w:tr>
    </w:tbl>
    <w:p w:rsidR="00847AEA" w:rsidRDefault="00847AEA" w:rsidP="00D36A44">
      <w:pPr>
        <w:spacing w:line="360" w:lineRule="auto"/>
        <w:jc w:val="both"/>
        <w:rPr>
          <w:rFonts w:ascii="Times New Roman" w:hAnsi="Times New Roman"/>
          <w:b/>
          <w:bCs/>
          <w:iCs/>
          <w:sz w:val="28"/>
          <w:szCs w:val="28"/>
          <w:lang w:val="it-IT"/>
        </w:rPr>
      </w:pPr>
      <w:r>
        <w:rPr>
          <w:lang w:val="it-IT"/>
        </w:rPr>
        <w:br w:type="page"/>
      </w:r>
    </w:p>
    <w:p w:rsidR="008B221D" w:rsidRDefault="008B221D" w:rsidP="008B221D">
      <w:pPr>
        <w:pStyle w:val="Titolo2"/>
        <w:rPr>
          <w:lang w:val="it-IT"/>
        </w:rPr>
      </w:pPr>
      <w:bookmarkStart w:id="12" w:name="_Toc178612168"/>
      <w:r w:rsidRPr="00A1635E">
        <w:rPr>
          <w:lang w:val="it-IT"/>
        </w:rPr>
        <w:t xml:space="preserve">I.T.T. – </w:t>
      </w:r>
      <w:r w:rsidR="004053D7">
        <w:rPr>
          <w:lang w:val="it-IT"/>
        </w:rPr>
        <w:t xml:space="preserve">1° </w:t>
      </w:r>
      <w:r>
        <w:rPr>
          <w:lang w:val="it-IT"/>
        </w:rPr>
        <w:t>BIENNIO</w:t>
      </w:r>
      <w:r w:rsidRPr="005D3815">
        <w:rPr>
          <w:lang w:val="it-IT"/>
        </w:rPr>
        <w:t xml:space="preserve"> Chimica, Materiali e Biotecnologie</w:t>
      </w:r>
      <w:bookmarkEnd w:id="12"/>
    </w:p>
    <w:p w:rsidR="008B221D" w:rsidRPr="008B221D" w:rsidRDefault="00B83D93" w:rsidP="00572A72">
      <w:pPr>
        <w:autoSpaceDE w:val="0"/>
        <w:jc w:val="center"/>
        <w:rPr>
          <w:rFonts w:ascii="Times New Roman" w:hAnsi="Times New Roman"/>
          <w:b/>
          <w:bCs/>
          <w:sz w:val="26"/>
          <w:szCs w:val="26"/>
          <w:lang w:val="it-IT"/>
        </w:rPr>
      </w:pPr>
      <w:r>
        <w:rPr>
          <w:rFonts w:ascii="Times New Roman" w:hAnsi="Times New Roman" w:cs="Arial"/>
          <w:b/>
          <w:bCs/>
          <w:sz w:val="26"/>
          <w:szCs w:val="26"/>
          <w:lang w:val="it-IT"/>
        </w:rPr>
        <w:t xml:space="preserve">ARTICOLAZIONE: </w:t>
      </w:r>
      <w:r w:rsidR="008B221D" w:rsidRPr="008B221D">
        <w:rPr>
          <w:rFonts w:ascii="Times New Roman" w:hAnsi="Times New Roman" w:cs="Arial"/>
          <w:b/>
          <w:bCs/>
          <w:sz w:val="26"/>
          <w:szCs w:val="26"/>
          <w:u w:val="single"/>
          <w:lang w:val="it-IT"/>
        </w:rPr>
        <w:t>BIOTECNOLOGIE AMBIENTALI</w:t>
      </w:r>
    </w:p>
    <w:p w:rsidR="0051348A" w:rsidRPr="00572A72" w:rsidRDefault="0051348A" w:rsidP="00572A72">
      <w:pPr>
        <w:autoSpaceDE w:val="0"/>
        <w:rPr>
          <w:rFonts w:ascii="Times New Roman" w:hAnsi="Times New Roman"/>
          <w:b/>
          <w:lang w:val="it-IT"/>
        </w:rPr>
      </w:pPr>
    </w:p>
    <w:p w:rsidR="00A75127" w:rsidRPr="00D76587" w:rsidRDefault="00A75127" w:rsidP="005D3815">
      <w:pPr>
        <w:pStyle w:val="Titolo3"/>
        <w:rPr>
          <w:lang w:val="it-IT"/>
        </w:rPr>
      </w:pPr>
      <w:r w:rsidRPr="00D76587">
        <w:rPr>
          <w:lang w:val="it-IT"/>
        </w:rPr>
        <w:t>S</w:t>
      </w:r>
      <w:r w:rsidR="00AC024D">
        <w:rPr>
          <w:lang w:val="it-IT"/>
        </w:rPr>
        <w:t>CIENZE E TECNOLOGIE APPLICATE</w:t>
      </w:r>
    </w:p>
    <w:p w:rsidR="00847AEA" w:rsidRPr="000D0648" w:rsidRDefault="00847AEA" w:rsidP="00847AEA">
      <w:pPr>
        <w:autoSpaceDE w:val="0"/>
        <w:jc w:val="center"/>
        <w:rPr>
          <w:rFonts w:ascii="Times New Roman" w:hAnsi="Times New Roman"/>
          <w:b/>
          <w:bCs/>
          <w:sz w:val="28"/>
          <w:szCs w:val="28"/>
          <w:lang w:val="it-IT"/>
        </w:rPr>
      </w:pPr>
      <w:r>
        <w:rPr>
          <w:rFonts w:ascii="Times New Roman" w:hAnsi="Times New Roman"/>
          <w:b/>
          <w:sz w:val="28"/>
          <w:szCs w:val="28"/>
          <w:lang w:val="it-IT"/>
        </w:rPr>
        <w:t>2° ANNO</w:t>
      </w:r>
    </w:p>
    <w:p w:rsidR="00847AEA" w:rsidRPr="00D016C4" w:rsidRDefault="00847AEA" w:rsidP="00847AEA">
      <w:pPr>
        <w:spacing w:line="360" w:lineRule="auto"/>
        <w:rPr>
          <w:rFonts w:ascii="Times New Roman" w:hAnsi="Times New Roman"/>
          <w:b/>
          <w:sz w:val="28"/>
          <w:szCs w:val="28"/>
          <w:lang w:val="it-IT"/>
        </w:rPr>
      </w:pPr>
      <w:r w:rsidRPr="00D016C4">
        <w:rPr>
          <w:rFonts w:ascii="Times New Roman" w:hAnsi="Times New Roman"/>
          <w:b/>
          <w:sz w:val="28"/>
          <w:szCs w:val="28"/>
          <w:lang w:val="it-IT"/>
        </w:rPr>
        <w:t>Finalità</w:t>
      </w:r>
    </w:p>
    <w:p w:rsidR="00847AEA" w:rsidRDefault="00847AEA" w:rsidP="00847AEA">
      <w:pPr>
        <w:spacing w:line="360" w:lineRule="auto"/>
        <w:jc w:val="both"/>
        <w:rPr>
          <w:rFonts w:ascii="Times New Roman" w:hAnsi="Times New Roman"/>
          <w:szCs w:val="24"/>
          <w:lang w:val="it-IT"/>
        </w:rPr>
      </w:pPr>
      <w:r w:rsidRPr="00EB0A36">
        <w:rPr>
          <w:rFonts w:ascii="Times New Roman" w:hAnsi="Times New Roman"/>
          <w:szCs w:val="24"/>
          <w:lang w:val="it-IT"/>
        </w:rPr>
        <w:t xml:space="preserve">La disciplina </w:t>
      </w:r>
      <w:r>
        <w:rPr>
          <w:rFonts w:ascii="Times New Roman" w:hAnsi="Times New Roman"/>
          <w:szCs w:val="24"/>
          <w:lang w:val="it-IT"/>
        </w:rPr>
        <w:t>ha lo scopo d</w:t>
      </w:r>
      <w:r w:rsidRPr="00EB0A36">
        <w:rPr>
          <w:rFonts w:ascii="Times New Roman" w:hAnsi="Times New Roman"/>
          <w:szCs w:val="24"/>
          <w:lang w:val="it-IT"/>
        </w:rPr>
        <w:t>i</w:t>
      </w:r>
      <w:r>
        <w:rPr>
          <w:rFonts w:ascii="Times New Roman" w:hAnsi="Times New Roman"/>
          <w:szCs w:val="24"/>
          <w:lang w:val="it-IT"/>
        </w:rPr>
        <w:t xml:space="preserve"> far conoscere agli studenti i processi produttivi, le pratiche, i contesti organizzativi e aziendali e le professionalità che caratterizzano l’indirizzo e l’articolazione.</w:t>
      </w:r>
    </w:p>
    <w:p w:rsidR="00847AEA" w:rsidRDefault="00A353D7" w:rsidP="00847AEA">
      <w:pPr>
        <w:spacing w:line="360" w:lineRule="auto"/>
        <w:jc w:val="both"/>
        <w:rPr>
          <w:rFonts w:ascii="Times New Roman" w:hAnsi="Times New Roman"/>
          <w:szCs w:val="24"/>
          <w:lang w:val="it-IT"/>
        </w:rPr>
      </w:pPr>
      <w:r>
        <w:rPr>
          <w:rFonts w:ascii="Times New Roman" w:hAnsi="Times New Roman"/>
          <w:szCs w:val="24"/>
          <w:lang w:val="it-IT"/>
        </w:rPr>
        <w:t xml:space="preserve">L’apprendimento delle </w:t>
      </w:r>
      <w:r w:rsidR="00847AEA">
        <w:rPr>
          <w:rFonts w:ascii="Times New Roman" w:hAnsi="Times New Roman"/>
          <w:szCs w:val="24"/>
          <w:lang w:val="it-IT"/>
        </w:rPr>
        <w:t xml:space="preserve">“Scienze e tecnologie applicate” si riferisce particolarmente ai </w:t>
      </w:r>
      <w:r w:rsidR="00847AEA" w:rsidRPr="00EB0A36">
        <w:rPr>
          <w:rFonts w:ascii="Times New Roman" w:hAnsi="Times New Roman"/>
          <w:szCs w:val="24"/>
          <w:lang w:val="it-IT"/>
        </w:rPr>
        <w:t>risultati di apprendimento relativi all’asse scientifico</w:t>
      </w:r>
      <w:r w:rsidR="00847AEA">
        <w:rPr>
          <w:rFonts w:ascii="Times New Roman" w:hAnsi="Times New Roman"/>
          <w:szCs w:val="24"/>
          <w:lang w:val="it-IT"/>
        </w:rPr>
        <w:t>-</w:t>
      </w:r>
      <w:r w:rsidR="00847AEA" w:rsidRPr="00EB0A36">
        <w:rPr>
          <w:rFonts w:ascii="Times New Roman" w:hAnsi="Times New Roman"/>
          <w:szCs w:val="24"/>
          <w:lang w:val="it-IT"/>
        </w:rPr>
        <w:t>tecnologico,</w:t>
      </w:r>
      <w:r w:rsidR="00847AEA">
        <w:rPr>
          <w:rFonts w:ascii="Times New Roman" w:hAnsi="Times New Roman"/>
          <w:szCs w:val="24"/>
          <w:lang w:val="it-IT"/>
        </w:rPr>
        <w:t xml:space="preserve"> </w:t>
      </w:r>
      <w:r w:rsidR="00847AEA" w:rsidRPr="00EB0A36">
        <w:rPr>
          <w:rFonts w:ascii="Times New Roman" w:hAnsi="Times New Roman"/>
          <w:szCs w:val="24"/>
          <w:lang w:val="it-IT"/>
        </w:rPr>
        <w:t>dal quale mutua contesti e contenuti, e attinge competenze anche dall’asse storico</w:t>
      </w:r>
      <w:r w:rsidR="00847AEA">
        <w:rPr>
          <w:rFonts w:ascii="Times New Roman" w:hAnsi="Times New Roman"/>
          <w:szCs w:val="24"/>
          <w:lang w:val="it-IT"/>
        </w:rPr>
        <w:t>-</w:t>
      </w:r>
      <w:r w:rsidR="00847AEA" w:rsidRPr="00EB0A36">
        <w:rPr>
          <w:rFonts w:ascii="Times New Roman" w:hAnsi="Times New Roman"/>
          <w:szCs w:val="24"/>
          <w:lang w:val="it-IT"/>
        </w:rPr>
        <w:t>sociale per evidenziare come l’incontro fra scienza e tecnologia avvenga effettivamente nel</w:t>
      </w:r>
      <w:r w:rsidR="00847AEA">
        <w:rPr>
          <w:rFonts w:ascii="Times New Roman" w:hAnsi="Times New Roman"/>
          <w:szCs w:val="24"/>
          <w:lang w:val="it-IT"/>
        </w:rPr>
        <w:t xml:space="preserve"> </w:t>
      </w:r>
      <w:r w:rsidR="00847AEA" w:rsidRPr="00EB0A36">
        <w:rPr>
          <w:rFonts w:ascii="Times New Roman" w:hAnsi="Times New Roman"/>
          <w:szCs w:val="24"/>
          <w:lang w:val="it-IT"/>
        </w:rPr>
        <w:t>realizzarsi di specifiche condizioni economiche e sociali.</w:t>
      </w:r>
    </w:p>
    <w:p w:rsidR="00847AEA" w:rsidRDefault="00847AEA" w:rsidP="00847AEA">
      <w:pPr>
        <w:spacing w:line="360" w:lineRule="auto"/>
        <w:jc w:val="both"/>
        <w:rPr>
          <w:rFonts w:ascii="Times New Roman" w:hAnsi="Times New Roman"/>
          <w:szCs w:val="24"/>
          <w:lang w:val="it-IT"/>
        </w:rPr>
      </w:pPr>
      <w:r w:rsidRPr="00EB0A36">
        <w:rPr>
          <w:rFonts w:ascii="Times New Roman" w:hAnsi="Times New Roman"/>
          <w:szCs w:val="24"/>
          <w:lang w:val="it-IT"/>
        </w:rPr>
        <w:t xml:space="preserve">Nello studio della disciplina, lo studente </w:t>
      </w:r>
      <w:r>
        <w:rPr>
          <w:rFonts w:ascii="Times New Roman" w:hAnsi="Times New Roman"/>
          <w:szCs w:val="24"/>
          <w:lang w:val="it-IT"/>
        </w:rPr>
        <w:t>è</w:t>
      </w:r>
      <w:r w:rsidRPr="00EB0A36">
        <w:rPr>
          <w:rFonts w:ascii="Times New Roman" w:hAnsi="Times New Roman"/>
          <w:szCs w:val="24"/>
          <w:lang w:val="it-IT"/>
        </w:rPr>
        <w:t xml:space="preserve"> messo in grado di risolvere problemi ricorrendo ai</w:t>
      </w:r>
      <w:r>
        <w:rPr>
          <w:rFonts w:ascii="Times New Roman" w:hAnsi="Times New Roman"/>
          <w:szCs w:val="24"/>
          <w:lang w:val="it-IT"/>
        </w:rPr>
        <w:t xml:space="preserve"> </w:t>
      </w:r>
      <w:r w:rsidRPr="00EB0A36">
        <w:rPr>
          <w:rFonts w:ascii="Times New Roman" w:hAnsi="Times New Roman"/>
          <w:szCs w:val="24"/>
          <w:lang w:val="it-IT"/>
        </w:rPr>
        <w:t>diversi strumenti materiali, cognitivi e metodologici tipici dell’indirizzo, scelti co</w:t>
      </w:r>
      <w:r>
        <w:rPr>
          <w:rFonts w:ascii="Times New Roman" w:hAnsi="Times New Roman"/>
          <w:szCs w:val="24"/>
          <w:lang w:val="it-IT"/>
        </w:rPr>
        <w:t>n i</w:t>
      </w:r>
      <w:r w:rsidRPr="00EB0A36">
        <w:rPr>
          <w:rFonts w:ascii="Times New Roman" w:hAnsi="Times New Roman"/>
          <w:szCs w:val="24"/>
          <w:lang w:val="it-IT"/>
        </w:rPr>
        <w:t>l criterio</w:t>
      </w:r>
      <w:r>
        <w:rPr>
          <w:rFonts w:ascii="Times New Roman" w:hAnsi="Times New Roman"/>
          <w:szCs w:val="24"/>
          <w:lang w:val="it-IT"/>
        </w:rPr>
        <w:t xml:space="preserve"> </w:t>
      </w:r>
      <w:r w:rsidRPr="00EB0A36">
        <w:rPr>
          <w:rFonts w:ascii="Times New Roman" w:hAnsi="Times New Roman"/>
          <w:szCs w:val="24"/>
          <w:lang w:val="it-IT"/>
        </w:rPr>
        <w:t>dell’effi</w:t>
      </w:r>
      <w:r w:rsidR="00A353D7">
        <w:rPr>
          <w:rFonts w:ascii="Times New Roman" w:hAnsi="Times New Roman"/>
          <w:szCs w:val="24"/>
          <w:lang w:val="it-IT"/>
        </w:rPr>
        <w:t>cacia delle soluzioni adottate.</w:t>
      </w:r>
    </w:p>
    <w:p w:rsidR="00847AEA" w:rsidRDefault="00847AEA" w:rsidP="00847AEA">
      <w:pPr>
        <w:spacing w:line="360" w:lineRule="auto"/>
        <w:jc w:val="both"/>
        <w:rPr>
          <w:rFonts w:ascii="Times New Roman" w:hAnsi="Times New Roman"/>
          <w:b/>
          <w:sz w:val="28"/>
          <w:szCs w:val="28"/>
          <w:lang w:val="it-IT"/>
        </w:rPr>
      </w:pPr>
      <w:r w:rsidRPr="00D016C4">
        <w:rPr>
          <w:rFonts w:ascii="Times New Roman" w:hAnsi="Times New Roman"/>
          <w:b/>
          <w:sz w:val="28"/>
          <w:szCs w:val="28"/>
          <w:lang w:val="it-IT"/>
        </w:rPr>
        <w:t>Competenze</w:t>
      </w:r>
      <w:r>
        <w:rPr>
          <w:rFonts w:ascii="Times New Roman" w:hAnsi="Times New Roman"/>
          <w:b/>
          <w:sz w:val="28"/>
          <w:szCs w:val="28"/>
          <w:lang w:val="it-IT"/>
        </w:rPr>
        <w:t xml:space="preserve"> </w:t>
      </w:r>
    </w:p>
    <w:p w:rsidR="00847AEA" w:rsidRPr="00847AEA" w:rsidRDefault="00847AEA" w:rsidP="00847AEA">
      <w:pPr>
        <w:spacing w:line="360" w:lineRule="auto"/>
        <w:jc w:val="both"/>
        <w:rPr>
          <w:rFonts w:ascii="Times New Roman" w:hAnsi="Times New Roman"/>
          <w:szCs w:val="24"/>
          <w:lang w:val="it-IT"/>
        </w:rPr>
      </w:pPr>
      <w:r w:rsidRPr="00847AEA">
        <w:rPr>
          <w:rFonts w:ascii="Times New Roman" w:hAnsi="Times New Roman"/>
          <w:szCs w:val="24"/>
          <w:lang w:val="it-IT"/>
        </w:rPr>
        <w:t xml:space="preserve">La materia “Scienze e tecnologie applicate” concorre a far conseguire allo studente i seguenti risultati di apprendimento relativi al profilo educativo, culturale e professionale: </w:t>
      </w:r>
    </w:p>
    <w:p w:rsidR="00847AEA" w:rsidRPr="00847AEA" w:rsidRDefault="00847AEA" w:rsidP="008B1589">
      <w:pPr>
        <w:pStyle w:val="Paragrafoelenco"/>
        <w:numPr>
          <w:ilvl w:val="0"/>
          <w:numId w:val="87"/>
        </w:numPr>
        <w:spacing w:after="0" w:line="360" w:lineRule="auto"/>
        <w:jc w:val="both"/>
        <w:rPr>
          <w:rFonts w:ascii="Times New Roman" w:hAnsi="Times New Roman"/>
          <w:sz w:val="24"/>
          <w:szCs w:val="24"/>
        </w:rPr>
      </w:pPr>
      <w:r w:rsidRPr="00847AEA">
        <w:rPr>
          <w:rFonts w:ascii="Times New Roman" w:hAnsi="Times New Roman"/>
          <w:sz w:val="24"/>
          <w:szCs w:val="24"/>
        </w:rPr>
        <w:t xml:space="preserve">utilizzare gli strumenti e le reti informatiche nelle attività di studio, ricerca e approfondimento disciplinare; </w:t>
      </w:r>
    </w:p>
    <w:p w:rsidR="00847AEA" w:rsidRPr="00847AEA" w:rsidRDefault="00847AEA" w:rsidP="008B1589">
      <w:pPr>
        <w:pStyle w:val="Paragrafoelenco"/>
        <w:numPr>
          <w:ilvl w:val="0"/>
          <w:numId w:val="87"/>
        </w:numPr>
        <w:spacing w:after="0" w:line="360" w:lineRule="auto"/>
        <w:jc w:val="both"/>
        <w:rPr>
          <w:rFonts w:ascii="Times New Roman" w:hAnsi="Times New Roman"/>
          <w:sz w:val="24"/>
          <w:szCs w:val="24"/>
        </w:rPr>
      </w:pPr>
      <w:r w:rsidRPr="00847AEA">
        <w:rPr>
          <w:rFonts w:ascii="Times New Roman" w:hAnsi="Times New Roman"/>
          <w:sz w:val="24"/>
          <w:szCs w:val="24"/>
        </w:rPr>
        <w:t xml:space="preserve">padroneggiare l’uso di strumenti tecnologici con particolare attenzione alla sicurezza nei luoghi di vita e di lavoro, alla tutela della persona, dell’ambiente e del territorio; </w:t>
      </w:r>
    </w:p>
    <w:p w:rsidR="00847AEA" w:rsidRPr="00847AEA" w:rsidRDefault="00847AEA" w:rsidP="008B1589">
      <w:pPr>
        <w:pStyle w:val="Paragrafoelenco"/>
        <w:numPr>
          <w:ilvl w:val="0"/>
          <w:numId w:val="87"/>
        </w:numPr>
        <w:spacing w:after="0" w:line="360" w:lineRule="auto"/>
        <w:jc w:val="both"/>
        <w:rPr>
          <w:rFonts w:ascii="Times New Roman" w:hAnsi="Times New Roman"/>
          <w:sz w:val="24"/>
          <w:szCs w:val="24"/>
        </w:rPr>
      </w:pPr>
      <w:r w:rsidRPr="00847AEA">
        <w:rPr>
          <w:rFonts w:ascii="Times New Roman" w:hAnsi="Times New Roman"/>
          <w:sz w:val="24"/>
          <w:szCs w:val="24"/>
        </w:rPr>
        <w:t xml:space="preserve">utilizzare, in contesti di ricerca applicata, procedure e tecniche per trovare soluzioni innovative e migliorative, in relazione ai campi di propria competenza; </w:t>
      </w:r>
    </w:p>
    <w:p w:rsidR="00847AEA" w:rsidRPr="00847AEA" w:rsidRDefault="00847AEA" w:rsidP="008B1589">
      <w:pPr>
        <w:pStyle w:val="Paragrafoelenco"/>
        <w:numPr>
          <w:ilvl w:val="0"/>
          <w:numId w:val="87"/>
        </w:numPr>
        <w:spacing w:after="0" w:line="360" w:lineRule="auto"/>
        <w:jc w:val="both"/>
        <w:rPr>
          <w:rFonts w:ascii="Times New Roman" w:hAnsi="Times New Roman"/>
          <w:sz w:val="24"/>
          <w:szCs w:val="24"/>
        </w:rPr>
      </w:pPr>
      <w:r w:rsidRPr="00847AEA">
        <w:rPr>
          <w:rFonts w:ascii="Times New Roman" w:hAnsi="Times New Roman"/>
          <w:sz w:val="24"/>
          <w:szCs w:val="24"/>
        </w:rPr>
        <w:t xml:space="preserve">utilizzare gli strumenti culturali e metodologici per porsi con atteggiamento razionale, critico e responsabile di fronte alla realtà, ai suoi fenomeni e ai suoi problemi, anche ai fini dell’apprendimento permanente; </w:t>
      </w:r>
    </w:p>
    <w:p w:rsidR="00FF4DB0" w:rsidRDefault="00847AEA" w:rsidP="008B1589">
      <w:pPr>
        <w:pStyle w:val="Paragrafoelenco"/>
        <w:numPr>
          <w:ilvl w:val="0"/>
          <w:numId w:val="87"/>
        </w:numPr>
        <w:spacing w:after="0" w:line="360" w:lineRule="auto"/>
        <w:jc w:val="both"/>
        <w:rPr>
          <w:rFonts w:ascii="Times New Roman" w:hAnsi="Times New Roman"/>
          <w:sz w:val="24"/>
          <w:szCs w:val="24"/>
        </w:rPr>
      </w:pPr>
      <w:r w:rsidRPr="00847AEA">
        <w:rPr>
          <w:rFonts w:ascii="Times New Roman" w:hAnsi="Times New Roman"/>
          <w:sz w:val="24"/>
          <w:szCs w:val="24"/>
        </w:rPr>
        <w:t>collocare le scoperte scientifiche e le innovazioni tecnologiche in una dimensione storico-culturale ed etica, nella consapevolezza della storicità dei saperi.</w:t>
      </w:r>
    </w:p>
    <w:p w:rsidR="00DF1483" w:rsidRDefault="00FF4DB0">
      <w:pPr>
        <w:rPr>
          <w:rFonts w:ascii="Times New Roman" w:hAnsi="Times New Roman"/>
          <w:szCs w:val="24"/>
          <w:lang w:val="it-IT"/>
        </w:rPr>
      </w:pPr>
      <w:r w:rsidRPr="00D36A44">
        <w:rPr>
          <w:rFonts w:ascii="Times New Roman" w:hAnsi="Times New Roman"/>
          <w:szCs w:val="24"/>
          <w:lang w:val="it-IT"/>
        </w:rPr>
        <w:br w:type="page"/>
      </w:r>
    </w:p>
    <w:tbl>
      <w:tblPr>
        <w:tblW w:w="5000" w:type="pct"/>
        <w:jc w:val="center"/>
        <w:tblCellMar>
          <w:left w:w="70" w:type="dxa"/>
          <w:right w:w="70" w:type="dxa"/>
        </w:tblCellMar>
        <w:tblLook w:val="0000" w:firstRow="0" w:lastRow="0" w:firstColumn="0" w:lastColumn="0" w:noHBand="0" w:noVBand="0"/>
      </w:tblPr>
      <w:tblGrid>
        <w:gridCol w:w="2228"/>
        <w:gridCol w:w="3703"/>
        <w:gridCol w:w="3691"/>
      </w:tblGrid>
      <w:tr w:rsidR="00DF1483" w:rsidRPr="000E4E42" w:rsidTr="00DE6C60">
        <w:trPr>
          <w:jc w:val="center"/>
        </w:trPr>
        <w:tc>
          <w:tcPr>
            <w:tcW w:w="1158" w:type="pct"/>
            <w:tcBorders>
              <w:top w:val="single" w:sz="4" w:space="0" w:color="000000"/>
              <w:left w:val="single" w:sz="4" w:space="0" w:color="000000"/>
              <w:bottom w:val="single" w:sz="4" w:space="0" w:color="000000"/>
            </w:tcBorders>
            <w:shd w:val="clear" w:color="auto" w:fill="auto"/>
            <w:vAlign w:val="bottom"/>
          </w:tcPr>
          <w:p w:rsidR="00DF1483" w:rsidRPr="000E4E42" w:rsidRDefault="00DF1483" w:rsidP="00DE6C60">
            <w:pPr>
              <w:spacing w:line="360" w:lineRule="auto"/>
              <w:jc w:val="center"/>
              <w:rPr>
                <w:rFonts w:ascii="Times New Roman" w:hAnsi="Times New Roman"/>
                <w:b/>
                <w:szCs w:val="24"/>
              </w:rPr>
            </w:pPr>
            <w:r w:rsidRPr="000E4E42">
              <w:rPr>
                <w:rFonts w:ascii="Times New Roman" w:hAnsi="Times New Roman"/>
                <w:b/>
                <w:szCs w:val="24"/>
              </w:rPr>
              <w:t>MODULI</w:t>
            </w:r>
          </w:p>
        </w:tc>
        <w:tc>
          <w:tcPr>
            <w:tcW w:w="1924" w:type="pct"/>
            <w:tcBorders>
              <w:top w:val="single" w:sz="4" w:space="0" w:color="000000"/>
              <w:left w:val="single" w:sz="4" w:space="0" w:color="000000"/>
              <w:bottom w:val="single" w:sz="4" w:space="0" w:color="000000"/>
            </w:tcBorders>
            <w:shd w:val="clear" w:color="auto" w:fill="auto"/>
            <w:vAlign w:val="bottom"/>
          </w:tcPr>
          <w:p w:rsidR="00DF1483" w:rsidRPr="000E4E42" w:rsidRDefault="00DF1483" w:rsidP="00DE6C60">
            <w:pPr>
              <w:spacing w:line="360" w:lineRule="auto"/>
              <w:jc w:val="center"/>
              <w:rPr>
                <w:rFonts w:ascii="Times New Roman" w:hAnsi="Times New Roman"/>
                <w:b/>
                <w:szCs w:val="24"/>
              </w:rPr>
            </w:pPr>
            <w:r w:rsidRPr="000E4E42">
              <w:rPr>
                <w:rFonts w:ascii="Times New Roman" w:hAnsi="Times New Roman"/>
                <w:b/>
                <w:szCs w:val="24"/>
              </w:rPr>
              <w:t>CONOSCENZE</w:t>
            </w:r>
          </w:p>
        </w:tc>
        <w:tc>
          <w:tcPr>
            <w:tcW w:w="1918" w:type="pct"/>
            <w:tcBorders>
              <w:top w:val="single" w:sz="4" w:space="0" w:color="000000"/>
              <w:left w:val="single" w:sz="4" w:space="0" w:color="000000"/>
              <w:bottom w:val="single" w:sz="4" w:space="0" w:color="000000"/>
              <w:right w:val="single" w:sz="4" w:space="0" w:color="000000"/>
            </w:tcBorders>
            <w:shd w:val="clear" w:color="auto" w:fill="auto"/>
            <w:vAlign w:val="bottom"/>
          </w:tcPr>
          <w:p w:rsidR="00DF1483" w:rsidRPr="000E4E42" w:rsidRDefault="00DF1483" w:rsidP="00DE6C60">
            <w:pPr>
              <w:spacing w:line="360" w:lineRule="auto"/>
              <w:jc w:val="center"/>
              <w:rPr>
                <w:rFonts w:ascii="Times New Roman" w:hAnsi="Times New Roman"/>
                <w:b/>
                <w:szCs w:val="24"/>
              </w:rPr>
            </w:pPr>
            <w:r w:rsidRPr="000E4E42">
              <w:rPr>
                <w:rFonts w:ascii="Times New Roman" w:hAnsi="Times New Roman"/>
                <w:b/>
                <w:szCs w:val="24"/>
              </w:rPr>
              <w:t>ABILITA’</w:t>
            </w:r>
          </w:p>
        </w:tc>
      </w:tr>
      <w:tr w:rsidR="00DF1483"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DF1483" w:rsidRPr="00DF1483" w:rsidRDefault="00DF1483" w:rsidP="00DE6C60">
            <w:pPr>
              <w:snapToGrid w:val="0"/>
              <w:jc w:val="center"/>
              <w:rPr>
                <w:rFonts w:ascii="Times New Roman" w:hAnsi="Times New Roman"/>
                <w:b/>
                <w:szCs w:val="24"/>
                <w:lang w:val="it-IT"/>
              </w:rPr>
            </w:pPr>
            <w:r w:rsidRPr="00DF1483">
              <w:rPr>
                <w:rFonts w:ascii="Times New Roman" w:hAnsi="Times New Roman"/>
                <w:b/>
                <w:szCs w:val="24"/>
                <w:lang w:val="it-IT"/>
              </w:rPr>
              <w:t>1</w:t>
            </w:r>
          </w:p>
          <w:p w:rsidR="00DF1483" w:rsidRPr="00DF1483" w:rsidRDefault="00EB1D2B" w:rsidP="00DE6C60">
            <w:pPr>
              <w:snapToGrid w:val="0"/>
              <w:jc w:val="center"/>
              <w:rPr>
                <w:rFonts w:ascii="Times New Roman" w:hAnsi="Times New Roman"/>
                <w:b/>
                <w:szCs w:val="24"/>
                <w:lang w:val="it-IT"/>
              </w:rPr>
            </w:pPr>
            <w:r>
              <w:rPr>
                <w:rFonts w:ascii="Times New Roman" w:hAnsi="Times New Roman"/>
                <w:b/>
                <w:szCs w:val="24"/>
                <w:lang w:val="it-IT"/>
              </w:rPr>
              <w:t>Chimica, tecnologia e produzione industriale</w:t>
            </w:r>
          </w:p>
          <w:p w:rsidR="00DF1483" w:rsidRPr="00DF1483" w:rsidRDefault="00DF1483" w:rsidP="00DE6C60">
            <w:pPr>
              <w:snapToGrid w:val="0"/>
              <w:jc w:val="center"/>
              <w:rPr>
                <w:rFonts w:ascii="Times New Roman" w:hAnsi="Times New Roman"/>
                <w:b/>
                <w:szCs w:val="24"/>
                <w:lang w:val="it-IT"/>
              </w:rPr>
            </w:pPr>
          </w:p>
          <w:p w:rsidR="00DF1483" w:rsidRPr="00D65260" w:rsidRDefault="00DF1483" w:rsidP="00DE6C60">
            <w:pPr>
              <w:snapToGrid w:val="0"/>
              <w:jc w:val="center"/>
              <w:rPr>
                <w:rFonts w:ascii="Times New Roman" w:hAnsi="Times New Roman"/>
                <w:szCs w:val="24"/>
                <w:lang w:val="it-IT"/>
              </w:rPr>
            </w:pPr>
            <w:r w:rsidRPr="00D65260">
              <w:rPr>
                <w:rFonts w:ascii="Times New Roman" w:hAnsi="Times New Roman"/>
                <w:szCs w:val="24"/>
                <w:lang w:val="it-IT"/>
              </w:rPr>
              <w:t>Settembre</w:t>
            </w:r>
          </w:p>
        </w:tc>
        <w:tc>
          <w:tcPr>
            <w:tcW w:w="1924" w:type="pct"/>
            <w:tcBorders>
              <w:top w:val="single" w:sz="4" w:space="0" w:color="000000"/>
              <w:left w:val="single" w:sz="4" w:space="0" w:color="000000"/>
              <w:bottom w:val="single" w:sz="4" w:space="0" w:color="000000"/>
            </w:tcBorders>
            <w:shd w:val="clear" w:color="auto" w:fill="auto"/>
          </w:tcPr>
          <w:p w:rsidR="00F01DD1" w:rsidRPr="00D64CC9" w:rsidRDefault="00F01DD1" w:rsidP="008B1589">
            <w:pPr>
              <w:pStyle w:val="Paragrafoelenco"/>
              <w:numPr>
                <w:ilvl w:val="0"/>
                <w:numId w:val="94"/>
              </w:numPr>
              <w:snapToGrid w:val="0"/>
              <w:spacing w:after="0" w:line="240" w:lineRule="auto"/>
              <w:ind w:left="214" w:hanging="214"/>
              <w:jc w:val="both"/>
              <w:rPr>
                <w:rFonts w:ascii="Times New Roman" w:hAnsi="Times New Roman"/>
                <w:sz w:val="24"/>
                <w:szCs w:val="24"/>
              </w:rPr>
            </w:pPr>
            <w:r w:rsidRPr="00D64CC9">
              <w:rPr>
                <w:rFonts w:ascii="Times New Roman" w:hAnsi="Times New Roman"/>
                <w:sz w:val="24"/>
                <w:szCs w:val="24"/>
              </w:rPr>
              <w:t>Tecnologia e sua importanza.</w:t>
            </w:r>
          </w:p>
          <w:p w:rsidR="00F01DD1" w:rsidRPr="00D64CC9" w:rsidRDefault="00F01DD1" w:rsidP="008B1589">
            <w:pPr>
              <w:pStyle w:val="Paragrafoelenco"/>
              <w:numPr>
                <w:ilvl w:val="0"/>
                <w:numId w:val="94"/>
              </w:numPr>
              <w:snapToGrid w:val="0"/>
              <w:spacing w:after="0" w:line="240" w:lineRule="auto"/>
              <w:ind w:left="214" w:hanging="214"/>
              <w:jc w:val="both"/>
              <w:rPr>
                <w:rFonts w:ascii="Times New Roman" w:hAnsi="Times New Roman"/>
                <w:sz w:val="24"/>
                <w:szCs w:val="24"/>
              </w:rPr>
            </w:pPr>
            <w:r w:rsidRPr="00D64CC9">
              <w:rPr>
                <w:rFonts w:ascii="Times New Roman" w:hAnsi="Times New Roman"/>
                <w:sz w:val="24"/>
                <w:szCs w:val="24"/>
              </w:rPr>
              <w:t>Ciclo produttivo e</w:t>
            </w:r>
            <w:r w:rsidR="00FD0068">
              <w:rPr>
                <w:rFonts w:ascii="Times New Roman" w:hAnsi="Times New Roman"/>
                <w:sz w:val="24"/>
                <w:szCs w:val="24"/>
              </w:rPr>
              <w:t>d</w:t>
            </w:r>
            <w:r w:rsidRPr="00D64CC9">
              <w:rPr>
                <w:rFonts w:ascii="Times New Roman" w:hAnsi="Times New Roman"/>
                <w:sz w:val="24"/>
                <w:szCs w:val="24"/>
              </w:rPr>
              <w:t xml:space="preserve"> organizzazione industriale.</w:t>
            </w:r>
          </w:p>
          <w:p w:rsidR="00F01DD1" w:rsidRPr="00D64CC9" w:rsidRDefault="00F01DD1" w:rsidP="008B1589">
            <w:pPr>
              <w:pStyle w:val="Paragrafoelenco"/>
              <w:numPr>
                <w:ilvl w:val="0"/>
                <w:numId w:val="94"/>
              </w:numPr>
              <w:snapToGrid w:val="0"/>
              <w:spacing w:after="0" w:line="240" w:lineRule="auto"/>
              <w:ind w:left="214" w:hanging="214"/>
              <w:jc w:val="both"/>
              <w:rPr>
                <w:rFonts w:ascii="Times New Roman" w:hAnsi="Times New Roman"/>
                <w:sz w:val="24"/>
                <w:szCs w:val="24"/>
              </w:rPr>
            </w:pPr>
            <w:r w:rsidRPr="00D64CC9">
              <w:rPr>
                <w:rFonts w:ascii="Times New Roman" w:hAnsi="Times New Roman"/>
                <w:sz w:val="24"/>
                <w:szCs w:val="24"/>
              </w:rPr>
              <w:t>Concetti di riciclo, riutilizzo, rifiuto, biodegradabilità.</w:t>
            </w:r>
          </w:p>
          <w:p w:rsidR="00DF1483" w:rsidRPr="00A353D7" w:rsidRDefault="00F01DD1" w:rsidP="00A353D7">
            <w:pPr>
              <w:pStyle w:val="Paragrafoelenco"/>
              <w:numPr>
                <w:ilvl w:val="0"/>
                <w:numId w:val="94"/>
              </w:numPr>
              <w:snapToGrid w:val="0"/>
              <w:spacing w:after="0" w:line="240" w:lineRule="auto"/>
              <w:ind w:left="214" w:hanging="214"/>
              <w:jc w:val="both"/>
              <w:rPr>
                <w:rFonts w:ascii="Times New Roman" w:hAnsi="Times New Roman"/>
                <w:sz w:val="24"/>
                <w:szCs w:val="24"/>
              </w:rPr>
            </w:pPr>
            <w:r w:rsidRPr="00D64CC9">
              <w:rPr>
                <w:rFonts w:ascii="Times New Roman" w:hAnsi="Times New Roman"/>
                <w:sz w:val="24"/>
                <w:szCs w:val="24"/>
              </w:rPr>
              <w:t>Ruolo dell’industria chimica.</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7431BD" w:rsidRPr="00D64CC9" w:rsidRDefault="00F26A45" w:rsidP="008B1589">
            <w:pPr>
              <w:pStyle w:val="Paragrafoelenco"/>
              <w:numPr>
                <w:ilvl w:val="0"/>
                <w:numId w:val="125"/>
              </w:numPr>
              <w:spacing w:after="0" w:line="240" w:lineRule="auto"/>
              <w:ind w:left="210" w:hanging="210"/>
              <w:jc w:val="both"/>
              <w:rPr>
                <w:rFonts w:ascii="Times New Roman" w:hAnsi="Times New Roman"/>
                <w:sz w:val="24"/>
                <w:szCs w:val="24"/>
              </w:rPr>
            </w:pPr>
            <w:r w:rsidRPr="00D64CC9">
              <w:rPr>
                <w:rFonts w:ascii="Times New Roman" w:hAnsi="Times New Roman"/>
                <w:sz w:val="24"/>
                <w:szCs w:val="24"/>
              </w:rPr>
              <w:t>Osservare e descrivere il processo produttivo dalla natura al prodotto finito.</w:t>
            </w:r>
          </w:p>
          <w:p w:rsidR="00DF1483" w:rsidRPr="00D64CC9" w:rsidRDefault="00DF1483" w:rsidP="00D64CC9">
            <w:pPr>
              <w:pStyle w:val="Paragrafoelenco"/>
              <w:spacing w:after="0" w:line="240" w:lineRule="auto"/>
              <w:ind w:left="210"/>
              <w:jc w:val="both"/>
              <w:rPr>
                <w:rFonts w:ascii="Times New Roman" w:hAnsi="Times New Roman"/>
                <w:sz w:val="24"/>
                <w:szCs w:val="24"/>
              </w:rPr>
            </w:pPr>
          </w:p>
        </w:tc>
      </w:tr>
      <w:tr w:rsidR="00DF1483"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DF1483" w:rsidRPr="00DF1483" w:rsidRDefault="00B83D93" w:rsidP="00DE6C60">
            <w:pPr>
              <w:snapToGrid w:val="0"/>
              <w:jc w:val="center"/>
              <w:rPr>
                <w:rFonts w:ascii="Times New Roman" w:hAnsi="Times New Roman"/>
                <w:b/>
                <w:szCs w:val="24"/>
                <w:lang w:val="it-IT"/>
              </w:rPr>
            </w:pPr>
            <w:r>
              <w:rPr>
                <w:rFonts w:ascii="Times New Roman" w:hAnsi="Times New Roman"/>
                <w:b/>
                <w:szCs w:val="24"/>
                <w:lang w:val="it-IT"/>
              </w:rPr>
              <w:t>2</w:t>
            </w:r>
          </w:p>
          <w:p w:rsidR="00DF1483" w:rsidRPr="00DF1483" w:rsidRDefault="00EB1D2B" w:rsidP="00DE6C60">
            <w:pPr>
              <w:snapToGrid w:val="0"/>
              <w:jc w:val="center"/>
              <w:rPr>
                <w:rFonts w:ascii="Times New Roman" w:hAnsi="Times New Roman"/>
                <w:b/>
                <w:szCs w:val="24"/>
                <w:lang w:val="it-IT"/>
              </w:rPr>
            </w:pPr>
            <w:r>
              <w:rPr>
                <w:rFonts w:ascii="Times New Roman" w:hAnsi="Times New Roman"/>
                <w:b/>
                <w:szCs w:val="24"/>
                <w:lang w:val="it-IT"/>
              </w:rPr>
              <w:t>Materiali e loro proprietà</w:t>
            </w:r>
          </w:p>
          <w:p w:rsidR="00DF1483" w:rsidRPr="00DF1483" w:rsidRDefault="00DF1483" w:rsidP="00DE6C60">
            <w:pPr>
              <w:snapToGrid w:val="0"/>
              <w:jc w:val="center"/>
              <w:rPr>
                <w:rFonts w:ascii="Times New Roman" w:hAnsi="Times New Roman"/>
                <w:b/>
                <w:szCs w:val="24"/>
                <w:lang w:val="it-IT"/>
              </w:rPr>
            </w:pPr>
          </w:p>
          <w:p w:rsidR="00DF1483" w:rsidRPr="00DF1483" w:rsidRDefault="00B83D93" w:rsidP="00DE6C60">
            <w:pPr>
              <w:snapToGrid w:val="0"/>
              <w:jc w:val="center"/>
              <w:rPr>
                <w:rFonts w:ascii="Times New Roman" w:hAnsi="Times New Roman"/>
                <w:szCs w:val="24"/>
                <w:lang w:val="it-IT"/>
              </w:rPr>
            </w:pPr>
            <w:r>
              <w:rPr>
                <w:rFonts w:ascii="Times New Roman" w:hAnsi="Times New Roman"/>
                <w:szCs w:val="24"/>
                <w:lang w:val="it-IT"/>
              </w:rPr>
              <w:t>Ottobre - Novembre</w:t>
            </w:r>
          </w:p>
        </w:tc>
        <w:tc>
          <w:tcPr>
            <w:tcW w:w="1924" w:type="pct"/>
            <w:tcBorders>
              <w:top w:val="single" w:sz="4" w:space="0" w:color="000000"/>
              <w:left w:val="single" w:sz="4" w:space="0" w:color="000000"/>
              <w:bottom w:val="single" w:sz="4" w:space="0" w:color="000000"/>
            </w:tcBorders>
            <w:shd w:val="clear" w:color="auto" w:fill="auto"/>
          </w:tcPr>
          <w:p w:rsidR="00B8738F" w:rsidRPr="0035310B" w:rsidRDefault="00B8738F" w:rsidP="008B1589">
            <w:pPr>
              <w:pStyle w:val="Paragrafoelenco"/>
              <w:numPr>
                <w:ilvl w:val="0"/>
                <w:numId w:val="92"/>
              </w:numPr>
              <w:spacing w:after="0" w:line="240" w:lineRule="auto"/>
              <w:ind w:left="289" w:hanging="284"/>
              <w:jc w:val="both"/>
              <w:rPr>
                <w:rFonts w:ascii="Times New Roman" w:hAnsi="Times New Roman"/>
                <w:sz w:val="24"/>
                <w:szCs w:val="24"/>
              </w:rPr>
            </w:pPr>
            <w:r w:rsidRPr="0035310B">
              <w:rPr>
                <w:rFonts w:ascii="Times New Roman" w:hAnsi="Times New Roman"/>
                <w:sz w:val="24"/>
                <w:szCs w:val="24"/>
              </w:rPr>
              <w:t>Le proprietà fisiche, chimiche, meccaniche e tecnologiche dei materiali.</w:t>
            </w:r>
          </w:p>
          <w:p w:rsidR="00DF1483" w:rsidRPr="005C2429" w:rsidRDefault="008D65FD" w:rsidP="008B1589">
            <w:pPr>
              <w:pStyle w:val="Paragrafoelenco"/>
              <w:numPr>
                <w:ilvl w:val="0"/>
                <w:numId w:val="92"/>
              </w:numPr>
              <w:spacing w:after="0" w:line="240" w:lineRule="auto"/>
              <w:ind w:left="289" w:hanging="284"/>
              <w:jc w:val="both"/>
              <w:rPr>
                <w:rFonts w:ascii="Times New Roman" w:hAnsi="Times New Roman"/>
                <w:sz w:val="24"/>
                <w:szCs w:val="24"/>
              </w:rPr>
            </w:pPr>
            <w:r w:rsidRPr="0035310B">
              <w:rPr>
                <w:rFonts w:ascii="Times New Roman" w:hAnsi="Times New Roman"/>
                <w:sz w:val="24"/>
                <w:szCs w:val="24"/>
              </w:rPr>
              <w:t>Classificazione dei materiali.</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5C2429" w:rsidRDefault="00B8738F" w:rsidP="008B1589">
            <w:pPr>
              <w:pStyle w:val="Paragrafoelenco"/>
              <w:numPr>
                <w:ilvl w:val="0"/>
                <w:numId w:val="93"/>
              </w:numPr>
              <w:autoSpaceDN w:val="0"/>
              <w:adjustRightInd w:val="0"/>
              <w:spacing w:after="0" w:line="240" w:lineRule="auto"/>
              <w:ind w:left="214" w:hanging="214"/>
              <w:jc w:val="both"/>
              <w:rPr>
                <w:rFonts w:ascii="Times New Roman" w:hAnsi="Times New Roman"/>
                <w:sz w:val="24"/>
                <w:szCs w:val="24"/>
              </w:rPr>
            </w:pPr>
            <w:r w:rsidRPr="0035310B">
              <w:rPr>
                <w:rFonts w:ascii="Times New Roman" w:hAnsi="Times New Roman"/>
                <w:sz w:val="24"/>
                <w:szCs w:val="24"/>
              </w:rPr>
              <w:t>Descrivere le caratteristiche chimiche, fisiche, meccaniche e tecnologiche dei materiali.</w:t>
            </w:r>
          </w:p>
          <w:p w:rsidR="00B8738F" w:rsidRPr="00A353D7" w:rsidRDefault="005C2429" w:rsidP="00A353D7">
            <w:pPr>
              <w:pStyle w:val="Paragrafoelenco"/>
              <w:numPr>
                <w:ilvl w:val="0"/>
                <w:numId w:val="93"/>
              </w:numPr>
              <w:autoSpaceDN w:val="0"/>
              <w:adjustRightInd w:val="0"/>
              <w:spacing w:after="0" w:line="240" w:lineRule="auto"/>
              <w:ind w:left="214" w:hanging="214"/>
              <w:jc w:val="both"/>
              <w:rPr>
                <w:rFonts w:ascii="Times New Roman" w:hAnsi="Times New Roman"/>
                <w:sz w:val="24"/>
                <w:szCs w:val="24"/>
              </w:rPr>
            </w:pPr>
            <w:r w:rsidRPr="005C2429">
              <w:rPr>
                <w:rFonts w:ascii="Times New Roman" w:hAnsi="Times New Roman"/>
                <w:sz w:val="24"/>
                <w:szCs w:val="24"/>
              </w:rPr>
              <w:t>Individuare i principali materiali nel campo generale.</w:t>
            </w:r>
          </w:p>
        </w:tc>
      </w:tr>
      <w:tr w:rsidR="00DF1483"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DF1483" w:rsidRPr="00D81AE4" w:rsidRDefault="00B83D93" w:rsidP="00DE6C60">
            <w:pPr>
              <w:snapToGrid w:val="0"/>
              <w:jc w:val="center"/>
              <w:rPr>
                <w:rFonts w:ascii="Times New Roman" w:hAnsi="Times New Roman"/>
                <w:b/>
                <w:szCs w:val="24"/>
                <w:lang w:val="it-IT"/>
              </w:rPr>
            </w:pPr>
            <w:r>
              <w:rPr>
                <w:rFonts w:ascii="Times New Roman" w:hAnsi="Times New Roman"/>
                <w:b/>
                <w:szCs w:val="24"/>
                <w:lang w:val="it-IT"/>
              </w:rPr>
              <w:t>3</w:t>
            </w:r>
          </w:p>
          <w:p w:rsidR="00DF1483" w:rsidRPr="00D81AE4" w:rsidRDefault="00EB1D2B" w:rsidP="00DE6C60">
            <w:pPr>
              <w:snapToGrid w:val="0"/>
              <w:jc w:val="center"/>
              <w:rPr>
                <w:rFonts w:ascii="Times New Roman" w:hAnsi="Times New Roman"/>
                <w:b/>
                <w:szCs w:val="24"/>
                <w:lang w:val="it-IT"/>
              </w:rPr>
            </w:pPr>
            <w:r w:rsidRPr="00D81AE4">
              <w:rPr>
                <w:rFonts w:ascii="Times New Roman" w:hAnsi="Times New Roman"/>
                <w:b/>
                <w:szCs w:val="24"/>
                <w:lang w:val="it-IT"/>
              </w:rPr>
              <w:t>Il vetro</w:t>
            </w:r>
          </w:p>
          <w:p w:rsidR="00DF1483" w:rsidRPr="00D81AE4" w:rsidRDefault="00DF1483" w:rsidP="00DE6C60">
            <w:pPr>
              <w:snapToGrid w:val="0"/>
              <w:jc w:val="center"/>
              <w:rPr>
                <w:rFonts w:ascii="Times New Roman" w:hAnsi="Times New Roman"/>
                <w:b/>
                <w:szCs w:val="24"/>
                <w:lang w:val="it-IT"/>
              </w:rPr>
            </w:pPr>
          </w:p>
          <w:p w:rsidR="00DF1483" w:rsidRPr="00D81AE4" w:rsidRDefault="00B83D93" w:rsidP="00DE6C60">
            <w:pPr>
              <w:snapToGrid w:val="0"/>
              <w:jc w:val="center"/>
              <w:rPr>
                <w:rFonts w:ascii="Times New Roman" w:hAnsi="Times New Roman"/>
                <w:szCs w:val="24"/>
                <w:lang w:val="it-IT"/>
              </w:rPr>
            </w:pPr>
            <w:r>
              <w:rPr>
                <w:rFonts w:ascii="Times New Roman" w:hAnsi="Times New Roman"/>
                <w:szCs w:val="24"/>
              </w:rPr>
              <w:t xml:space="preserve">Dicembre - </w:t>
            </w:r>
            <w:r w:rsidR="00D81AE4" w:rsidRPr="00D81AE4">
              <w:rPr>
                <w:rFonts w:ascii="Times New Roman" w:hAnsi="Times New Roman"/>
                <w:szCs w:val="24"/>
              </w:rPr>
              <w:t>Gennaio</w:t>
            </w:r>
            <w:r w:rsidR="00D65260" w:rsidRPr="00D81AE4">
              <w:rPr>
                <w:rFonts w:ascii="Times New Roman" w:hAnsi="Times New Roman"/>
                <w:szCs w:val="24"/>
                <w:lang w:val="it-IT"/>
              </w:rPr>
              <w:t xml:space="preserve"> </w:t>
            </w:r>
          </w:p>
        </w:tc>
        <w:tc>
          <w:tcPr>
            <w:tcW w:w="1924" w:type="pct"/>
            <w:tcBorders>
              <w:top w:val="single" w:sz="4" w:space="0" w:color="000000"/>
              <w:left w:val="single" w:sz="4" w:space="0" w:color="000000"/>
              <w:bottom w:val="single" w:sz="4" w:space="0" w:color="000000"/>
            </w:tcBorders>
            <w:shd w:val="clear" w:color="auto" w:fill="auto"/>
          </w:tcPr>
          <w:p w:rsidR="009E720A" w:rsidRPr="009E720A" w:rsidRDefault="00942FB3" w:rsidP="008B1589">
            <w:pPr>
              <w:pStyle w:val="Paragrafoelenco"/>
              <w:numPr>
                <w:ilvl w:val="0"/>
                <w:numId w:val="94"/>
              </w:numPr>
              <w:snapToGrid w:val="0"/>
              <w:spacing w:after="0" w:line="240" w:lineRule="auto"/>
              <w:ind w:left="215" w:hanging="214"/>
              <w:jc w:val="both"/>
              <w:rPr>
                <w:rFonts w:ascii="Times New Roman" w:hAnsi="Times New Roman"/>
                <w:bCs/>
                <w:sz w:val="24"/>
                <w:szCs w:val="24"/>
              </w:rPr>
            </w:pPr>
            <w:r w:rsidRPr="009E720A">
              <w:rPr>
                <w:rFonts w:ascii="Times New Roman" w:hAnsi="Times New Roman"/>
                <w:sz w:val="24"/>
                <w:szCs w:val="24"/>
              </w:rPr>
              <w:t xml:space="preserve">Caratteristiche </w:t>
            </w:r>
            <w:r w:rsidR="00DF1483" w:rsidRPr="009E720A">
              <w:rPr>
                <w:rFonts w:ascii="Times New Roman" w:hAnsi="Times New Roman"/>
                <w:sz w:val="24"/>
                <w:szCs w:val="24"/>
              </w:rPr>
              <w:t>e</w:t>
            </w:r>
            <w:r w:rsidRPr="009E720A">
              <w:rPr>
                <w:rFonts w:ascii="Times New Roman" w:hAnsi="Times New Roman"/>
                <w:sz w:val="24"/>
                <w:szCs w:val="24"/>
              </w:rPr>
              <w:t xml:space="preserve"> proprietà del vetro.</w:t>
            </w:r>
          </w:p>
          <w:p w:rsidR="00DF1483" w:rsidRPr="009E720A" w:rsidRDefault="009E720A" w:rsidP="008B1589">
            <w:pPr>
              <w:pStyle w:val="Paragrafoelenco"/>
              <w:numPr>
                <w:ilvl w:val="0"/>
                <w:numId w:val="94"/>
              </w:numPr>
              <w:snapToGrid w:val="0"/>
              <w:spacing w:after="0" w:line="240" w:lineRule="auto"/>
              <w:ind w:left="215" w:hanging="214"/>
              <w:jc w:val="both"/>
              <w:rPr>
                <w:rFonts w:ascii="Times New Roman" w:hAnsi="Times New Roman"/>
                <w:bCs/>
                <w:sz w:val="24"/>
                <w:szCs w:val="24"/>
              </w:rPr>
            </w:pPr>
            <w:r w:rsidRPr="009E720A">
              <w:rPr>
                <w:rFonts w:ascii="Times New Roman" w:hAnsi="Times New Roman"/>
                <w:sz w:val="24"/>
                <w:szCs w:val="24"/>
              </w:rPr>
              <w:t>Tipologie e applicazioni del vetro.</w:t>
            </w:r>
          </w:p>
          <w:p w:rsidR="009E720A" w:rsidRPr="00A353D7" w:rsidRDefault="009E720A" w:rsidP="00A353D7">
            <w:pPr>
              <w:pStyle w:val="Paragrafoelenco"/>
              <w:numPr>
                <w:ilvl w:val="0"/>
                <w:numId w:val="94"/>
              </w:numPr>
              <w:snapToGrid w:val="0"/>
              <w:spacing w:after="0" w:line="240" w:lineRule="auto"/>
              <w:ind w:left="215" w:hanging="214"/>
              <w:jc w:val="both"/>
              <w:rPr>
                <w:rFonts w:ascii="Times New Roman" w:hAnsi="Times New Roman"/>
                <w:bCs/>
                <w:sz w:val="24"/>
                <w:szCs w:val="24"/>
              </w:rPr>
            </w:pPr>
            <w:r w:rsidRPr="009E720A">
              <w:rPr>
                <w:rFonts w:ascii="Times New Roman" w:hAnsi="Times New Roman"/>
                <w:sz w:val="24"/>
                <w:szCs w:val="24"/>
              </w:rPr>
              <w:t>Riciclo del vetro.</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DF1483" w:rsidRPr="009E720A" w:rsidRDefault="00DF1483" w:rsidP="008B1589">
            <w:pPr>
              <w:pStyle w:val="Paragrafoelenco"/>
              <w:numPr>
                <w:ilvl w:val="0"/>
                <w:numId w:val="95"/>
              </w:numPr>
              <w:spacing w:after="0" w:line="240" w:lineRule="auto"/>
              <w:ind w:left="215" w:hanging="214"/>
              <w:jc w:val="both"/>
              <w:rPr>
                <w:rFonts w:ascii="Times New Roman" w:hAnsi="Times New Roman"/>
                <w:sz w:val="24"/>
                <w:szCs w:val="24"/>
              </w:rPr>
            </w:pPr>
            <w:r w:rsidRPr="009E720A">
              <w:rPr>
                <w:rFonts w:ascii="Times New Roman" w:hAnsi="Times New Roman"/>
                <w:sz w:val="24"/>
                <w:szCs w:val="24"/>
              </w:rPr>
              <w:t xml:space="preserve">Descrivere le </w:t>
            </w:r>
            <w:r w:rsidR="009E720A" w:rsidRPr="009E720A">
              <w:rPr>
                <w:rFonts w:ascii="Times New Roman" w:hAnsi="Times New Roman"/>
                <w:sz w:val="24"/>
                <w:szCs w:val="24"/>
              </w:rPr>
              <w:t xml:space="preserve">caratteristiche e </w:t>
            </w:r>
            <w:r w:rsidRPr="009E720A">
              <w:rPr>
                <w:rFonts w:ascii="Times New Roman" w:hAnsi="Times New Roman"/>
                <w:sz w:val="24"/>
                <w:szCs w:val="24"/>
              </w:rPr>
              <w:t xml:space="preserve">proprietà </w:t>
            </w:r>
            <w:r w:rsidR="009E720A" w:rsidRPr="009E720A">
              <w:rPr>
                <w:rFonts w:ascii="Times New Roman" w:hAnsi="Times New Roman"/>
                <w:sz w:val="24"/>
                <w:szCs w:val="24"/>
              </w:rPr>
              <w:t>del vetro</w:t>
            </w:r>
            <w:r w:rsidRPr="009E720A">
              <w:rPr>
                <w:rFonts w:ascii="Times New Roman" w:hAnsi="Times New Roman"/>
                <w:sz w:val="24"/>
                <w:szCs w:val="24"/>
              </w:rPr>
              <w:t>.</w:t>
            </w:r>
          </w:p>
          <w:p w:rsidR="00DF1483" w:rsidRPr="00A353D7" w:rsidRDefault="00DF1483" w:rsidP="00A353D7">
            <w:pPr>
              <w:jc w:val="both"/>
              <w:rPr>
                <w:rFonts w:ascii="Times New Roman" w:hAnsi="Times New Roman"/>
                <w:szCs w:val="24"/>
              </w:rPr>
            </w:pPr>
          </w:p>
        </w:tc>
      </w:tr>
      <w:tr w:rsidR="00DF1483"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DF1483" w:rsidRPr="00D81AE4" w:rsidRDefault="00DF1483" w:rsidP="00DE6C60">
            <w:pPr>
              <w:snapToGrid w:val="0"/>
              <w:jc w:val="center"/>
              <w:rPr>
                <w:rFonts w:ascii="Times New Roman" w:hAnsi="Times New Roman"/>
                <w:b/>
                <w:szCs w:val="24"/>
                <w:lang w:val="it-IT"/>
              </w:rPr>
            </w:pPr>
          </w:p>
          <w:p w:rsidR="00DF1483" w:rsidRPr="00D81AE4" w:rsidRDefault="00B83D93" w:rsidP="00DE6C60">
            <w:pPr>
              <w:snapToGrid w:val="0"/>
              <w:jc w:val="center"/>
              <w:rPr>
                <w:rFonts w:ascii="Times New Roman" w:hAnsi="Times New Roman"/>
                <w:b/>
                <w:szCs w:val="24"/>
                <w:lang w:val="it-IT"/>
              </w:rPr>
            </w:pPr>
            <w:r>
              <w:rPr>
                <w:rFonts w:ascii="Times New Roman" w:hAnsi="Times New Roman"/>
                <w:b/>
                <w:szCs w:val="24"/>
                <w:lang w:val="it-IT"/>
              </w:rPr>
              <w:t>4</w:t>
            </w:r>
          </w:p>
          <w:p w:rsidR="00DF1483" w:rsidRPr="00D81AE4" w:rsidRDefault="00EB1D2B" w:rsidP="00DE6C60">
            <w:pPr>
              <w:snapToGrid w:val="0"/>
              <w:jc w:val="center"/>
              <w:rPr>
                <w:rFonts w:ascii="Times New Roman" w:hAnsi="Times New Roman"/>
                <w:b/>
                <w:szCs w:val="24"/>
                <w:lang w:val="it-IT"/>
              </w:rPr>
            </w:pPr>
            <w:r w:rsidRPr="00D81AE4">
              <w:rPr>
                <w:rFonts w:ascii="Times New Roman" w:hAnsi="Times New Roman"/>
                <w:b/>
                <w:szCs w:val="24"/>
                <w:lang w:val="it-IT"/>
              </w:rPr>
              <w:t>Materiali metallici</w:t>
            </w:r>
          </w:p>
          <w:p w:rsidR="00857D7E" w:rsidRPr="00D81AE4" w:rsidRDefault="00857D7E" w:rsidP="00DE6C60">
            <w:pPr>
              <w:snapToGrid w:val="0"/>
              <w:jc w:val="center"/>
              <w:rPr>
                <w:rFonts w:ascii="Times New Roman" w:hAnsi="Times New Roman"/>
                <w:b/>
                <w:szCs w:val="24"/>
                <w:lang w:val="it-IT"/>
              </w:rPr>
            </w:pPr>
          </w:p>
          <w:p w:rsidR="00DF1483" w:rsidRPr="00D81AE4" w:rsidRDefault="00D81AE4" w:rsidP="00DE6C60">
            <w:pPr>
              <w:snapToGrid w:val="0"/>
              <w:jc w:val="center"/>
              <w:rPr>
                <w:rFonts w:ascii="Times New Roman" w:hAnsi="Times New Roman"/>
                <w:szCs w:val="24"/>
                <w:lang w:val="it-IT"/>
              </w:rPr>
            </w:pPr>
            <w:r w:rsidRPr="00D81AE4">
              <w:rPr>
                <w:rFonts w:ascii="Times New Roman" w:hAnsi="Times New Roman"/>
                <w:szCs w:val="24"/>
              </w:rPr>
              <w:t>Febbraio</w:t>
            </w:r>
          </w:p>
        </w:tc>
        <w:tc>
          <w:tcPr>
            <w:tcW w:w="1924" w:type="pct"/>
            <w:tcBorders>
              <w:top w:val="single" w:sz="4" w:space="0" w:color="000000"/>
              <w:left w:val="single" w:sz="4" w:space="0" w:color="000000"/>
              <w:bottom w:val="single" w:sz="4" w:space="0" w:color="000000"/>
            </w:tcBorders>
            <w:shd w:val="clear" w:color="auto" w:fill="auto"/>
          </w:tcPr>
          <w:p w:rsidR="003816FE" w:rsidRPr="000021B9" w:rsidRDefault="003816FE" w:rsidP="008B1589">
            <w:pPr>
              <w:pStyle w:val="Paragrafoelenco"/>
              <w:numPr>
                <w:ilvl w:val="0"/>
                <w:numId w:val="94"/>
              </w:numPr>
              <w:snapToGrid w:val="0"/>
              <w:spacing w:after="0" w:line="240" w:lineRule="auto"/>
              <w:ind w:left="214" w:hanging="214"/>
              <w:jc w:val="both"/>
              <w:rPr>
                <w:rFonts w:ascii="Times New Roman" w:hAnsi="Times New Roman"/>
                <w:sz w:val="24"/>
                <w:szCs w:val="24"/>
              </w:rPr>
            </w:pPr>
            <w:r w:rsidRPr="000021B9">
              <w:rPr>
                <w:rFonts w:ascii="Times New Roman" w:hAnsi="Times New Roman"/>
                <w:bCs/>
                <w:sz w:val="24"/>
                <w:szCs w:val="24"/>
              </w:rPr>
              <w:t>Struttura e proprietà dei materiali metallici.</w:t>
            </w:r>
          </w:p>
          <w:p w:rsidR="005C6D29" w:rsidRPr="000021B9" w:rsidRDefault="0035310B" w:rsidP="008B1589">
            <w:pPr>
              <w:pStyle w:val="Paragrafoelenco"/>
              <w:numPr>
                <w:ilvl w:val="0"/>
                <w:numId w:val="94"/>
              </w:numPr>
              <w:snapToGrid w:val="0"/>
              <w:spacing w:after="0" w:line="240" w:lineRule="auto"/>
              <w:ind w:left="214" w:hanging="214"/>
              <w:jc w:val="both"/>
              <w:rPr>
                <w:rFonts w:ascii="Times New Roman" w:hAnsi="Times New Roman"/>
                <w:sz w:val="24"/>
                <w:szCs w:val="24"/>
              </w:rPr>
            </w:pPr>
            <w:r w:rsidRPr="000021B9">
              <w:rPr>
                <w:rFonts w:ascii="Times New Roman" w:hAnsi="Times New Roman"/>
                <w:bCs/>
                <w:sz w:val="24"/>
                <w:szCs w:val="24"/>
              </w:rPr>
              <w:t xml:space="preserve">Il ferro e le sue leghe. </w:t>
            </w:r>
          </w:p>
          <w:p w:rsidR="005C6D29" w:rsidRPr="000021B9" w:rsidRDefault="0035310B" w:rsidP="008B1589">
            <w:pPr>
              <w:pStyle w:val="Paragrafoelenco"/>
              <w:numPr>
                <w:ilvl w:val="0"/>
                <w:numId w:val="94"/>
              </w:numPr>
              <w:snapToGrid w:val="0"/>
              <w:spacing w:after="0" w:line="240" w:lineRule="auto"/>
              <w:ind w:left="214" w:hanging="214"/>
              <w:jc w:val="both"/>
              <w:rPr>
                <w:rFonts w:ascii="Times New Roman" w:hAnsi="Times New Roman"/>
                <w:sz w:val="24"/>
                <w:szCs w:val="24"/>
              </w:rPr>
            </w:pPr>
            <w:r w:rsidRPr="000021B9">
              <w:rPr>
                <w:rFonts w:ascii="Times New Roman" w:hAnsi="Times New Roman"/>
                <w:bCs/>
                <w:sz w:val="24"/>
                <w:szCs w:val="24"/>
              </w:rPr>
              <w:t>Le fasi principali del processo siderurgico.</w:t>
            </w:r>
          </w:p>
          <w:p w:rsidR="005C6D29" w:rsidRPr="000021B9" w:rsidRDefault="0035310B" w:rsidP="008B1589">
            <w:pPr>
              <w:pStyle w:val="Paragrafoelenco"/>
              <w:numPr>
                <w:ilvl w:val="0"/>
                <w:numId w:val="94"/>
              </w:numPr>
              <w:snapToGrid w:val="0"/>
              <w:spacing w:after="0" w:line="240" w:lineRule="auto"/>
              <w:ind w:left="214" w:hanging="214"/>
              <w:jc w:val="both"/>
              <w:rPr>
                <w:rFonts w:ascii="Times New Roman" w:hAnsi="Times New Roman"/>
                <w:sz w:val="24"/>
                <w:szCs w:val="24"/>
              </w:rPr>
            </w:pPr>
            <w:r w:rsidRPr="000021B9">
              <w:rPr>
                <w:rFonts w:ascii="Times New Roman" w:hAnsi="Times New Roman"/>
                <w:bCs/>
                <w:sz w:val="24"/>
                <w:szCs w:val="24"/>
              </w:rPr>
              <w:t>La produzione della ghisa e dell’acciaio.</w:t>
            </w:r>
          </w:p>
          <w:p w:rsidR="00DF1483" w:rsidRPr="00A353D7" w:rsidRDefault="0035310B" w:rsidP="00A353D7">
            <w:pPr>
              <w:pStyle w:val="Paragrafoelenco"/>
              <w:numPr>
                <w:ilvl w:val="0"/>
                <w:numId w:val="94"/>
              </w:numPr>
              <w:snapToGrid w:val="0"/>
              <w:spacing w:after="0" w:line="240" w:lineRule="auto"/>
              <w:ind w:left="214" w:hanging="214"/>
              <w:jc w:val="both"/>
              <w:rPr>
                <w:rFonts w:ascii="Times New Roman" w:hAnsi="Times New Roman"/>
                <w:sz w:val="24"/>
                <w:szCs w:val="24"/>
              </w:rPr>
            </w:pPr>
            <w:r w:rsidRPr="000021B9">
              <w:rPr>
                <w:rFonts w:ascii="Times New Roman" w:hAnsi="Times New Roman"/>
                <w:bCs/>
                <w:sz w:val="24"/>
                <w:szCs w:val="24"/>
              </w:rPr>
              <w:t>I materiali metallici non ferrosi; le principali leghe.</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0021B9" w:rsidRPr="000021B9" w:rsidRDefault="000021B9" w:rsidP="008B1589">
            <w:pPr>
              <w:pStyle w:val="Paragrafoelenco"/>
              <w:numPr>
                <w:ilvl w:val="0"/>
                <w:numId w:val="95"/>
              </w:numPr>
              <w:spacing w:after="0" w:line="240" w:lineRule="auto"/>
              <w:ind w:left="214" w:hanging="214"/>
              <w:jc w:val="both"/>
              <w:rPr>
                <w:rFonts w:ascii="Times New Roman" w:hAnsi="Times New Roman"/>
                <w:sz w:val="24"/>
                <w:szCs w:val="24"/>
              </w:rPr>
            </w:pPr>
            <w:r w:rsidRPr="000021B9">
              <w:rPr>
                <w:rFonts w:ascii="Times New Roman" w:hAnsi="Times New Roman"/>
                <w:sz w:val="24"/>
                <w:szCs w:val="24"/>
              </w:rPr>
              <w:t>Descrivere le caratteristiche e proprietà dei materiali metallici.</w:t>
            </w:r>
          </w:p>
          <w:p w:rsidR="0035310B" w:rsidRPr="000021B9" w:rsidRDefault="0035310B" w:rsidP="008B1589">
            <w:pPr>
              <w:pStyle w:val="Paragrafoelenco"/>
              <w:numPr>
                <w:ilvl w:val="0"/>
                <w:numId w:val="95"/>
              </w:numPr>
              <w:spacing w:after="0" w:line="240" w:lineRule="auto"/>
              <w:ind w:left="214" w:hanging="214"/>
              <w:jc w:val="both"/>
              <w:rPr>
                <w:rFonts w:ascii="Times New Roman" w:hAnsi="Times New Roman"/>
                <w:sz w:val="24"/>
                <w:szCs w:val="24"/>
              </w:rPr>
            </w:pPr>
            <w:r w:rsidRPr="000021B9">
              <w:rPr>
                <w:rFonts w:ascii="Times New Roman" w:hAnsi="Times New Roman"/>
                <w:sz w:val="24"/>
                <w:szCs w:val="24"/>
              </w:rPr>
              <w:t xml:space="preserve">Descrivere le principali fasi del processo siderurgico e le differenze nella produzione di ghisa e acciaio. </w:t>
            </w:r>
          </w:p>
          <w:p w:rsidR="00DF1483" w:rsidRPr="000021B9" w:rsidRDefault="00DF1483" w:rsidP="000021B9">
            <w:pPr>
              <w:pStyle w:val="Paragrafoelenco"/>
              <w:spacing w:after="0" w:line="240" w:lineRule="auto"/>
              <w:jc w:val="both"/>
              <w:rPr>
                <w:rFonts w:ascii="Times New Roman" w:hAnsi="Times New Roman"/>
                <w:sz w:val="24"/>
                <w:szCs w:val="24"/>
              </w:rPr>
            </w:pPr>
          </w:p>
        </w:tc>
      </w:tr>
      <w:tr w:rsidR="006626BB"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EB1D2B" w:rsidRPr="00DF1483" w:rsidRDefault="00B83D93" w:rsidP="00EB1D2B">
            <w:pPr>
              <w:snapToGrid w:val="0"/>
              <w:jc w:val="center"/>
              <w:rPr>
                <w:rFonts w:ascii="Times New Roman" w:hAnsi="Times New Roman"/>
                <w:b/>
                <w:szCs w:val="24"/>
                <w:lang w:val="it-IT"/>
              </w:rPr>
            </w:pPr>
            <w:r>
              <w:rPr>
                <w:rFonts w:ascii="Times New Roman" w:hAnsi="Times New Roman"/>
                <w:b/>
                <w:szCs w:val="24"/>
                <w:lang w:val="it-IT"/>
              </w:rPr>
              <w:t>5</w:t>
            </w:r>
          </w:p>
          <w:p w:rsidR="00EB1D2B" w:rsidRDefault="00EB1D2B" w:rsidP="00EB1D2B">
            <w:pPr>
              <w:snapToGrid w:val="0"/>
              <w:jc w:val="center"/>
              <w:rPr>
                <w:rFonts w:ascii="Times New Roman" w:hAnsi="Times New Roman"/>
                <w:b/>
                <w:szCs w:val="24"/>
                <w:lang w:val="it-IT"/>
              </w:rPr>
            </w:pPr>
            <w:r>
              <w:rPr>
                <w:rFonts w:ascii="Times New Roman" w:hAnsi="Times New Roman"/>
                <w:b/>
                <w:szCs w:val="24"/>
                <w:lang w:val="it-IT"/>
              </w:rPr>
              <w:t>Materiali polimerici / Nanomateriali</w:t>
            </w:r>
          </w:p>
          <w:p w:rsidR="00EB1D2B" w:rsidRPr="00DF1483" w:rsidRDefault="00EB1D2B" w:rsidP="00EB1D2B">
            <w:pPr>
              <w:snapToGrid w:val="0"/>
              <w:jc w:val="center"/>
              <w:rPr>
                <w:rFonts w:ascii="Times New Roman" w:hAnsi="Times New Roman"/>
                <w:b/>
                <w:szCs w:val="24"/>
                <w:lang w:val="it-IT"/>
              </w:rPr>
            </w:pPr>
          </w:p>
          <w:p w:rsidR="00EB1D2B" w:rsidRPr="00DF1483" w:rsidRDefault="00D81AE4" w:rsidP="00EB1D2B">
            <w:pPr>
              <w:snapToGrid w:val="0"/>
              <w:jc w:val="center"/>
              <w:rPr>
                <w:rFonts w:ascii="Times New Roman" w:hAnsi="Times New Roman"/>
                <w:b/>
                <w:szCs w:val="24"/>
                <w:lang w:val="it-IT"/>
              </w:rPr>
            </w:pPr>
            <w:r w:rsidRPr="00D81AE4">
              <w:rPr>
                <w:rFonts w:ascii="Times New Roman" w:hAnsi="Times New Roman"/>
                <w:szCs w:val="24"/>
              </w:rPr>
              <w:t>Marzo</w:t>
            </w:r>
          </w:p>
        </w:tc>
        <w:tc>
          <w:tcPr>
            <w:tcW w:w="1924" w:type="pct"/>
            <w:tcBorders>
              <w:top w:val="single" w:sz="4" w:space="0" w:color="000000"/>
              <w:left w:val="single" w:sz="4" w:space="0" w:color="000000"/>
              <w:bottom w:val="single" w:sz="4" w:space="0" w:color="000000"/>
            </w:tcBorders>
            <w:shd w:val="clear" w:color="auto" w:fill="auto"/>
          </w:tcPr>
          <w:p w:rsidR="00EB1D2B" w:rsidRPr="006626BB" w:rsidRDefault="00F23C89" w:rsidP="008B1589">
            <w:pPr>
              <w:pStyle w:val="Paragrafoelenco"/>
              <w:numPr>
                <w:ilvl w:val="0"/>
                <w:numId w:val="94"/>
              </w:numPr>
              <w:snapToGrid w:val="0"/>
              <w:spacing w:after="0" w:line="240" w:lineRule="auto"/>
              <w:ind w:left="290" w:hanging="284"/>
              <w:jc w:val="both"/>
              <w:rPr>
                <w:rFonts w:ascii="Times New Roman" w:hAnsi="Times New Roman"/>
                <w:bCs/>
                <w:sz w:val="24"/>
                <w:szCs w:val="24"/>
              </w:rPr>
            </w:pPr>
            <w:r w:rsidRPr="006626BB">
              <w:rPr>
                <w:rFonts w:ascii="Times New Roman" w:hAnsi="Times New Roman"/>
                <w:bCs/>
                <w:sz w:val="24"/>
                <w:szCs w:val="24"/>
              </w:rPr>
              <w:t>Struttura e legami dei materiali polimerici.</w:t>
            </w:r>
          </w:p>
          <w:p w:rsidR="00F23C89" w:rsidRPr="006626BB" w:rsidRDefault="00272AA8" w:rsidP="008B1589">
            <w:pPr>
              <w:pStyle w:val="Paragrafoelenco"/>
              <w:numPr>
                <w:ilvl w:val="0"/>
                <w:numId w:val="94"/>
              </w:numPr>
              <w:snapToGrid w:val="0"/>
              <w:spacing w:after="0" w:line="240" w:lineRule="auto"/>
              <w:ind w:left="290" w:hanging="284"/>
              <w:jc w:val="both"/>
              <w:rPr>
                <w:rFonts w:ascii="Times New Roman" w:hAnsi="Times New Roman"/>
                <w:bCs/>
                <w:sz w:val="24"/>
                <w:szCs w:val="24"/>
              </w:rPr>
            </w:pPr>
            <w:r w:rsidRPr="006626BB">
              <w:rPr>
                <w:rFonts w:ascii="Times New Roman" w:hAnsi="Times New Roman"/>
                <w:bCs/>
                <w:sz w:val="24"/>
                <w:szCs w:val="24"/>
              </w:rPr>
              <w:t>Classificazione dei materiali polimerici.</w:t>
            </w:r>
          </w:p>
          <w:p w:rsidR="00272AA8" w:rsidRPr="006626BB" w:rsidRDefault="00272AA8" w:rsidP="008B1589">
            <w:pPr>
              <w:pStyle w:val="Paragrafoelenco"/>
              <w:numPr>
                <w:ilvl w:val="0"/>
                <w:numId w:val="94"/>
              </w:numPr>
              <w:snapToGrid w:val="0"/>
              <w:spacing w:after="0" w:line="240" w:lineRule="auto"/>
              <w:ind w:left="290" w:hanging="284"/>
              <w:jc w:val="both"/>
              <w:rPr>
                <w:rFonts w:ascii="Times New Roman" w:hAnsi="Times New Roman"/>
                <w:bCs/>
                <w:sz w:val="24"/>
                <w:szCs w:val="24"/>
              </w:rPr>
            </w:pPr>
            <w:r w:rsidRPr="006626BB">
              <w:rPr>
                <w:rFonts w:ascii="Times New Roman" w:hAnsi="Times New Roman"/>
                <w:bCs/>
                <w:sz w:val="24"/>
                <w:szCs w:val="24"/>
              </w:rPr>
              <w:t>Proprietà fisiche, chimiche, meccaniche e tecnologiche dei materiali polimerici.</w:t>
            </w:r>
          </w:p>
          <w:p w:rsidR="005D335D" w:rsidRPr="006626BB" w:rsidRDefault="005D335D" w:rsidP="008B1589">
            <w:pPr>
              <w:pStyle w:val="Paragrafoelenco"/>
              <w:numPr>
                <w:ilvl w:val="0"/>
                <w:numId w:val="94"/>
              </w:numPr>
              <w:spacing w:after="0" w:line="240" w:lineRule="auto"/>
              <w:ind w:left="290" w:hanging="284"/>
              <w:jc w:val="both"/>
              <w:rPr>
                <w:rFonts w:ascii="Times New Roman" w:hAnsi="Times New Roman"/>
                <w:bCs/>
                <w:sz w:val="24"/>
                <w:szCs w:val="24"/>
              </w:rPr>
            </w:pPr>
            <w:r w:rsidRPr="006626BB">
              <w:rPr>
                <w:rFonts w:ascii="Times New Roman" w:hAnsi="Times New Roman"/>
                <w:bCs/>
                <w:sz w:val="24"/>
                <w:szCs w:val="24"/>
              </w:rPr>
              <w:t>Le bioplastiche.</w:t>
            </w:r>
          </w:p>
          <w:p w:rsidR="0047212D" w:rsidRPr="006626BB" w:rsidRDefault="0047212D" w:rsidP="008B1589">
            <w:pPr>
              <w:pStyle w:val="Paragrafoelenco"/>
              <w:numPr>
                <w:ilvl w:val="0"/>
                <w:numId w:val="94"/>
              </w:numPr>
              <w:spacing w:after="0" w:line="240" w:lineRule="auto"/>
              <w:ind w:left="290" w:hanging="284"/>
              <w:jc w:val="both"/>
              <w:rPr>
                <w:rFonts w:ascii="Times New Roman" w:hAnsi="Times New Roman"/>
                <w:bCs/>
                <w:sz w:val="24"/>
                <w:szCs w:val="24"/>
              </w:rPr>
            </w:pPr>
            <w:r w:rsidRPr="006626BB">
              <w:rPr>
                <w:rFonts w:ascii="Times New Roman" w:hAnsi="Times New Roman"/>
                <w:bCs/>
                <w:sz w:val="24"/>
                <w:szCs w:val="24"/>
              </w:rPr>
              <w:t>Riciclo delle materie plastiche.</w:t>
            </w:r>
          </w:p>
          <w:p w:rsidR="0047212D" w:rsidRPr="00A353D7" w:rsidRDefault="0047212D" w:rsidP="00A353D7">
            <w:pPr>
              <w:pStyle w:val="Paragrafoelenco"/>
              <w:numPr>
                <w:ilvl w:val="0"/>
                <w:numId w:val="94"/>
              </w:numPr>
              <w:spacing w:after="0" w:line="240" w:lineRule="auto"/>
              <w:ind w:left="290" w:hanging="284"/>
              <w:jc w:val="both"/>
              <w:rPr>
                <w:rFonts w:ascii="Times New Roman" w:hAnsi="Times New Roman"/>
                <w:bCs/>
                <w:sz w:val="24"/>
                <w:szCs w:val="24"/>
              </w:rPr>
            </w:pPr>
            <w:r w:rsidRPr="006626BB">
              <w:rPr>
                <w:rFonts w:ascii="Times New Roman" w:hAnsi="Times New Roman"/>
                <w:bCs/>
                <w:sz w:val="24"/>
                <w:szCs w:val="24"/>
              </w:rPr>
              <w:t>I nanomateriali.</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6626BB" w:rsidRPr="006626BB" w:rsidRDefault="006626BB" w:rsidP="008B1589">
            <w:pPr>
              <w:pStyle w:val="Paragrafoelenco"/>
              <w:numPr>
                <w:ilvl w:val="0"/>
                <w:numId w:val="95"/>
              </w:numPr>
              <w:spacing w:after="0" w:line="240" w:lineRule="auto"/>
              <w:ind w:left="214" w:hanging="214"/>
              <w:jc w:val="both"/>
              <w:rPr>
                <w:rFonts w:ascii="Times New Roman" w:hAnsi="Times New Roman"/>
                <w:sz w:val="24"/>
                <w:szCs w:val="24"/>
              </w:rPr>
            </w:pPr>
            <w:r w:rsidRPr="006626BB">
              <w:rPr>
                <w:rFonts w:ascii="Times New Roman" w:hAnsi="Times New Roman"/>
                <w:sz w:val="24"/>
                <w:szCs w:val="24"/>
              </w:rPr>
              <w:t>Descrivere le caratteristiche e proprietà dei materiali polimerici.</w:t>
            </w:r>
          </w:p>
          <w:p w:rsidR="00EB1D2B" w:rsidRPr="006626BB" w:rsidRDefault="006626BB" w:rsidP="008B1589">
            <w:pPr>
              <w:pStyle w:val="Paragrafoelenco"/>
              <w:numPr>
                <w:ilvl w:val="0"/>
                <w:numId w:val="93"/>
              </w:numPr>
              <w:autoSpaceDN w:val="0"/>
              <w:adjustRightInd w:val="0"/>
              <w:spacing w:after="0" w:line="240" w:lineRule="auto"/>
              <w:ind w:left="214" w:hanging="214"/>
              <w:jc w:val="both"/>
              <w:rPr>
                <w:rFonts w:ascii="Times New Roman" w:hAnsi="Times New Roman"/>
                <w:sz w:val="24"/>
                <w:szCs w:val="24"/>
              </w:rPr>
            </w:pPr>
            <w:r w:rsidRPr="006626BB">
              <w:rPr>
                <w:rFonts w:ascii="Times New Roman" w:hAnsi="Times New Roman"/>
                <w:sz w:val="24"/>
                <w:szCs w:val="24"/>
              </w:rPr>
              <w:t>Individuare le principali applicazioni dei nanomateriali.</w:t>
            </w:r>
          </w:p>
        </w:tc>
      </w:tr>
      <w:tr w:rsidR="00EB1D2B"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EB1D2B" w:rsidRPr="00DF1483" w:rsidRDefault="00B83D93" w:rsidP="00EB1D2B">
            <w:pPr>
              <w:snapToGrid w:val="0"/>
              <w:jc w:val="center"/>
              <w:rPr>
                <w:rFonts w:ascii="Times New Roman" w:hAnsi="Times New Roman"/>
                <w:b/>
                <w:szCs w:val="24"/>
                <w:lang w:val="it-IT"/>
              </w:rPr>
            </w:pPr>
            <w:r>
              <w:rPr>
                <w:rFonts w:ascii="Times New Roman" w:hAnsi="Times New Roman"/>
                <w:b/>
                <w:szCs w:val="24"/>
                <w:lang w:val="it-IT"/>
              </w:rPr>
              <w:t>6</w:t>
            </w:r>
          </w:p>
          <w:p w:rsidR="00EB1D2B" w:rsidRDefault="00EB1D2B" w:rsidP="00EB1D2B">
            <w:pPr>
              <w:snapToGrid w:val="0"/>
              <w:jc w:val="center"/>
              <w:rPr>
                <w:rFonts w:ascii="Times New Roman" w:hAnsi="Times New Roman"/>
                <w:b/>
                <w:szCs w:val="24"/>
                <w:lang w:val="it-IT"/>
              </w:rPr>
            </w:pPr>
            <w:r>
              <w:rPr>
                <w:rFonts w:ascii="Times New Roman" w:hAnsi="Times New Roman"/>
                <w:b/>
                <w:szCs w:val="24"/>
                <w:lang w:val="it-IT"/>
              </w:rPr>
              <w:t>Industri</w:t>
            </w:r>
            <w:r w:rsidR="008D7D15">
              <w:rPr>
                <w:rFonts w:ascii="Times New Roman" w:hAnsi="Times New Roman"/>
                <w:b/>
                <w:szCs w:val="24"/>
                <w:lang w:val="it-IT"/>
              </w:rPr>
              <w:t>a</w:t>
            </w:r>
            <w:r>
              <w:rPr>
                <w:rFonts w:ascii="Times New Roman" w:hAnsi="Times New Roman"/>
                <w:b/>
                <w:szCs w:val="24"/>
                <w:lang w:val="it-IT"/>
              </w:rPr>
              <w:t xml:space="preserve"> petrolifera e </w:t>
            </w:r>
            <w:r w:rsidR="008D7D15">
              <w:rPr>
                <w:rFonts w:ascii="Times New Roman" w:hAnsi="Times New Roman"/>
                <w:b/>
                <w:szCs w:val="24"/>
                <w:lang w:val="it-IT"/>
              </w:rPr>
              <w:t xml:space="preserve">industria </w:t>
            </w:r>
            <w:r>
              <w:rPr>
                <w:rFonts w:ascii="Times New Roman" w:hAnsi="Times New Roman"/>
                <w:b/>
                <w:szCs w:val="24"/>
                <w:lang w:val="it-IT"/>
              </w:rPr>
              <w:t>petrolchimica</w:t>
            </w:r>
          </w:p>
          <w:p w:rsidR="00EB1D2B" w:rsidRPr="00DF1483" w:rsidRDefault="00EB1D2B" w:rsidP="00EB1D2B">
            <w:pPr>
              <w:snapToGrid w:val="0"/>
              <w:jc w:val="center"/>
              <w:rPr>
                <w:rFonts w:ascii="Times New Roman" w:hAnsi="Times New Roman"/>
                <w:b/>
                <w:szCs w:val="24"/>
                <w:lang w:val="it-IT"/>
              </w:rPr>
            </w:pPr>
          </w:p>
          <w:p w:rsidR="008D7D15" w:rsidRDefault="00D81AE4" w:rsidP="00B83D93">
            <w:pPr>
              <w:snapToGrid w:val="0"/>
              <w:jc w:val="center"/>
              <w:rPr>
                <w:rFonts w:ascii="Times New Roman" w:hAnsi="Times New Roman"/>
                <w:szCs w:val="24"/>
                <w:lang w:val="it-IT"/>
              </w:rPr>
            </w:pPr>
            <w:r w:rsidRPr="00D81AE4">
              <w:rPr>
                <w:rFonts w:ascii="Times New Roman" w:hAnsi="Times New Roman"/>
                <w:szCs w:val="24"/>
                <w:lang w:val="it-IT"/>
              </w:rPr>
              <w:t>Aprile</w:t>
            </w:r>
          </w:p>
          <w:p w:rsidR="00B83D93" w:rsidRPr="00B83D93" w:rsidRDefault="00B83D93" w:rsidP="00B83D93">
            <w:pPr>
              <w:snapToGrid w:val="0"/>
              <w:jc w:val="center"/>
              <w:rPr>
                <w:rFonts w:ascii="Times New Roman" w:hAnsi="Times New Roman"/>
                <w:szCs w:val="24"/>
                <w:lang w:val="it-IT"/>
              </w:rPr>
            </w:pPr>
          </w:p>
        </w:tc>
        <w:tc>
          <w:tcPr>
            <w:tcW w:w="1924" w:type="pct"/>
            <w:tcBorders>
              <w:top w:val="single" w:sz="4" w:space="0" w:color="000000"/>
              <w:left w:val="single" w:sz="4" w:space="0" w:color="000000"/>
              <w:bottom w:val="single" w:sz="4" w:space="0" w:color="000000"/>
            </w:tcBorders>
            <w:shd w:val="clear" w:color="auto" w:fill="auto"/>
          </w:tcPr>
          <w:p w:rsidR="008D7D15" w:rsidRPr="008D7D15" w:rsidRDefault="008D7D15" w:rsidP="008B1589">
            <w:pPr>
              <w:pStyle w:val="Paragrafoelenco"/>
              <w:numPr>
                <w:ilvl w:val="0"/>
                <w:numId w:val="94"/>
              </w:numPr>
              <w:snapToGrid w:val="0"/>
              <w:spacing w:after="0" w:line="240" w:lineRule="auto"/>
              <w:ind w:left="215" w:hanging="215"/>
              <w:jc w:val="both"/>
              <w:rPr>
                <w:rFonts w:ascii="Times New Roman" w:hAnsi="Times New Roman"/>
                <w:bCs/>
                <w:sz w:val="24"/>
                <w:szCs w:val="24"/>
              </w:rPr>
            </w:pPr>
            <w:r w:rsidRPr="008D7D15">
              <w:rPr>
                <w:rFonts w:ascii="Times New Roman" w:hAnsi="Times New Roman"/>
                <w:bCs/>
                <w:sz w:val="24"/>
                <w:szCs w:val="24"/>
              </w:rPr>
              <w:t>Il p</w:t>
            </w:r>
            <w:r w:rsidR="007B7363" w:rsidRPr="008D7D15">
              <w:rPr>
                <w:rFonts w:ascii="Times New Roman" w:hAnsi="Times New Roman"/>
                <w:bCs/>
                <w:sz w:val="24"/>
                <w:szCs w:val="24"/>
              </w:rPr>
              <w:t>etrolio greggio</w:t>
            </w:r>
            <w:r w:rsidRPr="008D7D15">
              <w:rPr>
                <w:rFonts w:ascii="Times New Roman" w:hAnsi="Times New Roman"/>
                <w:bCs/>
                <w:sz w:val="24"/>
                <w:szCs w:val="24"/>
              </w:rPr>
              <w:t>.</w:t>
            </w:r>
          </w:p>
          <w:p w:rsidR="008D7D15" w:rsidRPr="008D7D15" w:rsidRDefault="008D7D15" w:rsidP="008B1589">
            <w:pPr>
              <w:pStyle w:val="Paragrafoelenco"/>
              <w:numPr>
                <w:ilvl w:val="0"/>
                <w:numId w:val="94"/>
              </w:numPr>
              <w:snapToGrid w:val="0"/>
              <w:spacing w:after="0" w:line="240" w:lineRule="auto"/>
              <w:ind w:left="215" w:hanging="215"/>
              <w:jc w:val="both"/>
              <w:rPr>
                <w:rFonts w:ascii="Times New Roman" w:hAnsi="Times New Roman"/>
                <w:bCs/>
                <w:sz w:val="24"/>
                <w:szCs w:val="24"/>
              </w:rPr>
            </w:pPr>
            <w:r w:rsidRPr="008D7D15">
              <w:rPr>
                <w:rFonts w:ascii="Times New Roman" w:hAnsi="Times New Roman"/>
                <w:bCs/>
                <w:sz w:val="24"/>
                <w:szCs w:val="24"/>
              </w:rPr>
              <w:t>L’industria petrolifera e il</w:t>
            </w:r>
            <w:r w:rsidR="007B7363" w:rsidRPr="008D7D15">
              <w:rPr>
                <w:rFonts w:ascii="Times New Roman" w:hAnsi="Times New Roman"/>
                <w:bCs/>
                <w:sz w:val="24"/>
                <w:szCs w:val="24"/>
              </w:rPr>
              <w:t xml:space="preserve"> processo di raffinazione</w:t>
            </w:r>
            <w:r w:rsidRPr="008D7D15">
              <w:rPr>
                <w:rFonts w:ascii="Times New Roman" w:hAnsi="Times New Roman"/>
                <w:bCs/>
                <w:sz w:val="24"/>
                <w:szCs w:val="24"/>
              </w:rPr>
              <w:t>.</w:t>
            </w:r>
          </w:p>
          <w:p w:rsidR="00EB1D2B" w:rsidRPr="008D7D15" w:rsidRDefault="008D7D15" w:rsidP="008B1589">
            <w:pPr>
              <w:pStyle w:val="Paragrafoelenco"/>
              <w:numPr>
                <w:ilvl w:val="0"/>
                <w:numId w:val="94"/>
              </w:numPr>
              <w:snapToGrid w:val="0"/>
              <w:spacing w:after="0" w:line="240" w:lineRule="auto"/>
              <w:ind w:left="215" w:hanging="215"/>
              <w:jc w:val="both"/>
              <w:rPr>
                <w:rFonts w:ascii="Times New Roman" w:hAnsi="Times New Roman"/>
                <w:bCs/>
                <w:sz w:val="24"/>
                <w:szCs w:val="24"/>
              </w:rPr>
            </w:pPr>
            <w:r w:rsidRPr="008D7D15">
              <w:rPr>
                <w:rFonts w:ascii="Times New Roman" w:hAnsi="Times New Roman"/>
                <w:bCs/>
                <w:sz w:val="24"/>
                <w:szCs w:val="24"/>
              </w:rPr>
              <w:t>L’industria petrolchimica</w:t>
            </w:r>
            <w:r w:rsidR="007B7363" w:rsidRPr="008D7D15">
              <w:rPr>
                <w:rFonts w:ascii="Times New Roman" w:hAnsi="Times New Roman"/>
                <w:bCs/>
                <w:sz w:val="24"/>
                <w:szCs w:val="24"/>
              </w:rPr>
              <w:t>.</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EB1D2B" w:rsidRPr="008D7D15" w:rsidRDefault="007B7363" w:rsidP="008B1589">
            <w:pPr>
              <w:pStyle w:val="Paragrafoelenco"/>
              <w:numPr>
                <w:ilvl w:val="0"/>
                <w:numId w:val="95"/>
              </w:numPr>
              <w:spacing w:after="0" w:line="240" w:lineRule="auto"/>
              <w:ind w:left="215" w:hanging="215"/>
              <w:jc w:val="both"/>
              <w:rPr>
                <w:rFonts w:ascii="Times New Roman" w:hAnsi="Times New Roman"/>
                <w:sz w:val="24"/>
                <w:szCs w:val="24"/>
              </w:rPr>
            </w:pPr>
            <w:r w:rsidRPr="008D7D15">
              <w:rPr>
                <w:rFonts w:ascii="Times New Roman" w:hAnsi="Times New Roman"/>
                <w:sz w:val="24"/>
                <w:szCs w:val="24"/>
              </w:rPr>
              <w:t>Riconoscere e descrivere i processi di raffinazione del greggio.</w:t>
            </w:r>
          </w:p>
          <w:p w:rsidR="007B7363" w:rsidRPr="008D7D15" w:rsidRDefault="007B7363" w:rsidP="008B1589">
            <w:pPr>
              <w:pStyle w:val="Paragrafoelenco"/>
              <w:numPr>
                <w:ilvl w:val="0"/>
                <w:numId w:val="95"/>
              </w:numPr>
              <w:spacing w:after="0" w:line="240" w:lineRule="auto"/>
              <w:ind w:left="215" w:hanging="215"/>
              <w:jc w:val="both"/>
              <w:rPr>
                <w:rFonts w:ascii="Times New Roman" w:hAnsi="Times New Roman"/>
                <w:sz w:val="24"/>
                <w:szCs w:val="24"/>
              </w:rPr>
            </w:pPr>
            <w:r w:rsidRPr="008D7D15">
              <w:rPr>
                <w:rFonts w:ascii="Times New Roman" w:hAnsi="Times New Roman"/>
                <w:sz w:val="24"/>
                <w:szCs w:val="24"/>
              </w:rPr>
              <w:t>Individuare gli oggetti di derivazione del petrolio più comuni.</w:t>
            </w:r>
          </w:p>
        </w:tc>
      </w:tr>
      <w:tr w:rsidR="00EB1D2B"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EB1D2B" w:rsidRPr="00D81AE4" w:rsidRDefault="00B83D93" w:rsidP="00EB1D2B">
            <w:pPr>
              <w:snapToGrid w:val="0"/>
              <w:jc w:val="center"/>
              <w:rPr>
                <w:rFonts w:ascii="Times New Roman" w:hAnsi="Times New Roman"/>
                <w:b/>
                <w:szCs w:val="24"/>
                <w:lang w:val="it-IT"/>
              </w:rPr>
            </w:pPr>
            <w:r>
              <w:rPr>
                <w:rFonts w:ascii="Times New Roman" w:hAnsi="Times New Roman"/>
                <w:b/>
                <w:szCs w:val="24"/>
                <w:lang w:val="it-IT"/>
              </w:rPr>
              <w:t>7</w:t>
            </w:r>
          </w:p>
          <w:p w:rsidR="00EB1D2B" w:rsidRPr="00D81AE4" w:rsidRDefault="00EB1D2B" w:rsidP="00EB1D2B">
            <w:pPr>
              <w:snapToGrid w:val="0"/>
              <w:jc w:val="center"/>
              <w:rPr>
                <w:rFonts w:ascii="Times New Roman" w:hAnsi="Times New Roman"/>
                <w:b/>
                <w:szCs w:val="24"/>
                <w:lang w:val="it-IT"/>
              </w:rPr>
            </w:pPr>
            <w:r w:rsidRPr="00D81AE4">
              <w:rPr>
                <w:rFonts w:ascii="Times New Roman" w:hAnsi="Times New Roman"/>
                <w:b/>
                <w:szCs w:val="24"/>
                <w:lang w:val="it-IT"/>
              </w:rPr>
              <w:t>Forme e fonti di energia</w:t>
            </w:r>
          </w:p>
          <w:p w:rsidR="00D65260" w:rsidRPr="00D81AE4" w:rsidRDefault="00D65260" w:rsidP="00EB1D2B">
            <w:pPr>
              <w:snapToGrid w:val="0"/>
              <w:jc w:val="center"/>
              <w:rPr>
                <w:rFonts w:ascii="Times New Roman" w:hAnsi="Times New Roman"/>
                <w:szCs w:val="24"/>
                <w:lang w:val="it-IT"/>
              </w:rPr>
            </w:pPr>
          </w:p>
          <w:p w:rsidR="00D65260" w:rsidRDefault="00D81AE4" w:rsidP="00EB1D2B">
            <w:pPr>
              <w:snapToGrid w:val="0"/>
              <w:jc w:val="center"/>
              <w:rPr>
                <w:rFonts w:ascii="Times New Roman" w:hAnsi="Times New Roman"/>
                <w:b/>
                <w:szCs w:val="24"/>
                <w:lang w:val="it-IT"/>
              </w:rPr>
            </w:pPr>
            <w:r w:rsidRPr="00D81AE4">
              <w:rPr>
                <w:rFonts w:ascii="Times New Roman" w:hAnsi="Times New Roman"/>
                <w:szCs w:val="24"/>
                <w:lang w:val="it-IT"/>
              </w:rPr>
              <w:t>Maggio</w:t>
            </w:r>
          </w:p>
        </w:tc>
        <w:tc>
          <w:tcPr>
            <w:tcW w:w="1924" w:type="pct"/>
            <w:tcBorders>
              <w:top w:val="single" w:sz="4" w:space="0" w:color="000000"/>
              <w:left w:val="single" w:sz="4" w:space="0" w:color="000000"/>
              <w:bottom w:val="single" w:sz="4" w:space="0" w:color="000000"/>
            </w:tcBorders>
            <w:shd w:val="clear" w:color="auto" w:fill="auto"/>
          </w:tcPr>
          <w:p w:rsidR="00B1157B" w:rsidRPr="0059261F" w:rsidRDefault="00B1157B" w:rsidP="008B1589">
            <w:pPr>
              <w:pStyle w:val="Paragrafoelenco"/>
              <w:numPr>
                <w:ilvl w:val="0"/>
                <w:numId w:val="94"/>
              </w:numPr>
              <w:snapToGrid w:val="0"/>
              <w:spacing w:after="0" w:line="240" w:lineRule="auto"/>
              <w:ind w:left="214" w:hanging="214"/>
              <w:jc w:val="both"/>
              <w:rPr>
                <w:rFonts w:ascii="Times New Roman" w:hAnsi="Times New Roman"/>
                <w:bCs/>
                <w:sz w:val="24"/>
                <w:szCs w:val="24"/>
              </w:rPr>
            </w:pPr>
            <w:r w:rsidRPr="0059261F">
              <w:rPr>
                <w:rFonts w:ascii="Times New Roman" w:hAnsi="Times New Roman"/>
                <w:bCs/>
                <w:sz w:val="24"/>
                <w:szCs w:val="24"/>
              </w:rPr>
              <w:t>Definizione di energia; energia cinetica; energia potenziale.</w:t>
            </w:r>
          </w:p>
          <w:p w:rsidR="006D5538" w:rsidRPr="0059261F" w:rsidRDefault="006D5538" w:rsidP="008B1589">
            <w:pPr>
              <w:pStyle w:val="Paragrafoelenco"/>
              <w:numPr>
                <w:ilvl w:val="0"/>
                <w:numId w:val="94"/>
              </w:numPr>
              <w:snapToGrid w:val="0"/>
              <w:spacing w:after="0" w:line="240" w:lineRule="auto"/>
              <w:ind w:left="214" w:hanging="214"/>
              <w:jc w:val="both"/>
              <w:rPr>
                <w:rFonts w:ascii="Times New Roman" w:hAnsi="Times New Roman"/>
                <w:bCs/>
                <w:sz w:val="24"/>
                <w:szCs w:val="24"/>
              </w:rPr>
            </w:pPr>
            <w:r w:rsidRPr="0059261F">
              <w:rPr>
                <w:rFonts w:ascii="Times New Roman" w:hAnsi="Times New Roman"/>
                <w:bCs/>
                <w:sz w:val="24"/>
                <w:szCs w:val="24"/>
              </w:rPr>
              <w:t>Energia meccanica, energia termica, energia elettrica, energia chimica, energia radiante.</w:t>
            </w:r>
          </w:p>
          <w:p w:rsidR="006D5538" w:rsidRPr="0059261F" w:rsidRDefault="006D5538" w:rsidP="008B1589">
            <w:pPr>
              <w:pStyle w:val="Paragrafoelenco"/>
              <w:numPr>
                <w:ilvl w:val="0"/>
                <w:numId w:val="94"/>
              </w:numPr>
              <w:snapToGrid w:val="0"/>
              <w:spacing w:after="0" w:line="240" w:lineRule="auto"/>
              <w:ind w:left="214" w:hanging="214"/>
              <w:jc w:val="both"/>
              <w:rPr>
                <w:rFonts w:ascii="Times New Roman" w:hAnsi="Times New Roman"/>
                <w:bCs/>
                <w:sz w:val="24"/>
                <w:szCs w:val="24"/>
              </w:rPr>
            </w:pPr>
            <w:r w:rsidRPr="0059261F">
              <w:rPr>
                <w:rFonts w:ascii="Times New Roman" w:hAnsi="Times New Roman"/>
                <w:bCs/>
                <w:sz w:val="24"/>
                <w:szCs w:val="24"/>
              </w:rPr>
              <w:t>Energia nucleare. La fissione nucleare. La fusione nucleare. Le centrali nucleari.</w:t>
            </w:r>
          </w:p>
          <w:p w:rsidR="007B7363" w:rsidRPr="0059261F" w:rsidRDefault="007B7363" w:rsidP="008B1589">
            <w:pPr>
              <w:pStyle w:val="Paragrafoelenco"/>
              <w:numPr>
                <w:ilvl w:val="0"/>
                <w:numId w:val="94"/>
              </w:numPr>
              <w:snapToGrid w:val="0"/>
              <w:spacing w:after="0" w:line="240" w:lineRule="auto"/>
              <w:ind w:left="214" w:hanging="214"/>
              <w:jc w:val="both"/>
              <w:rPr>
                <w:rFonts w:ascii="Times New Roman" w:hAnsi="Times New Roman"/>
                <w:bCs/>
                <w:sz w:val="24"/>
                <w:szCs w:val="24"/>
              </w:rPr>
            </w:pPr>
            <w:r w:rsidRPr="0059261F">
              <w:rPr>
                <w:rFonts w:ascii="Times New Roman" w:hAnsi="Times New Roman"/>
                <w:bCs/>
                <w:sz w:val="24"/>
                <w:szCs w:val="24"/>
              </w:rPr>
              <w:t>Fonti di energia rinnovabili e non rinnovabili.</w:t>
            </w:r>
          </w:p>
          <w:p w:rsidR="0059261F" w:rsidRPr="0059261F" w:rsidRDefault="0059261F" w:rsidP="008B1589">
            <w:pPr>
              <w:pStyle w:val="Paragrafoelenco"/>
              <w:numPr>
                <w:ilvl w:val="0"/>
                <w:numId w:val="94"/>
              </w:numPr>
              <w:snapToGrid w:val="0"/>
              <w:spacing w:after="0" w:line="240" w:lineRule="auto"/>
              <w:ind w:left="214" w:hanging="214"/>
              <w:jc w:val="both"/>
              <w:rPr>
                <w:rFonts w:ascii="Times New Roman" w:hAnsi="Times New Roman"/>
                <w:bCs/>
                <w:sz w:val="24"/>
                <w:szCs w:val="24"/>
              </w:rPr>
            </w:pPr>
            <w:r w:rsidRPr="0059261F">
              <w:rPr>
                <w:rFonts w:ascii="Times New Roman" w:hAnsi="Times New Roman"/>
                <w:bCs/>
                <w:sz w:val="24"/>
                <w:szCs w:val="24"/>
              </w:rPr>
              <w:t>Energia dai combustibili fossili, dall’acqua, dal vento, dal Sole.</w:t>
            </w:r>
          </w:p>
          <w:p w:rsidR="0059261F" w:rsidRPr="0059261F" w:rsidRDefault="0059261F" w:rsidP="008B1589">
            <w:pPr>
              <w:pStyle w:val="Paragrafoelenco"/>
              <w:numPr>
                <w:ilvl w:val="0"/>
                <w:numId w:val="94"/>
              </w:numPr>
              <w:snapToGrid w:val="0"/>
              <w:spacing w:after="0" w:line="240" w:lineRule="auto"/>
              <w:ind w:left="214" w:hanging="214"/>
              <w:jc w:val="both"/>
              <w:rPr>
                <w:rFonts w:ascii="Times New Roman" w:hAnsi="Times New Roman"/>
                <w:bCs/>
                <w:sz w:val="24"/>
                <w:szCs w:val="24"/>
              </w:rPr>
            </w:pPr>
            <w:r w:rsidRPr="0059261F">
              <w:rPr>
                <w:rFonts w:ascii="Times New Roman" w:hAnsi="Times New Roman"/>
                <w:bCs/>
                <w:sz w:val="24"/>
                <w:szCs w:val="24"/>
              </w:rPr>
              <w:t>I biocombustibili.</w:t>
            </w:r>
          </w:p>
          <w:p w:rsidR="00B1157B" w:rsidRPr="0059261F" w:rsidRDefault="00B1157B" w:rsidP="0059261F">
            <w:pPr>
              <w:pStyle w:val="Paragrafoelenco"/>
              <w:snapToGrid w:val="0"/>
              <w:spacing w:after="0" w:line="240" w:lineRule="auto"/>
              <w:jc w:val="both"/>
              <w:rPr>
                <w:rFonts w:ascii="Times New Roman" w:hAnsi="Times New Roman"/>
                <w:bCs/>
                <w:sz w:val="24"/>
                <w:szCs w:val="24"/>
              </w:rPr>
            </w:pPr>
          </w:p>
          <w:p w:rsidR="00B1157B" w:rsidRPr="0059261F" w:rsidRDefault="00B1157B" w:rsidP="0059261F">
            <w:pPr>
              <w:pStyle w:val="Paragrafoelenco"/>
              <w:snapToGrid w:val="0"/>
              <w:spacing w:after="0" w:line="240" w:lineRule="auto"/>
              <w:ind w:hanging="715"/>
              <w:jc w:val="both"/>
              <w:rPr>
                <w:rFonts w:ascii="Times New Roman" w:hAnsi="Times New Roman"/>
                <w:bCs/>
                <w:sz w:val="24"/>
                <w:szCs w:val="24"/>
                <w:u w:val="single"/>
              </w:rPr>
            </w:pPr>
            <w:r w:rsidRPr="0059261F">
              <w:rPr>
                <w:rFonts w:ascii="Times New Roman" w:hAnsi="Times New Roman"/>
                <w:bCs/>
                <w:sz w:val="24"/>
                <w:szCs w:val="24"/>
                <w:u w:val="single"/>
              </w:rPr>
              <w:t>APPROFONDIMENTI</w:t>
            </w:r>
          </w:p>
          <w:p w:rsidR="00B1157B" w:rsidRPr="00A353D7" w:rsidRDefault="00B1157B" w:rsidP="00A353D7">
            <w:pPr>
              <w:pStyle w:val="Paragrafoelenco"/>
              <w:numPr>
                <w:ilvl w:val="0"/>
                <w:numId w:val="94"/>
              </w:numPr>
              <w:snapToGrid w:val="0"/>
              <w:spacing w:after="0" w:line="240" w:lineRule="auto"/>
              <w:ind w:left="289" w:hanging="284"/>
              <w:jc w:val="both"/>
              <w:rPr>
                <w:rFonts w:ascii="Times New Roman" w:hAnsi="Times New Roman"/>
                <w:bCs/>
                <w:sz w:val="24"/>
                <w:szCs w:val="24"/>
              </w:rPr>
            </w:pPr>
            <w:r w:rsidRPr="0059261F">
              <w:rPr>
                <w:rFonts w:ascii="Times New Roman" w:hAnsi="Times New Roman"/>
                <w:bCs/>
                <w:sz w:val="24"/>
                <w:szCs w:val="24"/>
              </w:rPr>
              <w:t>La radioattività.</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EF23A5" w:rsidRPr="0059261F" w:rsidRDefault="00EF23A5" w:rsidP="008B1589">
            <w:pPr>
              <w:pStyle w:val="Paragrafoelenco"/>
              <w:numPr>
                <w:ilvl w:val="0"/>
                <w:numId w:val="95"/>
              </w:numPr>
              <w:spacing w:after="0" w:line="240" w:lineRule="auto"/>
              <w:ind w:left="214" w:hanging="214"/>
              <w:jc w:val="both"/>
              <w:rPr>
                <w:rFonts w:ascii="Times New Roman" w:hAnsi="Times New Roman"/>
                <w:sz w:val="24"/>
                <w:szCs w:val="24"/>
              </w:rPr>
            </w:pPr>
            <w:r w:rsidRPr="0059261F">
              <w:rPr>
                <w:rFonts w:ascii="Times New Roman" w:hAnsi="Times New Roman"/>
                <w:sz w:val="24"/>
                <w:szCs w:val="24"/>
              </w:rPr>
              <w:t>D</w:t>
            </w:r>
            <w:r w:rsidR="0059261F" w:rsidRPr="0059261F">
              <w:rPr>
                <w:rFonts w:ascii="Times New Roman" w:hAnsi="Times New Roman"/>
                <w:sz w:val="24"/>
                <w:szCs w:val="24"/>
              </w:rPr>
              <w:t xml:space="preserve">istinguere forme </w:t>
            </w:r>
            <w:r w:rsidRPr="0059261F">
              <w:rPr>
                <w:rFonts w:ascii="Times New Roman" w:hAnsi="Times New Roman"/>
                <w:sz w:val="24"/>
                <w:szCs w:val="24"/>
              </w:rPr>
              <w:t>e fonti</w:t>
            </w:r>
            <w:r w:rsidR="00B1157B" w:rsidRPr="0059261F">
              <w:rPr>
                <w:rFonts w:ascii="Times New Roman" w:hAnsi="Times New Roman"/>
                <w:sz w:val="24"/>
                <w:szCs w:val="24"/>
              </w:rPr>
              <w:t xml:space="preserve"> di energia.</w:t>
            </w:r>
          </w:p>
          <w:p w:rsidR="00B1157B" w:rsidRPr="0059261F" w:rsidRDefault="00B1157B" w:rsidP="008B1589">
            <w:pPr>
              <w:pStyle w:val="Paragrafoelenco"/>
              <w:numPr>
                <w:ilvl w:val="0"/>
                <w:numId w:val="95"/>
              </w:numPr>
              <w:spacing w:after="0" w:line="240" w:lineRule="auto"/>
              <w:ind w:left="214" w:hanging="214"/>
              <w:jc w:val="both"/>
              <w:rPr>
                <w:rFonts w:ascii="Times New Roman" w:hAnsi="Times New Roman"/>
                <w:sz w:val="24"/>
                <w:szCs w:val="24"/>
              </w:rPr>
            </w:pPr>
            <w:r w:rsidRPr="0059261F">
              <w:rPr>
                <w:rFonts w:ascii="Times New Roman" w:hAnsi="Times New Roman"/>
                <w:sz w:val="24"/>
                <w:szCs w:val="24"/>
              </w:rPr>
              <w:t>Identificare gli utilizzatori di energia.</w:t>
            </w:r>
          </w:p>
        </w:tc>
      </w:tr>
      <w:tr w:rsidR="00DF1483"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DF1483" w:rsidRPr="00DF1483" w:rsidRDefault="00F35D74" w:rsidP="00DE6C60">
            <w:pPr>
              <w:snapToGrid w:val="0"/>
              <w:jc w:val="center"/>
              <w:rPr>
                <w:rFonts w:ascii="Times New Roman" w:hAnsi="Times New Roman"/>
                <w:b/>
                <w:szCs w:val="24"/>
                <w:lang w:val="it-IT"/>
              </w:rPr>
            </w:pPr>
            <w:r>
              <w:rPr>
                <w:rFonts w:ascii="Times New Roman" w:hAnsi="Times New Roman"/>
                <w:b/>
                <w:szCs w:val="24"/>
                <w:lang w:val="it-IT"/>
              </w:rPr>
              <w:t>8</w:t>
            </w:r>
          </w:p>
          <w:p w:rsidR="00DF1483" w:rsidRPr="00DF1483" w:rsidRDefault="00DF1483" w:rsidP="00DE6C60">
            <w:pPr>
              <w:snapToGrid w:val="0"/>
              <w:jc w:val="center"/>
              <w:rPr>
                <w:rFonts w:ascii="Times New Roman" w:hAnsi="Times New Roman"/>
                <w:b/>
                <w:szCs w:val="24"/>
                <w:lang w:val="it-IT"/>
              </w:rPr>
            </w:pPr>
            <w:r w:rsidRPr="00DF1483">
              <w:rPr>
                <w:rFonts w:ascii="Times New Roman" w:hAnsi="Times New Roman"/>
                <w:b/>
                <w:szCs w:val="24"/>
                <w:lang w:val="it-IT"/>
              </w:rPr>
              <w:t xml:space="preserve">Storia della </w:t>
            </w:r>
            <w:r w:rsidR="00087589">
              <w:rPr>
                <w:rFonts w:ascii="Times New Roman" w:hAnsi="Times New Roman"/>
                <w:b/>
                <w:szCs w:val="24"/>
                <w:lang w:val="it-IT"/>
              </w:rPr>
              <w:t>scienza e della tecnologia</w:t>
            </w:r>
          </w:p>
          <w:p w:rsidR="00AC7638" w:rsidRDefault="00AC7638" w:rsidP="00DE6C60">
            <w:pPr>
              <w:snapToGrid w:val="0"/>
              <w:jc w:val="center"/>
              <w:rPr>
                <w:rFonts w:ascii="Times New Roman" w:hAnsi="Times New Roman"/>
                <w:szCs w:val="24"/>
                <w:lang w:val="it-IT"/>
              </w:rPr>
            </w:pPr>
          </w:p>
          <w:p w:rsidR="00DF1483" w:rsidRPr="00DF1483" w:rsidRDefault="00DF1483" w:rsidP="00DE6C60">
            <w:pPr>
              <w:snapToGrid w:val="0"/>
              <w:jc w:val="center"/>
              <w:rPr>
                <w:rFonts w:ascii="Times New Roman" w:hAnsi="Times New Roman"/>
                <w:szCs w:val="24"/>
                <w:lang w:val="it-IT"/>
              </w:rPr>
            </w:pPr>
            <w:r w:rsidRPr="00DF1483">
              <w:rPr>
                <w:rFonts w:ascii="Times New Roman" w:hAnsi="Times New Roman"/>
                <w:szCs w:val="24"/>
                <w:lang w:val="it-IT"/>
              </w:rPr>
              <w:t>Ottobre/Maggio</w:t>
            </w:r>
          </w:p>
        </w:tc>
        <w:tc>
          <w:tcPr>
            <w:tcW w:w="1924" w:type="pct"/>
            <w:tcBorders>
              <w:top w:val="single" w:sz="4" w:space="0" w:color="000000"/>
              <w:left w:val="single" w:sz="4" w:space="0" w:color="000000"/>
              <w:bottom w:val="single" w:sz="4" w:space="0" w:color="000000"/>
            </w:tcBorders>
            <w:shd w:val="clear" w:color="auto" w:fill="auto"/>
          </w:tcPr>
          <w:p w:rsidR="00DF1483" w:rsidRPr="0059261F" w:rsidRDefault="00DF1483" w:rsidP="008B1589">
            <w:pPr>
              <w:pStyle w:val="Paragrafoelenco"/>
              <w:numPr>
                <w:ilvl w:val="0"/>
                <w:numId w:val="96"/>
              </w:numPr>
              <w:spacing w:after="0" w:line="240" w:lineRule="auto"/>
              <w:ind w:left="215" w:hanging="215"/>
              <w:jc w:val="both"/>
              <w:rPr>
                <w:rFonts w:ascii="Times New Roman" w:hAnsi="Times New Roman"/>
                <w:bCs/>
                <w:sz w:val="24"/>
                <w:szCs w:val="24"/>
              </w:rPr>
            </w:pPr>
            <w:r w:rsidRPr="0059261F">
              <w:rPr>
                <w:rFonts w:ascii="Times New Roman" w:hAnsi="Times New Roman"/>
                <w:bCs/>
                <w:sz w:val="24"/>
                <w:szCs w:val="24"/>
              </w:rPr>
              <w:t xml:space="preserve">Dall’alchimia alla </w:t>
            </w:r>
            <w:r w:rsidR="009D0773">
              <w:rPr>
                <w:rFonts w:ascii="Times New Roman" w:hAnsi="Times New Roman"/>
                <w:bCs/>
                <w:sz w:val="24"/>
                <w:szCs w:val="24"/>
              </w:rPr>
              <w:t>chimica</w:t>
            </w:r>
            <w:r w:rsidRPr="0059261F">
              <w:rPr>
                <w:rFonts w:ascii="Times New Roman" w:hAnsi="Times New Roman"/>
                <w:bCs/>
                <w:sz w:val="24"/>
                <w:szCs w:val="24"/>
              </w:rPr>
              <w:t>.</w:t>
            </w:r>
          </w:p>
          <w:p w:rsidR="00DF1483" w:rsidRPr="0059261F" w:rsidRDefault="00DF1483" w:rsidP="008B1589">
            <w:pPr>
              <w:pStyle w:val="Paragrafoelenco"/>
              <w:numPr>
                <w:ilvl w:val="0"/>
                <w:numId w:val="96"/>
              </w:numPr>
              <w:spacing w:after="0" w:line="240" w:lineRule="auto"/>
              <w:ind w:left="215" w:hanging="215"/>
              <w:jc w:val="both"/>
              <w:rPr>
                <w:rFonts w:ascii="Times New Roman" w:hAnsi="Times New Roman"/>
                <w:bCs/>
                <w:sz w:val="24"/>
                <w:szCs w:val="24"/>
              </w:rPr>
            </w:pPr>
            <w:r w:rsidRPr="0059261F">
              <w:rPr>
                <w:rFonts w:ascii="Times New Roman" w:hAnsi="Times New Roman"/>
                <w:bCs/>
                <w:sz w:val="24"/>
                <w:szCs w:val="24"/>
              </w:rPr>
              <w:t>Marie Curie e la radioattività.</w:t>
            </w:r>
          </w:p>
          <w:p w:rsidR="00DF1483" w:rsidRPr="0059261F" w:rsidRDefault="00DF1483" w:rsidP="008B1589">
            <w:pPr>
              <w:pStyle w:val="Paragrafoelenco"/>
              <w:numPr>
                <w:ilvl w:val="0"/>
                <w:numId w:val="96"/>
              </w:numPr>
              <w:spacing w:after="0" w:line="240" w:lineRule="auto"/>
              <w:ind w:left="215" w:hanging="215"/>
              <w:jc w:val="both"/>
              <w:rPr>
                <w:rFonts w:ascii="Times New Roman" w:hAnsi="Times New Roman"/>
                <w:bCs/>
                <w:sz w:val="24"/>
                <w:szCs w:val="24"/>
              </w:rPr>
            </w:pPr>
            <w:r w:rsidRPr="0059261F">
              <w:rPr>
                <w:rFonts w:ascii="Times New Roman" w:hAnsi="Times New Roman"/>
                <w:bCs/>
                <w:sz w:val="24"/>
                <w:szCs w:val="24"/>
              </w:rPr>
              <w:t>Enrico Fermi e la bomba atomica.</w:t>
            </w:r>
          </w:p>
          <w:p w:rsidR="00DF1483" w:rsidRPr="00A353D7" w:rsidRDefault="00DF1483" w:rsidP="00A353D7">
            <w:pPr>
              <w:pStyle w:val="Paragrafoelenco"/>
              <w:numPr>
                <w:ilvl w:val="0"/>
                <w:numId w:val="96"/>
              </w:numPr>
              <w:spacing w:after="0" w:line="240" w:lineRule="auto"/>
              <w:ind w:left="215" w:hanging="215"/>
              <w:jc w:val="both"/>
              <w:rPr>
                <w:rFonts w:ascii="Times New Roman" w:hAnsi="Times New Roman"/>
                <w:bCs/>
                <w:sz w:val="24"/>
                <w:szCs w:val="24"/>
              </w:rPr>
            </w:pPr>
            <w:r w:rsidRPr="0059261F">
              <w:rPr>
                <w:rFonts w:ascii="Times New Roman" w:hAnsi="Times New Roman"/>
                <w:bCs/>
                <w:sz w:val="24"/>
                <w:szCs w:val="24"/>
              </w:rPr>
              <w:t>Giulio Natta e il Moplen.</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DF1483" w:rsidRPr="0059261F" w:rsidRDefault="00DF1483" w:rsidP="008B1589">
            <w:pPr>
              <w:pStyle w:val="Paragrafoelenco"/>
              <w:numPr>
                <w:ilvl w:val="0"/>
                <w:numId w:val="97"/>
              </w:numPr>
              <w:spacing w:after="0" w:line="240" w:lineRule="auto"/>
              <w:ind w:left="214" w:hanging="214"/>
              <w:jc w:val="both"/>
              <w:rPr>
                <w:rFonts w:ascii="Times New Roman" w:hAnsi="Times New Roman"/>
                <w:sz w:val="24"/>
                <w:szCs w:val="24"/>
              </w:rPr>
            </w:pPr>
            <w:r w:rsidRPr="0059261F">
              <w:rPr>
                <w:rFonts w:ascii="Times New Roman" w:hAnsi="Times New Roman"/>
                <w:sz w:val="24"/>
                <w:szCs w:val="24"/>
              </w:rPr>
              <w:t>Collocare le scoperte scientifiche e le innovazioni tecnologiche in una dimensione storico-culturale ed etica.</w:t>
            </w:r>
          </w:p>
        </w:tc>
      </w:tr>
      <w:tr w:rsidR="00DF1483" w:rsidRPr="000E4E42" w:rsidTr="00DE6C60">
        <w:trPr>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F1483" w:rsidRPr="000E4E42" w:rsidRDefault="00DF1483" w:rsidP="00DE6C60">
            <w:pPr>
              <w:pStyle w:val="Paragrafoelenco"/>
              <w:spacing w:before="120" w:after="120" w:line="240" w:lineRule="auto"/>
              <w:ind w:left="215"/>
              <w:jc w:val="center"/>
              <w:rPr>
                <w:rFonts w:ascii="Times New Roman" w:hAnsi="Times New Roman"/>
                <w:sz w:val="24"/>
                <w:szCs w:val="24"/>
              </w:rPr>
            </w:pPr>
            <w:r w:rsidRPr="000E4E42">
              <w:rPr>
                <w:rFonts w:ascii="Times New Roman" w:hAnsi="Times New Roman"/>
                <w:b/>
                <w:sz w:val="24"/>
                <w:szCs w:val="24"/>
              </w:rPr>
              <w:t>ATTIVITA’  LABORATORIALI</w:t>
            </w:r>
          </w:p>
        </w:tc>
      </w:tr>
      <w:tr w:rsidR="00DF1483" w:rsidRPr="002E3EAB" w:rsidTr="00DE6C60">
        <w:trPr>
          <w:jc w:val="center"/>
        </w:trPr>
        <w:tc>
          <w:tcPr>
            <w:tcW w:w="1158" w:type="pct"/>
            <w:tcBorders>
              <w:top w:val="single" w:sz="4" w:space="0" w:color="000000"/>
              <w:left w:val="single" w:sz="4" w:space="0" w:color="000000"/>
              <w:bottom w:val="single" w:sz="4" w:space="0" w:color="000000"/>
            </w:tcBorders>
            <w:shd w:val="clear" w:color="auto" w:fill="auto"/>
            <w:vAlign w:val="center"/>
          </w:tcPr>
          <w:p w:rsidR="00DF1483" w:rsidRPr="000E4E42" w:rsidRDefault="00DF1483" w:rsidP="00DE6C60">
            <w:pPr>
              <w:snapToGrid w:val="0"/>
              <w:jc w:val="center"/>
              <w:rPr>
                <w:rFonts w:ascii="Times New Roman" w:hAnsi="Times New Roman"/>
                <w:b/>
                <w:szCs w:val="24"/>
              </w:rPr>
            </w:pPr>
          </w:p>
        </w:tc>
        <w:tc>
          <w:tcPr>
            <w:tcW w:w="3842" w:type="pct"/>
            <w:gridSpan w:val="2"/>
            <w:tcBorders>
              <w:top w:val="single" w:sz="4" w:space="0" w:color="000000"/>
              <w:left w:val="single" w:sz="4" w:space="0" w:color="000000"/>
              <w:bottom w:val="single" w:sz="4" w:space="0" w:color="000000"/>
              <w:right w:val="single" w:sz="4" w:space="0" w:color="000000"/>
            </w:tcBorders>
            <w:shd w:val="clear" w:color="auto" w:fill="auto"/>
          </w:tcPr>
          <w:p w:rsidR="00DF1483" w:rsidRPr="00DF1483" w:rsidRDefault="00DF1483" w:rsidP="008B1589">
            <w:pPr>
              <w:numPr>
                <w:ilvl w:val="0"/>
                <w:numId w:val="98"/>
              </w:numPr>
              <w:ind w:left="387" w:hanging="283"/>
              <w:jc w:val="both"/>
              <w:rPr>
                <w:rFonts w:ascii="Times New Roman" w:hAnsi="Times New Roman"/>
                <w:szCs w:val="24"/>
                <w:lang w:val="it-IT"/>
              </w:rPr>
            </w:pPr>
            <w:r w:rsidRPr="00DF1483">
              <w:rPr>
                <w:rFonts w:ascii="Times New Roman" w:hAnsi="Times New Roman"/>
                <w:i/>
                <w:szCs w:val="24"/>
                <w:lang w:val="it-IT"/>
              </w:rPr>
              <w:t>Chemistry lessons:</w:t>
            </w:r>
            <w:r w:rsidRPr="00DF1483">
              <w:rPr>
                <w:rFonts w:ascii="Times New Roman" w:hAnsi="Times New Roman"/>
                <w:szCs w:val="24"/>
                <w:lang w:val="it-IT"/>
              </w:rPr>
              <w:t xml:space="preserve"> lessico e fraseologia di settore in lingua inglese. </w:t>
            </w:r>
          </w:p>
          <w:p w:rsidR="00DF1483" w:rsidRPr="00DF1483" w:rsidRDefault="00DF1483" w:rsidP="008B1589">
            <w:pPr>
              <w:numPr>
                <w:ilvl w:val="0"/>
                <w:numId w:val="98"/>
              </w:numPr>
              <w:ind w:left="387" w:hanging="283"/>
              <w:jc w:val="both"/>
              <w:rPr>
                <w:rFonts w:ascii="Times New Roman" w:hAnsi="Times New Roman"/>
                <w:szCs w:val="24"/>
                <w:lang w:val="it-IT"/>
              </w:rPr>
            </w:pPr>
            <w:r w:rsidRPr="00DF1483">
              <w:rPr>
                <w:rFonts w:ascii="Times New Roman" w:hAnsi="Times New Roman"/>
                <w:szCs w:val="24"/>
                <w:lang w:val="it-IT"/>
              </w:rPr>
              <w:t xml:space="preserve">Esercitazioni con l’uso dei modellini molecolari. </w:t>
            </w:r>
          </w:p>
          <w:p w:rsidR="00DF1483" w:rsidRPr="00DF1483" w:rsidRDefault="00DF1483" w:rsidP="008B1589">
            <w:pPr>
              <w:numPr>
                <w:ilvl w:val="0"/>
                <w:numId w:val="98"/>
              </w:numPr>
              <w:ind w:left="387" w:hanging="283"/>
              <w:jc w:val="both"/>
              <w:rPr>
                <w:rFonts w:ascii="Times New Roman" w:hAnsi="Times New Roman"/>
                <w:szCs w:val="24"/>
                <w:lang w:val="it-IT"/>
              </w:rPr>
            </w:pPr>
            <w:r w:rsidRPr="00DF1483">
              <w:rPr>
                <w:rFonts w:ascii="Times New Roman" w:hAnsi="Times New Roman"/>
                <w:szCs w:val="24"/>
                <w:lang w:val="it-IT"/>
              </w:rPr>
              <w:t xml:space="preserve">Esercitazioni con l’uso di </w:t>
            </w:r>
            <w:r w:rsidRPr="00DF1483">
              <w:rPr>
                <w:rFonts w:ascii="Times New Roman" w:hAnsi="Times New Roman"/>
                <w:i/>
                <w:szCs w:val="24"/>
                <w:lang w:val="it-IT"/>
              </w:rPr>
              <w:t>molecular modeling software</w:t>
            </w:r>
            <w:r w:rsidRPr="00DF1483">
              <w:rPr>
                <w:rFonts w:ascii="Times New Roman" w:hAnsi="Times New Roman"/>
                <w:szCs w:val="24"/>
                <w:lang w:val="it-IT"/>
              </w:rPr>
              <w:t xml:space="preserve"> per disegnare semplici molecole. </w:t>
            </w:r>
          </w:p>
          <w:p w:rsidR="00DF1483" w:rsidRPr="00DF1483" w:rsidRDefault="00DF1483" w:rsidP="008B1589">
            <w:pPr>
              <w:numPr>
                <w:ilvl w:val="0"/>
                <w:numId w:val="98"/>
              </w:numPr>
              <w:ind w:left="387" w:hanging="315"/>
              <w:jc w:val="both"/>
              <w:rPr>
                <w:rFonts w:ascii="Times New Roman" w:hAnsi="Times New Roman"/>
                <w:szCs w:val="24"/>
                <w:lang w:val="it-IT"/>
              </w:rPr>
            </w:pPr>
            <w:r w:rsidRPr="00DF1483">
              <w:rPr>
                <w:rFonts w:ascii="Times New Roman" w:hAnsi="Times New Roman"/>
                <w:szCs w:val="24"/>
                <w:lang w:val="it-IT"/>
              </w:rPr>
              <w:t xml:space="preserve">Esercitazioni con </w:t>
            </w:r>
            <w:r w:rsidRPr="00DF1483">
              <w:rPr>
                <w:rFonts w:ascii="Times New Roman" w:hAnsi="Times New Roman"/>
                <w:i/>
                <w:szCs w:val="24"/>
                <w:lang w:val="it-IT"/>
              </w:rPr>
              <w:t>applet</w:t>
            </w:r>
            <w:r w:rsidRPr="00DF1483">
              <w:rPr>
                <w:rFonts w:ascii="Times New Roman" w:hAnsi="Times New Roman"/>
                <w:szCs w:val="24"/>
                <w:lang w:val="it-IT"/>
              </w:rPr>
              <w:t xml:space="preserve"> e programmi interattivi: </w:t>
            </w:r>
            <w:r w:rsidRPr="00DF1483">
              <w:rPr>
                <w:rFonts w:ascii="Times New Roman" w:hAnsi="Times New Roman"/>
                <w:i/>
                <w:szCs w:val="24"/>
                <w:lang w:val="it-IT"/>
              </w:rPr>
              <w:t>PhET</w:t>
            </w:r>
            <w:r w:rsidRPr="00DF1483">
              <w:rPr>
                <w:rFonts w:ascii="Times New Roman" w:hAnsi="Times New Roman"/>
                <w:szCs w:val="24"/>
                <w:lang w:val="it-IT"/>
              </w:rPr>
              <w:t xml:space="preserve">, </w:t>
            </w:r>
            <w:r w:rsidRPr="00DF1483">
              <w:rPr>
                <w:rFonts w:ascii="Times New Roman" w:hAnsi="Times New Roman"/>
                <w:i/>
                <w:szCs w:val="24"/>
                <w:lang w:val="it-IT"/>
              </w:rPr>
              <w:t>learningapps</w:t>
            </w:r>
            <w:r w:rsidRPr="00DF1483">
              <w:rPr>
                <w:rFonts w:ascii="Times New Roman" w:hAnsi="Times New Roman"/>
                <w:szCs w:val="24"/>
                <w:lang w:val="it-IT"/>
              </w:rPr>
              <w:t>, ecc.</w:t>
            </w:r>
          </w:p>
          <w:p w:rsidR="00DF1483" w:rsidRPr="00DF1483" w:rsidRDefault="00DF1483" w:rsidP="008B1589">
            <w:pPr>
              <w:numPr>
                <w:ilvl w:val="0"/>
                <w:numId w:val="98"/>
              </w:numPr>
              <w:ind w:left="387" w:hanging="315"/>
              <w:jc w:val="both"/>
              <w:rPr>
                <w:rFonts w:ascii="Times New Roman" w:hAnsi="Times New Roman"/>
                <w:szCs w:val="24"/>
                <w:lang w:val="it-IT"/>
              </w:rPr>
            </w:pPr>
            <w:r w:rsidRPr="00DF1483">
              <w:rPr>
                <w:rFonts w:ascii="Times New Roman" w:hAnsi="Times New Roman"/>
                <w:szCs w:val="24"/>
                <w:lang w:val="it-IT"/>
              </w:rPr>
              <w:t>Le forme e il linguaggio dalla comunicazione scientifica. Articolo scientifico (</w:t>
            </w:r>
            <w:r w:rsidRPr="00DF1483">
              <w:rPr>
                <w:rFonts w:ascii="Times New Roman" w:hAnsi="Times New Roman"/>
                <w:i/>
                <w:szCs w:val="24"/>
                <w:lang w:val="it-IT"/>
              </w:rPr>
              <w:t>paper</w:t>
            </w:r>
            <w:r w:rsidRPr="00DF1483">
              <w:rPr>
                <w:rFonts w:ascii="Times New Roman" w:hAnsi="Times New Roman"/>
                <w:szCs w:val="24"/>
                <w:lang w:val="it-IT"/>
              </w:rPr>
              <w:t>) e articolo divulgativo a confronto.</w:t>
            </w:r>
          </w:p>
          <w:p w:rsidR="00DF1483" w:rsidRPr="00DF1483" w:rsidRDefault="00DF1483" w:rsidP="008B1589">
            <w:pPr>
              <w:numPr>
                <w:ilvl w:val="0"/>
                <w:numId w:val="98"/>
              </w:numPr>
              <w:ind w:left="387" w:hanging="315"/>
              <w:jc w:val="both"/>
              <w:rPr>
                <w:rFonts w:ascii="Times New Roman" w:hAnsi="Times New Roman"/>
                <w:szCs w:val="24"/>
                <w:lang w:val="it-IT"/>
              </w:rPr>
            </w:pPr>
            <w:r w:rsidRPr="00DF1483">
              <w:rPr>
                <w:rFonts w:ascii="Times New Roman" w:hAnsi="Times New Roman"/>
                <w:szCs w:val="24"/>
                <w:lang w:val="it-IT"/>
              </w:rPr>
              <w:t>Documentazione delle attività individuali/di gruppo e presentazione dei risultati con elaborati multimediali.</w:t>
            </w:r>
          </w:p>
        </w:tc>
      </w:tr>
    </w:tbl>
    <w:p w:rsidR="00FF4DB0" w:rsidRDefault="00FF4DB0">
      <w:pPr>
        <w:rPr>
          <w:rFonts w:ascii="Times New Roman" w:hAnsi="Times New Roman"/>
          <w:szCs w:val="24"/>
          <w:lang w:val="it-IT"/>
        </w:rPr>
      </w:pPr>
    </w:p>
    <w:p w:rsidR="007C4EEE" w:rsidRPr="00EC4CDC" w:rsidRDefault="00F35D74" w:rsidP="007C4EEE">
      <w:pPr>
        <w:autoSpaceDE w:val="0"/>
        <w:autoSpaceDN w:val="0"/>
        <w:adjustRightInd w:val="0"/>
        <w:spacing w:line="360" w:lineRule="auto"/>
        <w:jc w:val="both"/>
        <w:rPr>
          <w:rFonts w:ascii="Times New Roman" w:hAnsi="Times New Roman"/>
          <w:b/>
          <w:szCs w:val="24"/>
          <w:lang w:val="it-IT"/>
        </w:rPr>
      </w:pPr>
      <w:r>
        <w:rPr>
          <w:rFonts w:ascii="Times New Roman" w:hAnsi="Times New Roman"/>
          <w:b/>
          <w:szCs w:val="24"/>
          <w:lang w:val="it-IT"/>
        </w:rPr>
        <w:t xml:space="preserve">COLLEGAMENTI </w:t>
      </w:r>
      <w:r w:rsidR="007C4EEE" w:rsidRPr="00EC4CDC">
        <w:rPr>
          <w:rFonts w:ascii="Times New Roman" w:hAnsi="Times New Roman"/>
          <w:b/>
          <w:szCs w:val="24"/>
          <w:lang w:val="it-IT"/>
        </w:rPr>
        <w:t>INTERDISCIPLINARI</w:t>
      </w:r>
    </w:p>
    <w:p w:rsidR="007C4EEE" w:rsidRPr="007C4EEE" w:rsidRDefault="007C4EEE" w:rsidP="007C4EEE">
      <w:pPr>
        <w:autoSpaceDE w:val="0"/>
        <w:autoSpaceDN w:val="0"/>
        <w:adjustRightInd w:val="0"/>
        <w:spacing w:line="360" w:lineRule="auto"/>
        <w:jc w:val="both"/>
        <w:rPr>
          <w:rFonts w:ascii="Times New Roman" w:hAnsi="Times New Roman"/>
          <w:szCs w:val="24"/>
          <w:lang w:val="it-IT"/>
        </w:rPr>
      </w:pPr>
      <w:r w:rsidRPr="007C4EEE">
        <w:rPr>
          <w:rFonts w:ascii="Times New Roman" w:hAnsi="Times New Roman"/>
          <w:szCs w:val="24"/>
          <w:lang w:val="it-IT"/>
        </w:rPr>
        <w:t xml:space="preserve">Gli argomenti trattati sono collegati con le discipline caratterizzanti il corso di studi, in particolare con Scienze Integrate: Chimica, Fisica e Biologia. Per valorizzare </w:t>
      </w:r>
      <w:r w:rsidR="00A353D7">
        <w:rPr>
          <w:rFonts w:ascii="Times New Roman" w:hAnsi="Times New Roman"/>
          <w:szCs w:val="24"/>
          <w:lang w:val="it-IT"/>
        </w:rPr>
        <w:t>questa</w:t>
      </w:r>
      <w:r w:rsidRPr="007C4EEE">
        <w:rPr>
          <w:rFonts w:ascii="Times New Roman" w:hAnsi="Times New Roman"/>
          <w:szCs w:val="24"/>
          <w:lang w:val="it-IT"/>
        </w:rPr>
        <w:t xml:space="preserve"> unitarietà dei saperi, si favorirà il più possibile la realizzazione di esperienze laboratoriali trasversali alle discipline.</w:t>
      </w:r>
    </w:p>
    <w:p w:rsidR="00B3097E" w:rsidRDefault="00B3097E">
      <w:pPr>
        <w:rPr>
          <w:lang w:val="it-IT"/>
        </w:rPr>
      </w:pPr>
      <w:r>
        <w:rPr>
          <w:lang w:val="it-IT"/>
        </w:rPr>
        <w:br w:type="page"/>
      </w:r>
    </w:p>
    <w:p w:rsidR="008167E4" w:rsidRPr="00A353D7" w:rsidRDefault="008167E4">
      <w:pPr>
        <w:rPr>
          <w:rFonts w:ascii="Times New Roman" w:hAnsi="Times New Roman"/>
          <w:b/>
          <w:bCs/>
          <w:iCs/>
          <w:szCs w:val="24"/>
          <w:lang w:val="it-IT"/>
        </w:rPr>
      </w:pPr>
    </w:p>
    <w:p w:rsidR="00DF299A" w:rsidRPr="005D3815" w:rsidRDefault="008B221D" w:rsidP="005D3815">
      <w:pPr>
        <w:pStyle w:val="Titolo2"/>
        <w:rPr>
          <w:lang w:val="it-IT"/>
        </w:rPr>
      </w:pPr>
      <w:bookmarkStart w:id="13" w:name="_Toc178612169"/>
      <w:r w:rsidRPr="00A1635E">
        <w:rPr>
          <w:lang w:val="it-IT"/>
        </w:rPr>
        <w:t xml:space="preserve">I.T.T. – </w:t>
      </w:r>
      <w:r w:rsidR="005746D3">
        <w:rPr>
          <w:lang w:val="it-IT"/>
        </w:rPr>
        <w:t>2° B</w:t>
      </w:r>
      <w:r w:rsidR="00821ABA">
        <w:rPr>
          <w:lang w:val="it-IT"/>
        </w:rPr>
        <w:t>IENNIO</w:t>
      </w:r>
      <w:r w:rsidR="005746D3">
        <w:rPr>
          <w:lang w:val="it-IT"/>
        </w:rPr>
        <w:t xml:space="preserve"> e 5° ANNO</w:t>
      </w:r>
      <w:r w:rsidRPr="005D3815">
        <w:rPr>
          <w:lang w:val="it-IT"/>
        </w:rPr>
        <w:t xml:space="preserve"> Chimica, Materiali e Biotecnologie</w:t>
      </w:r>
      <w:bookmarkEnd w:id="13"/>
    </w:p>
    <w:p w:rsidR="00244EBE" w:rsidRPr="004F48C1" w:rsidRDefault="002A4F47" w:rsidP="00F35D74">
      <w:pPr>
        <w:autoSpaceDE w:val="0"/>
        <w:jc w:val="center"/>
        <w:rPr>
          <w:rFonts w:ascii="Times New Roman" w:hAnsi="Times New Roman"/>
          <w:b/>
          <w:bCs/>
          <w:sz w:val="26"/>
          <w:szCs w:val="26"/>
          <w:lang w:val="it-IT"/>
        </w:rPr>
      </w:pPr>
      <w:r>
        <w:rPr>
          <w:rFonts w:ascii="Times New Roman" w:hAnsi="Times New Roman" w:cs="Arial"/>
          <w:b/>
          <w:bCs/>
          <w:sz w:val="26"/>
          <w:szCs w:val="26"/>
          <w:lang w:val="it-IT"/>
        </w:rPr>
        <w:t xml:space="preserve">ARTICOLAZIONE: </w:t>
      </w:r>
      <w:r w:rsidR="00244EBE" w:rsidRPr="004F48C1">
        <w:rPr>
          <w:rFonts w:ascii="Times New Roman" w:hAnsi="Times New Roman" w:cs="Arial"/>
          <w:b/>
          <w:bCs/>
          <w:sz w:val="26"/>
          <w:szCs w:val="26"/>
          <w:u w:val="single"/>
          <w:lang w:val="it-IT"/>
        </w:rPr>
        <w:t>BIOTECNOLOGIE AMBIENTALI</w:t>
      </w:r>
    </w:p>
    <w:p w:rsidR="00244EBE" w:rsidRPr="00A353D7" w:rsidRDefault="00244EBE" w:rsidP="00DF299A">
      <w:pPr>
        <w:rPr>
          <w:rFonts w:ascii="Times New Roman" w:hAnsi="Times New Roman"/>
          <w:b/>
          <w:szCs w:val="24"/>
          <w:lang w:val="it-IT"/>
        </w:rPr>
      </w:pPr>
    </w:p>
    <w:p w:rsidR="00DF299A" w:rsidRDefault="00DF299A" w:rsidP="003A258E">
      <w:pPr>
        <w:spacing w:line="360" w:lineRule="auto"/>
        <w:jc w:val="both"/>
        <w:rPr>
          <w:rFonts w:ascii="Times New Roman" w:hAnsi="Times New Roman"/>
          <w:b/>
          <w:sz w:val="28"/>
          <w:szCs w:val="28"/>
          <w:lang w:val="it-IT"/>
        </w:rPr>
      </w:pPr>
      <w:r w:rsidRPr="007E798F">
        <w:rPr>
          <w:rFonts w:ascii="Times New Roman" w:hAnsi="Times New Roman"/>
          <w:b/>
          <w:sz w:val="28"/>
          <w:szCs w:val="28"/>
          <w:lang w:val="it-IT"/>
        </w:rPr>
        <w:t>Finalità</w:t>
      </w:r>
    </w:p>
    <w:p w:rsidR="003A258E" w:rsidRDefault="003A258E" w:rsidP="003A258E">
      <w:pPr>
        <w:spacing w:line="360" w:lineRule="auto"/>
        <w:jc w:val="both"/>
        <w:rPr>
          <w:rFonts w:ascii="Times New Roman" w:hAnsi="Times New Roman"/>
          <w:szCs w:val="24"/>
          <w:lang w:val="it-IT"/>
        </w:rPr>
      </w:pPr>
      <w:r w:rsidRPr="003A258E">
        <w:rPr>
          <w:rFonts w:ascii="Times New Roman" w:hAnsi="Times New Roman"/>
          <w:szCs w:val="24"/>
          <w:lang w:val="it-IT"/>
        </w:rPr>
        <w:t>L’indirizzo “Chimica, Materiali e Biotecnologie” è finalizzato all’acquisizione di un</w:t>
      </w:r>
      <w:r>
        <w:rPr>
          <w:rFonts w:ascii="Times New Roman" w:hAnsi="Times New Roman"/>
          <w:szCs w:val="24"/>
          <w:lang w:val="it-IT"/>
        </w:rPr>
        <w:t xml:space="preserve"> </w:t>
      </w:r>
      <w:r w:rsidRPr="003A258E">
        <w:rPr>
          <w:rFonts w:ascii="Times New Roman" w:hAnsi="Times New Roman"/>
          <w:szCs w:val="24"/>
          <w:lang w:val="it-IT"/>
        </w:rPr>
        <w:t>complesso di competenze riguardanti: i materiali, le analisi strumentali chimico-biologiche,</w:t>
      </w:r>
      <w:r>
        <w:rPr>
          <w:rFonts w:ascii="Times New Roman" w:hAnsi="Times New Roman"/>
          <w:szCs w:val="24"/>
          <w:lang w:val="it-IT"/>
        </w:rPr>
        <w:t xml:space="preserve"> </w:t>
      </w:r>
      <w:r w:rsidRPr="003A258E">
        <w:rPr>
          <w:rFonts w:ascii="Times New Roman" w:hAnsi="Times New Roman"/>
          <w:szCs w:val="24"/>
          <w:lang w:val="it-IT"/>
        </w:rPr>
        <w:t>i processi produttivi, in relazione alle esigenze delle realtà territoriali, nel pieno rispetto</w:t>
      </w:r>
      <w:r>
        <w:rPr>
          <w:rFonts w:ascii="Times New Roman" w:hAnsi="Times New Roman"/>
          <w:szCs w:val="24"/>
          <w:lang w:val="it-IT"/>
        </w:rPr>
        <w:t xml:space="preserve"> </w:t>
      </w:r>
      <w:r w:rsidRPr="003A258E">
        <w:rPr>
          <w:rFonts w:ascii="Times New Roman" w:hAnsi="Times New Roman"/>
          <w:szCs w:val="24"/>
          <w:lang w:val="it-IT"/>
        </w:rPr>
        <w:t xml:space="preserve">della salute e dell’ambiente. </w:t>
      </w:r>
    </w:p>
    <w:p w:rsidR="003A258E" w:rsidRDefault="003A258E" w:rsidP="003A258E">
      <w:pPr>
        <w:spacing w:line="360" w:lineRule="auto"/>
        <w:jc w:val="both"/>
        <w:rPr>
          <w:rFonts w:ascii="Times New Roman" w:hAnsi="Times New Roman"/>
          <w:szCs w:val="24"/>
          <w:lang w:val="it-IT"/>
        </w:rPr>
      </w:pPr>
      <w:r w:rsidRPr="003A258E">
        <w:rPr>
          <w:rFonts w:ascii="Times New Roman" w:hAnsi="Times New Roman"/>
          <w:szCs w:val="24"/>
          <w:lang w:val="it-IT"/>
        </w:rPr>
        <w:t>Il percorso di studi prevede una formazione, a partire da</w:t>
      </w:r>
      <w:r>
        <w:rPr>
          <w:rFonts w:ascii="Times New Roman" w:hAnsi="Times New Roman"/>
          <w:szCs w:val="24"/>
          <w:lang w:val="it-IT"/>
        </w:rPr>
        <w:t xml:space="preserve"> </w:t>
      </w:r>
      <w:r w:rsidRPr="003A258E">
        <w:rPr>
          <w:rFonts w:ascii="Times New Roman" w:hAnsi="Times New Roman"/>
          <w:szCs w:val="24"/>
          <w:lang w:val="it-IT"/>
        </w:rPr>
        <w:t>solide basi di chimica, fisica, biologia e matematica, che ponga il diplomato in grado di</w:t>
      </w:r>
      <w:r>
        <w:rPr>
          <w:rFonts w:ascii="Times New Roman" w:hAnsi="Times New Roman"/>
          <w:szCs w:val="24"/>
          <w:lang w:val="it-IT"/>
        </w:rPr>
        <w:t xml:space="preserve"> </w:t>
      </w:r>
      <w:r w:rsidRPr="003A258E">
        <w:rPr>
          <w:rFonts w:ascii="Times New Roman" w:hAnsi="Times New Roman"/>
          <w:szCs w:val="24"/>
          <w:lang w:val="it-IT"/>
        </w:rPr>
        <w:t>utilizzare le tecnologie del settore per realizzare prodotti negli ambiti chimico,</w:t>
      </w:r>
      <w:r>
        <w:rPr>
          <w:rFonts w:ascii="Times New Roman" w:hAnsi="Times New Roman"/>
          <w:szCs w:val="24"/>
          <w:lang w:val="it-IT"/>
        </w:rPr>
        <w:t xml:space="preserve"> </w:t>
      </w:r>
      <w:r w:rsidRPr="003A258E">
        <w:rPr>
          <w:rFonts w:ascii="Times New Roman" w:hAnsi="Times New Roman"/>
          <w:szCs w:val="24"/>
          <w:lang w:val="it-IT"/>
        </w:rPr>
        <w:t>merceologico, biologico, farmaceutico.</w:t>
      </w:r>
    </w:p>
    <w:p w:rsidR="004C7260" w:rsidRDefault="004C7260" w:rsidP="004C7260">
      <w:pPr>
        <w:spacing w:line="360" w:lineRule="auto"/>
        <w:jc w:val="both"/>
        <w:rPr>
          <w:rFonts w:ascii="Times New Roman" w:hAnsi="Times New Roman"/>
          <w:szCs w:val="24"/>
          <w:lang w:val="it-IT"/>
        </w:rPr>
      </w:pPr>
      <w:r w:rsidRPr="004C7260">
        <w:rPr>
          <w:rFonts w:ascii="Times New Roman" w:hAnsi="Times New Roman"/>
          <w:szCs w:val="24"/>
          <w:lang w:val="it-IT"/>
        </w:rPr>
        <w:t>Nell’articolazione “Biotecnologie ambientali”, vengono identificate, acquisite e</w:t>
      </w:r>
      <w:r>
        <w:rPr>
          <w:rFonts w:ascii="Times New Roman" w:hAnsi="Times New Roman"/>
          <w:szCs w:val="24"/>
          <w:lang w:val="it-IT"/>
        </w:rPr>
        <w:t xml:space="preserve"> </w:t>
      </w:r>
      <w:r w:rsidRPr="004C7260">
        <w:rPr>
          <w:rFonts w:ascii="Times New Roman" w:hAnsi="Times New Roman"/>
          <w:szCs w:val="24"/>
          <w:lang w:val="it-IT"/>
        </w:rPr>
        <w:t>approfondite le competenze relative alle metodiche per la caratterizzazione dei sistemi</w:t>
      </w:r>
      <w:r>
        <w:rPr>
          <w:rFonts w:ascii="Times New Roman" w:hAnsi="Times New Roman"/>
          <w:szCs w:val="24"/>
          <w:lang w:val="it-IT"/>
        </w:rPr>
        <w:t xml:space="preserve"> </w:t>
      </w:r>
      <w:r w:rsidRPr="004C7260">
        <w:rPr>
          <w:rFonts w:ascii="Times New Roman" w:hAnsi="Times New Roman"/>
          <w:szCs w:val="24"/>
          <w:lang w:val="it-IT"/>
        </w:rPr>
        <w:t>biochimici e microbiologici, allo studio dell’ambiente, degli ecosistemi, della genetica e</w:t>
      </w:r>
      <w:r>
        <w:rPr>
          <w:rFonts w:ascii="Times New Roman" w:hAnsi="Times New Roman"/>
          <w:szCs w:val="24"/>
          <w:lang w:val="it-IT"/>
        </w:rPr>
        <w:t xml:space="preserve"> </w:t>
      </w:r>
      <w:r w:rsidRPr="004C7260">
        <w:rPr>
          <w:rFonts w:ascii="Times New Roman" w:hAnsi="Times New Roman"/>
          <w:szCs w:val="24"/>
          <w:lang w:val="it-IT"/>
        </w:rPr>
        <w:t>delle biotecnologie, nel rispetto delle normative sulla protezione ambientale e sulla</w:t>
      </w:r>
      <w:r>
        <w:rPr>
          <w:rFonts w:ascii="Times New Roman" w:hAnsi="Times New Roman"/>
          <w:szCs w:val="24"/>
          <w:lang w:val="it-IT"/>
        </w:rPr>
        <w:t xml:space="preserve"> </w:t>
      </w:r>
      <w:r w:rsidRPr="004C7260">
        <w:rPr>
          <w:rFonts w:ascii="Times New Roman" w:hAnsi="Times New Roman"/>
          <w:szCs w:val="24"/>
          <w:lang w:val="it-IT"/>
        </w:rPr>
        <w:t>sicurezza degli ambienti di vita e di lavoro, e allo studio delle interazioni fra sistemi</w:t>
      </w:r>
      <w:r>
        <w:rPr>
          <w:rFonts w:ascii="Times New Roman" w:hAnsi="Times New Roman"/>
          <w:szCs w:val="24"/>
          <w:lang w:val="it-IT"/>
        </w:rPr>
        <w:t xml:space="preserve"> </w:t>
      </w:r>
      <w:r w:rsidRPr="004C7260">
        <w:rPr>
          <w:rFonts w:ascii="Times New Roman" w:hAnsi="Times New Roman"/>
          <w:szCs w:val="24"/>
          <w:lang w:val="it-IT"/>
        </w:rPr>
        <w:t>energetici e ambiente, specialmente riferite all’impatto ambientale degli impianti e alle</w:t>
      </w:r>
      <w:r>
        <w:rPr>
          <w:rFonts w:ascii="Times New Roman" w:hAnsi="Times New Roman"/>
          <w:szCs w:val="24"/>
          <w:lang w:val="it-IT"/>
        </w:rPr>
        <w:t xml:space="preserve"> </w:t>
      </w:r>
      <w:r w:rsidRPr="004C7260">
        <w:rPr>
          <w:rFonts w:ascii="Times New Roman" w:hAnsi="Times New Roman"/>
          <w:szCs w:val="24"/>
          <w:lang w:val="it-IT"/>
        </w:rPr>
        <w:t>relative emissioni inquinanti.</w:t>
      </w:r>
    </w:p>
    <w:p w:rsidR="00FA2988" w:rsidRPr="00FA2988" w:rsidRDefault="00FA2988" w:rsidP="00FA2988">
      <w:pPr>
        <w:spacing w:line="360" w:lineRule="auto"/>
        <w:jc w:val="both"/>
        <w:rPr>
          <w:rFonts w:ascii="Times New Roman" w:hAnsi="Times New Roman"/>
          <w:szCs w:val="24"/>
          <w:lang w:val="it-IT"/>
        </w:rPr>
      </w:pPr>
      <w:r w:rsidRPr="00FA2988">
        <w:rPr>
          <w:rFonts w:ascii="Times New Roman" w:hAnsi="Times New Roman"/>
          <w:szCs w:val="24"/>
          <w:lang w:val="it-IT"/>
        </w:rPr>
        <w:t>Le discipline dell’asse Scientifico</w:t>
      </w:r>
      <w:r w:rsidR="00E57318">
        <w:rPr>
          <w:rFonts w:ascii="Times New Roman" w:hAnsi="Times New Roman"/>
          <w:szCs w:val="24"/>
          <w:lang w:val="it-IT"/>
        </w:rPr>
        <w:t>-Tecnologico</w:t>
      </w:r>
      <w:r w:rsidRPr="00FA2988">
        <w:rPr>
          <w:rFonts w:ascii="Times New Roman" w:hAnsi="Times New Roman"/>
          <w:szCs w:val="24"/>
          <w:lang w:val="it-IT"/>
        </w:rPr>
        <w:t xml:space="preserve"> concorrono a far conseguire allo studente, al termine del percorso quinquennale, i seguenti risultati di apprendimento relativi al profilo educativo, culturale e professionale: </w:t>
      </w:r>
    </w:p>
    <w:p w:rsidR="00FA2988" w:rsidRPr="00FA2988" w:rsidRDefault="00FA2988" w:rsidP="008B1589">
      <w:pPr>
        <w:pStyle w:val="Paragrafoelenco"/>
        <w:numPr>
          <w:ilvl w:val="0"/>
          <w:numId w:val="97"/>
        </w:numPr>
        <w:spacing w:after="0" w:line="360" w:lineRule="auto"/>
        <w:jc w:val="both"/>
        <w:rPr>
          <w:rFonts w:ascii="Times New Roman" w:hAnsi="Times New Roman"/>
          <w:sz w:val="24"/>
          <w:szCs w:val="24"/>
        </w:rPr>
      </w:pPr>
      <w:r w:rsidRPr="00FA2988">
        <w:rPr>
          <w:rFonts w:ascii="Times New Roman" w:hAnsi="Times New Roman"/>
          <w:sz w:val="24"/>
          <w:szCs w:val="24"/>
        </w:rPr>
        <w:t xml:space="preserve">riconoscere gli aspetti geografici, ecologici, territoriali dell’ambiente naturale ed antropico, le connessioni con le strutture demografiche, economiche, sociali, culturali e le trasformazioni intervenute nel corso del tempo; </w:t>
      </w:r>
    </w:p>
    <w:p w:rsidR="00FA2988" w:rsidRPr="00FA2988" w:rsidRDefault="00FA2988" w:rsidP="008B1589">
      <w:pPr>
        <w:pStyle w:val="Paragrafoelenco"/>
        <w:numPr>
          <w:ilvl w:val="0"/>
          <w:numId w:val="97"/>
        </w:numPr>
        <w:spacing w:after="0" w:line="360" w:lineRule="auto"/>
        <w:jc w:val="both"/>
        <w:rPr>
          <w:rFonts w:ascii="Times New Roman" w:hAnsi="Times New Roman"/>
          <w:sz w:val="24"/>
          <w:szCs w:val="24"/>
        </w:rPr>
      </w:pPr>
      <w:r w:rsidRPr="00FA2988">
        <w:rPr>
          <w:rFonts w:ascii="Times New Roman" w:hAnsi="Times New Roman"/>
          <w:sz w:val="24"/>
          <w:szCs w:val="24"/>
        </w:rPr>
        <w:t xml:space="preserve">padroneggiare l’uso di strumenti tecnologici con particolare attenzione alla sicurezza nei luoghi di vita e di lavoro, alla tutela della persona, dell’ambiente e del territorio; </w:t>
      </w:r>
    </w:p>
    <w:p w:rsidR="00FA2988" w:rsidRPr="00FA2988" w:rsidRDefault="00FA2988" w:rsidP="008B1589">
      <w:pPr>
        <w:pStyle w:val="Paragrafoelenco"/>
        <w:numPr>
          <w:ilvl w:val="0"/>
          <w:numId w:val="97"/>
        </w:numPr>
        <w:spacing w:after="0" w:line="360" w:lineRule="auto"/>
        <w:jc w:val="both"/>
        <w:rPr>
          <w:rFonts w:ascii="Times New Roman" w:hAnsi="Times New Roman"/>
          <w:sz w:val="24"/>
          <w:szCs w:val="24"/>
        </w:rPr>
      </w:pPr>
      <w:r w:rsidRPr="00FA2988">
        <w:rPr>
          <w:rFonts w:ascii="Times New Roman" w:hAnsi="Times New Roman"/>
          <w:sz w:val="24"/>
          <w:szCs w:val="24"/>
        </w:rPr>
        <w:t>intervenire nelle diverse fasi e livelli del processo produttivo, dall’ideazione alla realizzazione del prodotto, per la parte di propria competenza, utilizzando gli strumenti di progettazi</w:t>
      </w:r>
      <w:r w:rsidR="008447C8">
        <w:rPr>
          <w:rFonts w:ascii="Times New Roman" w:hAnsi="Times New Roman"/>
          <w:sz w:val="24"/>
          <w:szCs w:val="24"/>
        </w:rPr>
        <w:t>one, documentazione e controllo;</w:t>
      </w:r>
    </w:p>
    <w:p w:rsidR="00094878" w:rsidRPr="00FA2988" w:rsidRDefault="00FA2988" w:rsidP="008B1589">
      <w:pPr>
        <w:pStyle w:val="Paragrafoelenco"/>
        <w:numPr>
          <w:ilvl w:val="0"/>
          <w:numId w:val="97"/>
        </w:numPr>
        <w:spacing w:after="0" w:line="360" w:lineRule="auto"/>
        <w:jc w:val="both"/>
        <w:rPr>
          <w:rFonts w:ascii="Times New Roman" w:hAnsi="Times New Roman"/>
          <w:sz w:val="24"/>
          <w:szCs w:val="24"/>
        </w:rPr>
      </w:pPr>
      <w:r w:rsidRPr="00FA2988">
        <w:rPr>
          <w:rFonts w:ascii="Times New Roman" w:hAnsi="Times New Roman"/>
          <w:sz w:val="24"/>
          <w:szCs w:val="24"/>
        </w:rPr>
        <w:t>o</w:t>
      </w:r>
      <w:r w:rsidR="00DF299A" w:rsidRPr="00FA2988">
        <w:rPr>
          <w:rFonts w:ascii="Times New Roman" w:hAnsi="Times New Roman"/>
          <w:sz w:val="24"/>
          <w:szCs w:val="24"/>
        </w:rPr>
        <w:t>rientarsi nella normativa che disciplina i processi produttivi del settore di riferimento, con particolare attenzione sia alla sicurezza sui luoghi di vita e di lavoro sia alla tutela dell’ambiente e del territorio.</w:t>
      </w:r>
    </w:p>
    <w:p w:rsidR="00006BA8" w:rsidRDefault="00006BA8">
      <w:pPr>
        <w:rPr>
          <w:rFonts w:ascii="Times New Roman" w:hAnsi="Times New Roman"/>
          <w:sz w:val="22"/>
          <w:szCs w:val="22"/>
          <w:lang w:val="it-IT"/>
        </w:rPr>
      </w:pPr>
      <w:r>
        <w:rPr>
          <w:rFonts w:ascii="Times New Roman" w:hAnsi="Times New Roman"/>
          <w:sz w:val="22"/>
          <w:szCs w:val="22"/>
          <w:lang w:val="it-IT"/>
        </w:rPr>
        <w:br w:type="page"/>
      </w:r>
    </w:p>
    <w:p w:rsidR="00B90715" w:rsidRPr="001B6EBD" w:rsidRDefault="00B90715" w:rsidP="00DF299A">
      <w:pPr>
        <w:rPr>
          <w:rFonts w:ascii="Times New Roman" w:hAnsi="Times New Roman"/>
          <w:sz w:val="22"/>
          <w:szCs w:val="22"/>
          <w:lang w:val="it-IT"/>
        </w:rPr>
      </w:pPr>
    </w:p>
    <w:p w:rsidR="00DF299A" w:rsidRPr="00784EE2" w:rsidRDefault="00DF299A" w:rsidP="00784EE2">
      <w:pPr>
        <w:spacing w:line="360" w:lineRule="auto"/>
        <w:jc w:val="both"/>
        <w:rPr>
          <w:rFonts w:ascii="Times New Roman" w:hAnsi="Times New Roman"/>
          <w:b/>
          <w:sz w:val="28"/>
          <w:szCs w:val="28"/>
        </w:rPr>
      </w:pPr>
      <w:r w:rsidRPr="00784EE2">
        <w:rPr>
          <w:rFonts w:ascii="Times New Roman" w:hAnsi="Times New Roman"/>
          <w:b/>
          <w:sz w:val="28"/>
          <w:szCs w:val="28"/>
        </w:rPr>
        <w:t>Competenze di Asse</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Acquisire i dati ed esprimere qualitativamente e quantitativamente i risultati delle osservazioni di un fenomeno attraverso grandezze fondamentali e derivate</w:t>
      </w:r>
      <w:r w:rsidR="00D60FA7" w:rsidRPr="00784EE2">
        <w:rPr>
          <w:rFonts w:ascii="Times New Roman" w:hAnsi="Times New Roman"/>
          <w:sz w:val="24"/>
          <w:szCs w:val="24"/>
        </w:rPr>
        <w:t>.</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Individuare e gestire le informazioni per organizzare le attività sperimentali</w:t>
      </w:r>
      <w:r w:rsidR="00D60FA7" w:rsidRPr="00784EE2">
        <w:rPr>
          <w:rFonts w:ascii="Times New Roman" w:hAnsi="Times New Roman"/>
          <w:sz w:val="24"/>
          <w:szCs w:val="24"/>
        </w:rPr>
        <w:t>.</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Utilizzare i principi, i concetti e i modelli della chimica fisica per interpretare la struttura dei sistemi e le loro trasformazioni</w:t>
      </w:r>
      <w:r w:rsidR="00D60FA7" w:rsidRPr="00784EE2">
        <w:rPr>
          <w:rFonts w:ascii="Times New Roman" w:hAnsi="Times New Roman"/>
          <w:sz w:val="24"/>
          <w:szCs w:val="24"/>
        </w:rPr>
        <w:t>.</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Essere consapevole delle potenzialità e dei limiti delle tecnologie nel contesto culturale e sociale in cui sono applicate</w:t>
      </w:r>
      <w:r w:rsidR="00D60FA7" w:rsidRPr="00784EE2">
        <w:rPr>
          <w:rFonts w:ascii="Times New Roman" w:hAnsi="Times New Roman"/>
          <w:sz w:val="24"/>
          <w:szCs w:val="24"/>
        </w:rPr>
        <w:t>.</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Attuare ed elaborare progetti microbiologici e biotecnologici e gestire attività di laboratorio</w:t>
      </w:r>
      <w:r w:rsidR="00D60FA7" w:rsidRPr="00784EE2">
        <w:rPr>
          <w:rFonts w:ascii="Times New Roman" w:hAnsi="Times New Roman"/>
          <w:sz w:val="24"/>
          <w:szCs w:val="24"/>
        </w:rPr>
        <w:t>.</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Controllare progetti e attività applicando le normative sulla protezione ambientale e sulla sicurezza</w:t>
      </w:r>
      <w:r w:rsidR="00D60FA7" w:rsidRPr="00784EE2">
        <w:rPr>
          <w:rFonts w:ascii="Times New Roman" w:hAnsi="Times New Roman"/>
          <w:sz w:val="24"/>
          <w:szCs w:val="24"/>
        </w:rPr>
        <w:t>.</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Identificare ed applicare le metodiche per la preparazione e la caratterizzazione dei sistemi chimici, biochimici e le principali biotecnologie</w:t>
      </w:r>
      <w:r w:rsidR="00D60FA7" w:rsidRPr="00784EE2">
        <w:rPr>
          <w:rFonts w:ascii="Times New Roman" w:hAnsi="Times New Roman"/>
          <w:sz w:val="24"/>
          <w:szCs w:val="24"/>
        </w:rPr>
        <w:t>.</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Redigere relazioni tecniche e documentare le attività individuali e di gruppo relative a situazioni professionali</w:t>
      </w:r>
      <w:r w:rsidR="00D60FA7" w:rsidRPr="00784EE2">
        <w:rPr>
          <w:rFonts w:ascii="Times New Roman" w:hAnsi="Times New Roman"/>
          <w:sz w:val="24"/>
          <w:szCs w:val="24"/>
        </w:rPr>
        <w:t>.</w:t>
      </w:r>
    </w:p>
    <w:p w:rsidR="00B90715" w:rsidRPr="00784EE2" w:rsidRDefault="00DF299A" w:rsidP="00946509">
      <w:pPr>
        <w:pStyle w:val="Paragrafoelenco"/>
        <w:numPr>
          <w:ilvl w:val="0"/>
          <w:numId w:val="31"/>
        </w:numPr>
        <w:spacing w:after="0" w:line="360" w:lineRule="auto"/>
        <w:ind w:left="714" w:hanging="357"/>
        <w:jc w:val="both"/>
        <w:rPr>
          <w:rFonts w:ascii="Times New Roman" w:hAnsi="Times New Roman"/>
          <w:sz w:val="24"/>
          <w:szCs w:val="24"/>
        </w:rPr>
      </w:pPr>
      <w:r w:rsidRPr="00784EE2">
        <w:rPr>
          <w:rFonts w:ascii="Times New Roman" w:hAnsi="Times New Roman"/>
          <w:sz w:val="24"/>
          <w:szCs w:val="24"/>
        </w:rPr>
        <w:t>Pianificare le attività e controllare la qualità del lavoro nei processi chimici, biochimici e tecnologici</w:t>
      </w:r>
      <w:r w:rsidR="00D60FA7" w:rsidRPr="00784EE2">
        <w:rPr>
          <w:rFonts w:ascii="Times New Roman" w:hAnsi="Times New Roman"/>
          <w:sz w:val="24"/>
          <w:szCs w:val="24"/>
        </w:rPr>
        <w:t>.</w:t>
      </w:r>
    </w:p>
    <w:p w:rsidR="00DB1E62" w:rsidRDefault="00DF299A" w:rsidP="00946509">
      <w:pPr>
        <w:pStyle w:val="Paragrafoelenco"/>
        <w:numPr>
          <w:ilvl w:val="0"/>
          <w:numId w:val="31"/>
        </w:numPr>
        <w:autoSpaceDE w:val="0"/>
        <w:spacing w:after="0" w:line="360" w:lineRule="auto"/>
        <w:ind w:left="714" w:hanging="357"/>
        <w:jc w:val="both"/>
        <w:rPr>
          <w:rFonts w:ascii="Times New Roman" w:hAnsi="Times New Roman"/>
          <w:sz w:val="24"/>
          <w:szCs w:val="24"/>
        </w:rPr>
      </w:pPr>
      <w:r w:rsidRPr="00784EE2">
        <w:rPr>
          <w:rFonts w:ascii="Times New Roman" w:hAnsi="Times New Roman"/>
          <w:sz w:val="24"/>
          <w:szCs w:val="24"/>
        </w:rPr>
        <w:t>Utilizzare le reti e gli strumenti informatici nelle attività di studio, ricerca e approfondimento disciplinar</w:t>
      </w:r>
      <w:r w:rsidR="00DB1E62" w:rsidRPr="00784EE2">
        <w:rPr>
          <w:rFonts w:ascii="Times New Roman" w:hAnsi="Times New Roman"/>
          <w:sz w:val="24"/>
          <w:szCs w:val="24"/>
        </w:rPr>
        <w:t>e</w:t>
      </w:r>
      <w:r w:rsidR="005D3815" w:rsidRPr="00784EE2">
        <w:rPr>
          <w:rFonts w:ascii="Times New Roman" w:hAnsi="Times New Roman"/>
          <w:sz w:val="24"/>
          <w:szCs w:val="24"/>
        </w:rPr>
        <w:t>.</w:t>
      </w:r>
    </w:p>
    <w:p w:rsidR="00244EBE" w:rsidRDefault="00244EBE">
      <w:pPr>
        <w:rPr>
          <w:rFonts w:ascii="Times New Roman" w:hAnsi="Times New Roman"/>
          <w:b/>
          <w:bCs/>
          <w:sz w:val="26"/>
          <w:szCs w:val="26"/>
          <w:u w:val="single"/>
          <w:lang w:val="it-IT"/>
        </w:rPr>
      </w:pPr>
      <w:r>
        <w:rPr>
          <w:lang w:val="it-IT"/>
        </w:rPr>
        <w:br w:type="page"/>
      </w:r>
    </w:p>
    <w:p w:rsidR="00DB1E62" w:rsidRDefault="00DB1E62" w:rsidP="00244EBE">
      <w:pPr>
        <w:pStyle w:val="Titolo3"/>
        <w:rPr>
          <w:lang w:val="it-IT"/>
        </w:rPr>
      </w:pPr>
      <w:r w:rsidRPr="00AB7E9A">
        <w:rPr>
          <w:lang w:val="it-IT"/>
        </w:rPr>
        <w:t>C</w:t>
      </w:r>
      <w:r w:rsidR="00244EBE" w:rsidRPr="00AB7E9A">
        <w:rPr>
          <w:lang w:val="it-IT"/>
        </w:rPr>
        <w:t>HIMICA ANALITICA E STRUMENTALE</w:t>
      </w:r>
    </w:p>
    <w:tbl>
      <w:tblPr>
        <w:tblW w:w="5000" w:type="pct"/>
        <w:jc w:val="center"/>
        <w:tblCellMar>
          <w:left w:w="70" w:type="dxa"/>
          <w:right w:w="70" w:type="dxa"/>
        </w:tblCellMar>
        <w:tblLook w:val="0000" w:firstRow="0" w:lastRow="0" w:firstColumn="0" w:lastColumn="0" w:noHBand="0" w:noVBand="0"/>
      </w:tblPr>
      <w:tblGrid>
        <w:gridCol w:w="2023"/>
        <w:gridCol w:w="3629"/>
        <w:gridCol w:w="3970"/>
      </w:tblGrid>
      <w:tr w:rsidR="00D875F3" w:rsidRPr="003E2658" w:rsidTr="00FF65FC">
        <w:trPr>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875F3" w:rsidRPr="003E2658" w:rsidRDefault="00DF3B2C" w:rsidP="00D875F3">
            <w:pPr>
              <w:spacing w:before="240" w:after="240"/>
              <w:jc w:val="center"/>
              <w:rPr>
                <w:rFonts w:ascii="Times New Roman" w:hAnsi="Times New Roman"/>
                <w:b/>
                <w:szCs w:val="24"/>
              </w:rPr>
            </w:pPr>
            <w:r>
              <w:rPr>
                <w:rFonts w:ascii="Times New Roman" w:hAnsi="Times New Roman"/>
                <w:b/>
                <w:spacing w:val="-4"/>
                <w:kern w:val="24"/>
                <w:sz w:val="28"/>
                <w:szCs w:val="28"/>
              </w:rPr>
              <w:t xml:space="preserve">3° </w:t>
            </w:r>
            <w:r w:rsidR="00D875F3" w:rsidRPr="00D875F3">
              <w:rPr>
                <w:rFonts w:ascii="Times New Roman" w:hAnsi="Times New Roman"/>
                <w:b/>
                <w:spacing w:val="-4"/>
                <w:kern w:val="24"/>
                <w:sz w:val="28"/>
                <w:szCs w:val="28"/>
              </w:rPr>
              <w:t>ANNO</w:t>
            </w:r>
          </w:p>
        </w:tc>
      </w:tr>
      <w:tr w:rsidR="00D875F3" w:rsidRPr="003E2658" w:rsidTr="00FF65FC">
        <w:trPr>
          <w:jc w:val="center"/>
        </w:trPr>
        <w:tc>
          <w:tcPr>
            <w:tcW w:w="1051" w:type="pct"/>
            <w:tcBorders>
              <w:top w:val="single" w:sz="4" w:space="0" w:color="000000"/>
              <w:left w:val="single" w:sz="4" w:space="0" w:color="000000"/>
              <w:bottom w:val="single" w:sz="4" w:space="0" w:color="000000"/>
            </w:tcBorders>
            <w:shd w:val="clear" w:color="auto" w:fill="auto"/>
            <w:vAlign w:val="bottom"/>
          </w:tcPr>
          <w:p w:rsidR="00D875F3" w:rsidRPr="00285DE2" w:rsidRDefault="00D875F3" w:rsidP="00FF65FC">
            <w:pPr>
              <w:jc w:val="center"/>
              <w:rPr>
                <w:rFonts w:ascii="Times New Roman" w:hAnsi="Times New Roman"/>
                <w:b/>
                <w:szCs w:val="24"/>
              </w:rPr>
            </w:pPr>
            <w:r w:rsidRPr="00285DE2">
              <w:rPr>
                <w:rFonts w:ascii="Times New Roman" w:hAnsi="Times New Roman"/>
                <w:b/>
                <w:szCs w:val="24"/>
              </w:rPr>
              <w:t>MODULI</w:t>
            </w:r>
          </w:p>
        </w:tc>
        <w:tc>
          <w:tcPr>
            <w:tcW w:w="1886" w:type="pct"/>
            <w:tcBorders>
              <w:top w:val="single" w:sz="4" w:space="0" w:color="000000"/>
              <w:left w:val="single" w:sz="4" w:space="0" w:color="000000"/>
              <w:bottom w:val="single" w:sz="4" w:space="0" w:color="000000"/>
            </w:tcBorders>
            <w:shd w:val="clear" w:color="auto" w:fill="auto"/>
            <w:vAlign w:val="bottom"/>
          </w:tcPr>
          <w:p w:rsidR="00D875F3" w:rsidRPr="00285DE2" w:rsidRDefault="00D875F3" w:rsidP="00FF65FC">
            <w:pPr>
              <w:jc w:val="center"/>
              <w:rPr>
                <w:rFonts w:ascii="Times New Roman" w:hAnsi="Times New Roman"/>
                <w:b/>
                <w:szCs w:val="24"/>
              </w:rPr>
            </w:pPr>
            <w:r w:rsidRPr="00285DE2">
              <w:rPr>
                <w:rFonts w:ascii="Times New Roman" w:hAnsi="Times New Roman"/>
                <w:b/>
                <w:szCs w:val="24"/>
              </w:rPr>
              <w:t>CONOSCENZE</w:t>
            </w:r>
          </w:p>
        </w:tc>
        <w:tc>
          <w:tcPr>
            <w:tcW w:w="2063" w:type="pct"/>
            <w:tcBorders>
              <w:top w:val="single" w:sz="4" w:space="0" w:color="000000"/>
              <w:left w:val="single" w:sz="4" w:space="0" w:color="000000"/>
              <w:bottom w:val="single" w:sz="4" w:space="0" w:color="000000"/>
              <w:right w:val="single" w:sz="4" w:space="0" w:color="000000"/>
            </w:tcBorders>
            <w:shd w:val="clear" w:color="auto" w:fill="auto"/>
            <w:vAlign w:val="bottom"/>
          </w:tcPr>
          <w:p w:rsidR="00D875F3" w:rsidRPr="00285DE2" w:rsidRDefault="00D875F3" w:rsidP="00FF65FC">
            <w:pPr>
              <w:jc w:val="center"/>
              <w:rPr>
                <w:rFonts w:ascii="Times New Roman" w:hAnsi="Times New Roman"/>
                <w:b/>
                <w:szCs w:val="24"/>
              </w:rPr>
            </w:pPr>
            <w:r w:rsidRPr="00285DE2">
              <w:rPr>
                <w:rFonts w:ascii="Times New Roman" w:hAnsi="Times New Roman"/>
                <w:b/>
                <w:szCs w:val="24"/>
              </w:rPr>
              <w:t>ABILITA’</w:t>
            </w:r>
          </w:p>
        </w:tc>
      </w:tr>
      <w:tr w:rsidR="00D875F3" w:rsidRPr="002E3EAB" w:rsidTr="00FF65FC">
        <w:trPr>
          <w:jc w:val="center"/>
        </w:trPr>
        <w:tc>
          <w:tcPr>
            <w:tcW w:w="1051" w:type="pct"/>
            <w:tcBorders>
              <w:top w:val="single" w:sz="4" w:space="0" w:color="000000"/>
              <w:left w:val="single" w:sz="4" w:space="0" w:color="000000"/>
              <w:bottom w:val="single" w:sz="4" w:space="0" w:color="000000"/>
            </w:tcBorders>
            <w:shd w:val="clear" w:color="auto" w:fill="auto"/>
            <w:vAlign w:val="center"/>
          </w:tcPr>
          <w:p w:rsidR="00D875F3" w:rsidRPr="00D875F3" w:rsidRDefault="00D875F3" w:rsidP="00FF65FC">
            <w:pPr>
              <w:snapToGrid w:val="0"/>
              <w:jc w:val="center"/>
              <w:rPr>
                <w:rFonts w:ascii="Times New Roman" w:hAnsi="Times New Roman"/>
                <w:b/>
                <w:szCs w:val="24"/>
                <w:lang w:val="it-IT"/>
              </w:rPr>
            </w:pPr>
            <w:r w:rsidRPr="00D875F3">
              <w:rPr>
                <w:rFonts w:ascii="Times New Roman" w:hAnsi="Times New Roman"/>
                <w:b/>
                <w:szCs w:val="24"/>
                <w:lang w:val="it-IT"/>
              </w:rPr>
              <w:t>1</w:t>
            </w:r>
          </w:p>
          <w:p w:rsidR="00D875F3" w:rsidRPr="00D875F3" w:rsidRDefault="00D875F3" w:rsidP="00FF65FC">
            <w:pPr>
              <w:snapToGrid w:val="0"/>
              <w:jc w:val="center"/>
              <w:rPr>
                <w:rFonts w:ascii="Times New Roman" w:hAnsi="Times New Roman"/>
                <w:b/>
                <w:szCs w:val="24"/>
                <w:lang w:val="it-IT"/>
              </w:rPr>
            </w:pPr>
            <w:r w:rsidRPr="00D875F3">
              <w:rPr>
                <w:rFonts w:ascii="Times New Roman" w:hAnsi="Times New Roman"/>
                <w:b/>
                <w:szCs w:val="24"/>
                <w:lang w:val="it-IT"/>
              </w:rPr>
              <w:t>Reazioni redox / La misura</w:t>
            </w:r>
          </w:p>
          <w:p w:rsidR="00D875F3" w:rsidRPr="00D875F3" w:rsidRDefault="00D875F3" w:rsidP="00FF65FC">
            <w:pPr>
              <w:snapToGrid w:val="0"/>
              <w:jc w:val="center"/>
              <w:rPr>
                <w:rFonts w:ascii="Times New Roman" w:hAnsi="Times New Roman"/>
                <w:b/>
                <w:szCs w:val="24"/>
                <w:lang w:val="it-IT"/>
              </w:rPr>
            </w:pPr>
          </w:p>
          <w:p w:rsidR="00D875F3" w:rsidRPr="00D875F3" w:rsidRDefault="00D875F3" w:rsidP="00FF65FC">
            <w:pPr>
              <w:snapToGrid w:val="0"/>
              <w:jc w:val="center"/>
              <w:rPr>
                <w:rFonts w:ascii="Times New Roman" w:hAnsi="Times New Roman"/>
                <w:szCs w:val="24"/>
                <w:lang w:val="it-IT"/>
              </w:rPr>
            </w:pPr>
            <w:r w:rsidRPr="00D875F3">
              <w:rPr>
                <w:rFonts w:ascii="Times New Roman" w:hAnsi="Times New Roman"/>
                <w:szCs w:val="24"/>
                <w:lang w:val="it-IT"/>
              </w:rPr>
              <w:t xml:space="preserve">Settembre / </w:t>
            </w:r>
            <w:r w:rsidR="00025D45" w:rsidRPr="00D875F3">
              <w:rPr>
                <w:rFonts w:ascii="Times New Roman" w:hAnsi="Times New Roman"/>
                <w:szCs w:val="24"/>
                <w:lang w:val="it-IT"/>
              </w:rPr>
              <w:t>ottobre</w:t>
            </w:r>
          </w:p>
          <w:p w:rsidR="00D875F3" w:rsidRPr="00D875F3" w:rsidRDefault="00D875F3" w:rsidP="00FF65FC">
            <w:pPr>
              <w:snapToGrid w:val="0"/>
              <w:jc w:val="center"/>
              <w:rPr>
                <w:rFonts w:ascii="Times New Roman" w:hAnsi="Times New Roman"/>
                <w:szCs w:val="24"/>
                <w:lang w:val="it-IT"/>
              </w:rPr>
            </w:pPr>
          </w:p>
        </w:tc>
        <w:tc>
          <w:tcPr>
            <w:tcW w:w="1886" w:type="pct"/>
            <w:tcBorders>
              <w:top w:val="single" w:sz="4" w:space="0" w:color="000000"/>
              <w:left w:val="single" w:sz="4" w:space="0" w:color="000000"/>
              <w:bottom w:val="single" w:sz="4" w:space="0" w:color="000000"/>
            </w:tcBorders>
            <w:shd w:val="clear" w:color="auto" w:fill="auto"/>
          </w:tcPr>
          <w:p w:rsidR="00D875F3" w:rsidRPr="004A13C7" w:rsidRDefault="00D875F3" w:rsidP="00FF65FC">
            <w:pPr>
              <w:jc w:val="both"/>
              <w:rPr>
                <w:rFonts w:ascii="Times New Roman" w:hAnsi="Times New Roman"/>
                <w:szCs w:val="24"/>
                <w:u w:val="single"/>
              </w:rPr>
            </w:pPr>
            <w:r w:rsidRPr="004A13C7">
              <w:rPr>
                <w:rFonts w:ascii="Times New Roman" w:hAnsi="Times New Roman"/>
                <w:szCs w:val="24"/>
                <w:u w:val="single"/>
              </w:rPr>
              <w:t>Obiettivi minimi</w:t>
            </w:r>
          </w:p>
          <w:p w:rsidR="00D875F3" w:rsidRPr="004A13C7" w:rsidRDefault="00D875F3" w:rsidP="008B1589">
            <w:pPr>
              <w:pStyle w:val="Paragrafoelenco"/>
              <w:numPr>
                <w:ilvl w:val="0"/>
                <w:numId w:val="42"/>
              </w:numPr>
              <w:spacing w:after="0" w:line="240" w:lineRule="auto"/>
              <w:ind w:left="214" w:hanging="214"/>
              <w:jc w:val="both"/>
              <w:rPr>
                <w:rFonts w:ascii="Times New Roman" w:hAnsi="Times New Roman"/>
                <w:sz w:val="24"/>
                <w:szCs w:val="24"/>
              </w:rPr>
            </w:pPr>
            <w:r w:rsidRPr="004A13C7">
              <w:rPr>
                <w:rFonts w:ascii="Times New Roman" w:hAnsi="Times New Roman"/>
                <w:sz w:val="24"/>
                <w:szCs w:val="24"/>
              </w:rPr>
              <w:t>Le equazioni chimiche.</w:t>
            </w:r>
          </w:p>
          <w:p w:rsidR="00D875F3" w:rsidRPr="004A13C7" w:rsidRDefault="00D875F3" w:rsidP="008B1589">
            <w:pPr>
              <w:pStyle w:val="Paragrafoelenco"/>
              <w:numPr>
                <w:ilvl w:val="0"/>
                <w:numId w:val="42"/>
              </w:numPr>
              <w:spacing w:after="0" w:line="240" w:lineRule="auto"/>
              <w:ind w:left="214" w:hanging="214"/>
              <w:jc w:val="both"/>
              <w:rPr>
                <w:rFonts w:ascii="Times New Roman" w:hAnsi="Times New Roman"/>
                <w:sz w:val="24"/>
                <w:szCs w:val="24"/>
              </w:rPr>
            </w:pPr>
            <w:r w:rsidRPr="004A13C7">
              <w:rPr>
                <w:rFonts w:ascii="Times New Roman" w:hAnsi="Times New Roman"/>
                <w:sz w:val="24"/>
                <w:szCs w:val="24"/>
              </w:rPr>
              <w:t>Tipi di reazioni chimiche: di precipitazione, acido-base, di complessazione, di ossido-riduzione.</w:t>
            </w:r>
          </w:p>
          <w:p w:rsidR="00D875F3" w:rsidRPr="004A13C7" w:rsidRDefault="00D875F3" w:rsidP="008B1589">
            <w:pPr>
              <w:pStyle w:val="Paragrafoelenco"/>
              <w:numPr>
                <w:ilvl w:val="0"/>
                <w:numId w:val="42"/>
              </w:numPr>
              <w:spacing w:after="0" w:line="240" w:lineRule="auto"/>
              <w:ind w:left="214" w:hanging="214"/>
              <w:jc w:val="both"/>
              <w:rPr>
                <w:rFonts w:ascii="Times New Roman" w:hAnsi="Times New Roman"/>
                <w:sz w:val="24"/>
                <w:szCs w:val="24"/>
              </w:rPr>
            </w:pPr>
            <w:r w:rsidRPr="004A13C7">
              <w:rPr>
                <w:rFonts w:ascii="Times New Roman" w:hAnsi="Times New Roman"/>
                <w:sz w:val="24"/>
                <w:szCs w:val="24"/>
              </w:rPr>
              <w:t>Numero di ossidazione.</w:t>
            </w:r>
          </w:p>
          <w:p w:rsidR="00D875F3" w:rsidRPr="004A13C7" w:rsidRDefault="00D875F3" w:rsidP="008B1589">
            <w:pPr>
              <w:pStyle w:val="Paragrafoelenco"/>
              <w:numPr>
                <w:ilvl w:val="0"/>
                <w:numId w:val="42"/>
              </w:numPr>
              <w:spacing w:after="0" w:line="240" w:lineRule="auto"/>
              <w:ind w:left="214" w:hanging="214"/>
              <w:jc w:val="both"/>
              <w:rPr>
                <w:rFonts w:ascii="Times New Roman" w:hAnsi="Times New Roman"/>
                <w:sz w:val="24"/>
                <w:szCs w:val="24"/>
              </w:rPr>
            </w:pPr>
            <w:r w:rsidRPr="004A13C7">
              <w:rPr>
                <w:rFonts w:ascii="Times New Roman" w:hAnsi="Times New Roman"/>
                <w:sz w:val="24"/>
                <w:szCs w:val="24"/>
              </w:rPr>
              <w:t>Definizione e bilanciamento di una reazione redox.</w:t>
            </w:r>
          </w:p>
          <w:p w:rsidR="00D875F3" w:rsidRPr="00DF3B2C" w:rsidRDefault="00D875F3" w:rsidP="00FF65FC">
            <w:pPr>
              <w:jc w:val="both"/>
              <w:rPr>
                <w:rFonts w:ascii="Times New Roman" w:hAnsi="Times New Roman"/>
                <w:szCs w:val="24"/>
                <w:lang w:val="it-IT"/>
              </w:rPr>
            </w:pPr>
          </w:p>
          <w:p w:rsidR="00D875F3" w:rsidRPr="004A13C7" w:rsidRDefault="00D875F3" w:rsidP="00FF65FC">
            <w:pPr>
              <w:jc w:val="both"/>
              <w:rPr>
                <w:rFonts w:ascii="Times New Roman" w:hAnsi="Times New Roman"/>
                <w:b/>
                <w:szCs w:val="24"/>
              </w:rPr>
            </w:pPr>
            <w:r w:rsidRPr="004A13C7">
              <w:rPr>
                <w:rFonts w:ascii="Times New Roman" w:hAnsi="Times New Roman"/>
                <w:b/>
                <w:szCs w:val="24"/>
              </w:rPr>
              <w:t>LABORATORIO</w:t>
            </w:r>
          </w:p>
          <w:p w:rsidR="00D875F3" w:rsidRPr="004A13C7"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sidRPr="004A13C7">
              <w:rPr>
                <w:rFonts w:ascii="Times New Roman" w:hAnsi="Times New Roman"/>
                <w:sz w:val="24"/>
                <w:szCs w:val="24"/>
              </w:rPr>
              <w:t>L’analisi chimica.</w:t>
            </w:r>
          </w:p>
          <w:p w:rsidR="00D875F3" w:rsidRPr="00DF3B2C"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sidRPr="004A13C7">
              <w:rPr>
                <w:rFonts w:ascii="Times New Roman" w:hAnsi="Times New Roman"/>
                <w:sz w:val="24"/>
                <w:szCs w:val="24"/>
              </w:rPr>
              <w:t>Classificazione dei metodi di analisi.</w:t>
            </w:r>
          </w:p>
          <w:p w:rsidR="00DF3B2C" w:rsidRDefault="00DF3B2C" w:rsidP="00FF65FC">
            <w:pPr>
              <w:pStyle w:val="Paragrafoelenco"/>
              <w:spacing w:line="240" w:lineRule="auto"/>
              <w:ind w:left="0"/>
              <w:jc w:val="both"/>
              <w:rPr>
                <w:rFonts w:ascii="Times New Roman" w:hAnsi="Times New Roman"/>
                <w:b/>
                <w:sz w:val="24"/>
                <w:szCs w:val="24"/>
                <w:u w:val="single"/>
              </w:rPr>
            </w:pPr>
          </w:p>
          <w:p w:rsidR="00D875F3" w:rsidRPr="002B4D23" w:rsidRDefault="00D875F3" w:rsidP="00FF65FC">
            <w:pPr>
              <w:pStyle w:val="Paragrafoelenco"/>
              <w:spacing w:line="240" w:lineRule="auto"/>
              <w:ind w:left="0"/>
              <w:jc w:val="both"/>
              <w:rPr>
                <w:rFonts w:ascii="Times New Roman" w:hAnsi="Times New Roman"/>
                <w:b/>
                <w:sz w:val="24"/>
                <w:szCs w:val="24"/>
                <w:u w:val="single"/>
              </w:rPr>
            </w:pPr>
            <w:r w:rsidRPr="002B4D23">
              <w:rPr>
                <w:rFonts w:ascii="Times New Roman" w:hAnsi="Times New Roman"/>
                <w:b/>
                <w:sz w:val="24"/>
                <w:szCs w:val="24"/>
                <w:u w:val="single"/>
              </w:rPr>
              <w:t>La misura</w:t>
            </w:r>
          </w:p>
          <w:p w:rsidR="00D875F3" w:rsidRPr="004A13C7"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sidRPr="004A13C7">
              <w:rPr>
                <w:rFonts w:ascii="Times New Roman" w:hAnsi="Times New Roman"/>
                <w:bCs/>
                <w:sz w:val="24"/>
                <w:szCs w:val="24"/>
              </w:rPr>
              <w:t>Definizione di misura e di errore.</w:t>
            </w:r>
          </w:p>
          <w:p w:rsidR="00D875F3" w:rsidRPr="004A13C7"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sidRPr="004A13C7">
              <w:rPr>
                <w:rFonts w:ascii="Times New Roman" w:hAnsi="Times New Roman"/>
                <w:bCs/>
                <w:sz w:val="24"/>
                <w:szCs w:val="24"/>
              </w:rPr>
              <w:t>Errori sistematici e casuali.</w:t>
            </w:r>
          </w:p>
          <w:p w:rsidR="00D875F3" w:rsidRPr="004A13C7"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sidRPr="004A13C7">
              <w:rPr>
                <w:rFonts w:ascii="Times New Roman" w:hAnsi="Times New Roman"/>
                <w:bCs/>
                <w:sz w:val="24"/>
                <w:szCs w:val="24"/>
              </w:rPr>
              <w:t>Precisione e accuratezza.</w:t>
            </w:r>
          </w:p>
          <w:p w:rsidR="00D875F3" w:rsidRPr="004A13C7"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sidRPr="004A13C7">
              <w:rPr>
                <w:rFonts w:ascii="Times New Roman" w:hAnsi="Times New Roman"/>
                <w:bCs/>
                <w:sz w:val="24"/>
                <w:szCs w:val="24"/>
              </w:rPr>
              <w:t>Errore da associare alla singola misura e alla serie di misure.</w:t>
            </w:r>
          </w:p>
          <w:p w:rsidR="00D875F3" w:rsidRPr="00DD52CE"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sidRPr="004A13C7">
              <w:rPr>
                <w:rFonts w:ascii="Times New Roman" w:hAnsi="Times New Roman"/>
                <w:bCs/>
                <w:sz w:val="24"/>
                <w:szCs w:val="24"/>
              </w:rPr>
              <w:t>Cifre significative.</w:t>
            </w:r>
          </w:p>
          <w:p w:rsidR="00D875F3" w:rsidRPr="00DD52CE"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Pr>
                <w:rFonts w:ascii="Times New Roman" w:hAnsi="Times New Roman"/>
                <w:bCs/>
                <w:sz w:val="24"/>
                <w:szCs w:val="24"/>
              </w:rPr>
              <w:t>Misure di massa.</w:t>
            </w:r>
          </w:p>
          <w:p w:rsidR="00D875F3" w:rsidRPr="004A13C7"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Pr>
                <w:rFonts w:ascii="Times New Roman" w:hAnsi="Times New Roman"/>
                <w:bCs/>
                <w:sz w:val="24"/>
                <w:szCs w:val="24"/>
              </w:rPr>
              <w:t>Misure di volume.</w:t>
            </w:r>
          </w:p>
          <w:p w:rsidR="00D875F3" w:rsidRPr="004A13C7" w:rsidRDefault="00D875F3" w:rsidP="00FF65FC">
            <w:pPr>
              <w:pStyle w:val="Paragrafoelenco"/>
              <w:spacing w:line="240" w:lineRule="auto"/>
              <w:ind w:left="265"/>
              <w:jc w:val="both"/>
              <w:rPr>
                <w:rFonts w:ascii="Times New Roman" w:hAnsi="Times New Roman"/>
                <w:sz w:val="24"/>
                <w:szCs w:val="24"/>
                <w:u w:val="single"/>
              </w:rPr>
            </w:pPr>
          </w:p>
        </w:tc>
        <w:tc>
          <w:tcPr>
            <w:tcW w:w="2063" w:type="pct"/>
            <w:tcBorders>
              <w:top w:val="single" w:sz="4" w:space="0" w:color="000000"/>
              <w:left w:val="single" w:sz="4" w:space="0" w:color="000000"/>
              <w:bottom w:val="single" w:sz="4" w:space="0" w:color="000000"/>
              <w:right w:val="single" w:sz="4" w:space="0" w:color="000000"/>
            </w:tcBorders>
            <w:shd w:val="clear" w:color="auto" w:fill="auto"/>
          </w:tcPr>
          <w:p w:rsidR="00D875F3" w:rsidRPr="004A13C7" w:rsidRDefault="00D875F3" w:rsidP="00FF65FC">
            <w:pPr>
              <w:jc w:val="both"/>
              <w:rPr>
                <w:rFonts w:ascii="Times New Roman" w:hAnsi="Times New Roman"/>
                <w:szCs w:val="24"/>
                <w:u w:val="single"/>
              </w:rPr>
            </w:pPr>
            <w:r w:rsidRPr="004A13C7">
              <w:rPr>
                <w:rFonts w:ascii="Times New Roman" w:hAnsi="Times New Roman"/>
                <w:szCs w:val="24"/>
                <w:u w:val="single"/>
              </w:rPr>
              <w:t>Obiettivi minimi</w:t>
            </w:r>
          </w:p>
          <w:p w:rsidR="00D875F3" w:rsidRDefault="00D875F3" w:rsidP="008B1589">
            <w:pPr>
              <w:pStyle w:val="Paragrafoelenco"/>
              <w:numPr>
                <w:ilvl w:val="0"/>
                <w:numId w:val="43"/>
              </w:numPr>
              <w:spacing w:after="0" w:line="240" w:lineRule="auto"/>
              <w:ind w:left="294" w:hanging="284"/>
              <w:jc w:val="both"/>
              <w:rPr>
                <w:rFonts w:ascii="Times New Roman" w:hAnsi="Times New Roman"/>
                <w:sz w:val="24"/>
                <w:szCs w:val="24"/>
              </w:rPr>
            </w:pPr>
            <w:r w:rsidRPr="004A13C7">
              <w:rPr>
                <w:rFonts w:ascii="Times New Roman" w:hAnsi="Times New Roman"/>
                <w:sz w:val="24"/>
                <w:szCs w:val="24"/>
              </w:rPr>
              <w:t>Classificare una reazione nelle categorie indicate.</w:t>
            </w:r>
          </w:p>
          <w:p w:rsidR="00D875F3" w:rsidRPr="00BF2C82" w:rsidRDefault="00D875F3" w:rsidP="008B1589">
            <w:pPr>
              <w:pStyle w:val="Paragrafoelenco"/>
              <w:numPr>
                <w:ilvl w:val="0"/>
                <w:numId w:val="43"/>
              </w:numPr>
              <w:spacing w:after="0" w:line="240" w:lineRule="auto"/>
              <w:ind w:left="294" w:hanging="284"/>
              <w:jc w:val="both"/>
              <w:rPr>
                <w:rFonts w:ascii="Times New Roman" w:hAnsi="Times New Roman"/>
                <w:sz w:val="24"/>
                <w:szCs w:val="24"/>
              </w:rPr>
            </w:pPr>
            <w:r w:rsidRPr="00BF2C82">
              <w:rPr>
                <w:rFonts w:ascii="Times New Roman" w:hAnsi="Times New Roman"/>
                <w:sz w:val="24"/>
                <w:szCs w:val="24"/>
              </w:rPr>
              <w:t xml:space="preserve">Assegnare il numero di ossidazione </w:t>
            </w:r>
            <w:r>
              <w:rPr>
                <w:rFonts w:ascii="Times New Roman" w:hAnsi="Times New Roman"/>
                <w:sz w:val="24"/>
                <w:szCs w:val="24"/>
              </w:rPr>
              <w:t>ag</w:t>
            </w:r>
            <w:r w:rsidRPr="00BF2C82">
              <w:rPr>
                <w:rFonts w:ascii="Times New Roman" w:hAnsi="Times New Roman"/>
                <w:sz w:val="24"/>
                <w:szCs w:val="24"/>
              </w:rPr>
              <w:t>li elementi in un composto.</w:t>
            </w:r>
          </w:p>
          <w:p w:rsidR="00D875F3" w:rsidRPr="004A13C7" w:rsidRDefault="00D875F3" w:rsidP="008B1589">
            <w:pPr>
              <w:pStyle w:val="Paragrafoelenco"/>
              <w:numPr>
                <w:ilvl w:val="0"/>
                <w:numId w:val="43"/>
              </w:numPr>
              <w:spacing w:after="0" w:line="240" w:lineRule="auto"/>
              <w:ind w:left="294" w:hanging="284"/>
              <w:jc w:val="both"/>
              <w:rPr>
                <w:rFonts w:ascii="Times New Roman" w:hAnsi="Times New Roman"/>
                <w:sz w:val="24"/>
                <w:szCs w:val="24"/>
              </w:rPr>
            </w:pPr>
            <w:r w:rsidRPr="004A13C7">
              <w:rPr>
                <w:rFonts w:ascii="Times New Roman" w:hAnsi="Times New Roman"/>
                <w:sz w:val="24"/>
                <w:szCs w:val="24"/>
              </w:rPr>
              <w:t>Bilanciare un’equazione chimica.</w:t>
            </w:r>
          </w:p>
          <w:p w:rsidR="00D875F3" w:rsidRPr="00DF3B2C" w:rsidRDefault="00D875F3" w:rsidP="00FF65FC">
            <w:pPr>
              <w:jc w:val="both"/>
              <w:rPr>
                <w:rFonts w:ascii="Times New Roman" w:hAnsi="Times New Roman"/>
                <w:szCs w:val="24"/>
              </w:rPr>
            </w:pPr>
          </w:p>
          <w:p w:rsidR="00D875F3" w:rsidRDefault="00D875F3" w:rsidP="00FF65FC">
            <w:pPr>
              <w:jc w:val="both"/>
              <w:rPr>
                <w:rFonts w:ascii="Times New Roman" w:hAnsi="Times New Roman"/>
                <w:b/>
                <w:szCs w:val="24"/>
              </w:rPr>
            </w:pPr>
            <w:r w:rsidRPr="004A13C7">
              <w:rPr>
                <w:rFonts w:ascii="Times New Roman" w:hAnsi="Times New Roman"/>
                <w:b/>
                <w:szCs w:val="24"/>
              </w:rPr>
              <w:t>LABORATORIO</w:t>
            </w:r>
          </w:p>
          <w:p w:rsidR="00D875F3" w:rsidRPr="002B4D23" w:rsidRDefault="00D875F3" w:rsidP="00FF65FC">
            <w:pPr>
              <w:pStyle w:val="Paragrafoelenco"/>
              <w:spacing w:line="240" w:lineRule="auto"/>
              <w:ind w:left="0"/>
              <w:jc w:val="both"/>
              <w:rPr>
                <w:rFonts w:ascii="Times New Roman" w:hAnsi="Times New Roman"/>
                <w:b/>
                <w:sz w:val="24"/>
                <w:szCs w:val="24"/>
                <w:u w:val="single"/>
              </w:rPr>
            </w:pPr>
            <w:r w:rsidRPr="002B4D23">
              <w:rPr>
                <w:rFonts w:ascii="Times New Roman" w:hAnsi="Times New Roman"/>
                <w:b/>
                <w:sz w:val="24"/>
                <w:szCs w:val="24"/>
                <w:u w:val="single"/>
              </w:rPr>
              <w:t>La misura</w:t>
            </w:r>
          </w:p>
          <w:p w:rsidR="00D875F3" w:rsidRDefault="00D875F3" w:rsidP="008B1589">
            <w:pPr>
              <w:pStyle w:val="Paragrafoelenco"/>
              <w:numPr>
                <w:ilvl w:val="0"/>
                <w:numId w:val="103"/>
              </w:numPr>
              <w:spacing w:after="0" w:line="240" w:lineRule="auto"/>
              <w:ind w:left="214" w:hanging="214"/>
              <w:jc w:val="both"/>
              <w:rPr>
                <w:rFonts w:ascii="Times New Roman" w:hAnsi="Times New Roman"/>
                <w:sz w:val="24"/>
                <w:szCs w:val="24"/>
                <w:u w:val="single"/>
              </w:rPr>
            </w:pPr>
            <w:r w:rsidRPr="004A13C7">
              <w:rPr>
                <w:rFonts w:ascii="Times New Roman" w:hAnsi="Times New Roman"/>
                <w:sz w:val="24"/>
                <w:szCs w:val="24"/>
              </w:rPr>
              <w:t>Riconoscere</w:t>
            </w:r>
            <w:r>
              <w:rPr>
                <w:rFonts w:ascii="Times New Roman" w:hAnsi="Times New Roman"/>
                <w:sz w:val="24"/>
                <w:szCs w:val="24"/>
              </w:rPr>
              <w:t xml:space="preserve"> le</w:t>
            </w:r>
            <w:r w:rsidRPr="004A13C7">
              <w:rPr>
                <w:rFonts w:ascii="Times New Roman" w:hAnsi="Times New Roman"/>
                <w:sz w:val="24"/>
                <w:szCs w:val="24"/>
              </w:rPr>
              <w:t xml:space="preserve"> cause di errore sistematico e casuale.</w:t>
            </w:r>
          </w:p>
          <w:p w:rsidR="00D875F3" w:rsidRDefault="00D875F3" w:rsidP="008B1589">
            <w:pPr>
              <w:pStyle w:val="Paragrafoelenco"/>
              <w:numPr>
                <w:ilvl w:val="0"/>
                <w:numId w:val="103"/>
              </w:numPr>
              <w:spacing w:after="0" w:line="240" w:lineRule="auto"/>
              <w:ind w:left="214" w:hanging="214"/>
              <w:jc w:val="both"/>
              <w:rPr>
                <w:rFonts w:ascii="Times New Roman" w:hAnsi="Times New Roman"/>
                <w:sz w:val="24"/>
                <w:szCs w:val="24"/>
                <w:u w:val="single"/>
              </w:rPr>
            </w:pPr>
            <w:r w:rsidRPr="004A13C7">
              <w:rPr>
                <w:rFonts w:ascii="Times New Roman" w:hAnsi="Times New Roman"/>
                <w:sz w:val="24"/>
                <w:szCs w:val="24"/>
              </w:rPr>
              <w:t>Svolgere i calcoli con il corretto numero di cifre significative.</w:t>
            </w:r>
          </w:p>
          <w:p w:rsidR="00D875F3" w:rsidRDefault="00D875F3" w:rsidP="008B1589">
            <w:pPr>
              <w:pStyle w:val="Paragrafoelenco"/>
              <w:numPr>
                <w:ilvl w:val="0"/>
                <w:numId w:val="103"/>
              </w:numPr>
              <w:spacing w:after="0" w:line="240" w:lineRule="auto"/>
              <w:ind w:left="214" w:hanging="214"/>
              <w:jc w:val="both"/>
              <w:rPr>
                <w:rFonts w:ascii="Times New Roman" w:hAnsi="Times New Roman"/>
                <w:sz w:val="24"/>
                <w:szCs w:val="24"/>
                <w:u w:val="single"/>
              </w:rPr>
            </w:pPr>
            <w:r w:rsidRPr="004A13C7">
              <w:rPr>
                <w:rFonts w:ascii="Times New Roman" w:hAnsi="Times New Roman"/>
                <w:sz w:val="24"/>
                <w:szCs w:val="24"/>
              </w:rPr>
              <w:t>Determinare precisione e accuratezza (es. in misure di volume).</w:t>
            </w:r>
          </w:p>
          <w:p w:rsidR="00D875F3" w:rsidRPr="002B4D23" w:rsidRDefault="00D875F3" w:rsidP="008B1589">
            <w:pPr>
              <w:pStyle w:val="Paragrafoelenco"/>
              <w:numPr>
                <w:ilvl w:val="0"/>
                <w:numId w:val="103"/>
              </w:numPr>
              <w:spacing w:after="0" w:line="240" w:lineRule="auto"/>
              <w:ind w:left="214" w:hanging="214"/>
              <w:jc w:val="both"/>
              <w:rPr>
                <w:rFonts w:ascii="Times New Roman" w:hAnsi="Times New Roman"/>
                <w:sz w:val="24"/>
                <w:szCs w:val="24"/>
                <w:u w:val="single"/>
              </w:rPr>
            </w:pPr>
            <w:r w:rsidRPr="004A13C7">
              <w:rPr>
                <w:rFonts w:ascii="Times New Roman" w:hAnsi="Times New Roman"/>
                <w:sz w:val="24"/>
                <w:szCs w:val="24"/>
              </w:rPr>
              <w:t>Esprimere il risultato strumentale con l’incertezza derivante dalla sensibilità dello strumento: esempi pratici.</w:t>
            </w:r>
          </w:p>
          <w:p w:rsidR="00D875F3" w:rsidRDefault="00D875F3" w:rsidP="00FF65FC">
            <w:pPr>
              <w:pStyle w:val="Paragrafoelenco"/>
              <w:spacing w:line="240" w:lineRule="auto"/>
              <w:ind w:left="0"/>
              <w:jc w:val="both"/>
              <w:rPr>
                <w:rFonts w:ascii="Times New Roman" w:hAnsi="Times New Roman"/>
                <w:b/>
                <w:sz w:val="24"/>
                <w:szCs w:val="24"/>
                <w:u w:val="single"/>
              </w:rPr>
            </w:pPr>
          </w:p>
          <w:p w:rsidR="00D875F3" w:rsidRDefault="00D875F3" w:rsidP="00FF65FC">
            <w:pPr>
              <w:pStyle w:val="Paragrafoelenco"/>
              <w:spacing w:line="240" w:lineRule="auto"/>
              <w:ind w:left="0"/>
              <w:jc w:val="both"/>
              <w:rPr>
                <w:rFonts w:ascii="Times New Roman" w:hAnsi="Times New Roman"/>
                <w:b/>
                <w:sz w:val="24"/>
                <w:szCs w:val="24"/>
                <w:u w:val="single"/>
              </w:rPr>
            </w:pPr>
            <w:r>
              <w:rPr>
                <w:rFonts w:ascii="Times New Roman" w:hAnsi="Times New Roman"/>
                <w:b/>
                <w:sz w:val="24"/>
                <w:szCs w:val="24"/>
                <w:u w:val="single"/>
              </w:rPr>
              <w:t>Reazioni chimiche</w:t>
            </w:r>
          </w:p>
          <w:p w:rsidR="00D875F3" w:rsidRPr="00F904D1" w:rsidRDefault="00D875F3" w:rsidP="008B1589">
            <w:pPr>
              <w:pStyle w:val="Paragrafoelenco"/>
              <w:numPr>
                <w:ilvl w:val="0"/>
                <w:numId w:val="155"/>
              </w:numPr>
              <w:spacing w:after="0" w:line="240" w:lineRule="auto"/>
              <w:ind w:left="284" w:hanging="284"/>
              <w:jc w:val="both"/>
              <w:rPr>
                <w:rFonts w:ascii="Times New Roman" w:hAnsi="Times New Roman"/>
                <w:sz w:val="24"/>
                <w:szCs w:val="24"/>
                <w:u w:val="single"/>
              </w:rPr>
            </w:pPr>
            <w:r>
              <w:rPr>
                <w:rFonts w:ascii="Times New Roman" w:hAnsi="Times New Roman"/>
                <w:sz w:val="24"/>
                <w:szCs w:val="24"/>
              </w:rPr>
              <w:t>Esperienza: tipi di reazioni chimiche.</w:t>
            </w:r>
          </w:p>
          <w:p w:rsidR="00D875F3" w:rsidRDefault="00D875F3" w:rsidP="008B1589">
            <w:pPr>
              <w:pStyle w:val="Paragrafoelenco"/>
              <w:numPr>
                <w:ilvl w:val="0"/>
                <w:numId w:val="155"/>
              </w:numPr>
              <w:spacing w:after="0" w:line="240" w:lineRule="auto"/>
              <w:ind w:left="284" w:hanging="284"/>
              <w:jc w:val="both"/>
              <w:rPr>
                <w:rFonts w:ascii="Times New Roman" w:hAnsi="Times New Roman"/>
                <w:sz w:val="24"/>
                <w:szCs w:val="24"/>
                <w:u w:val="single"/>
              </w:rPr>
            </w:pPr>
            <w:r w:rsidRPr="007E2D0C">
              <w:rPr>
                <w:rFonts w:ascii="Times New Roman" w:hAnsi="Times New Roman"/>
                <w:sz w:val="24"/>
                <w:szCs w:val="24"/>
              </w:rPr>
              <w:t>Esperienza</w:t>
            </w:r>
            <w:r>
              <w:rPr>
                <w:rFonts w:ascii="Times New Roman" w:hAnsi="Times New Roman"/>
                <w:sz w:val="24"/>
                <w:szCs w:val="24"/>
              </w:rPr>
              <w:t>:</w:t>
            </w:r>
            <w:r w:rsidRPr="007E2D0C">
              <w:rPr>
                <w:rFonts w:ascii="Times New Roman" w:hAnsi="Times New Roman"/>
                <w:sz w:val="24"/>
                <w:szCs w:val="24"/>
              </w:rPr>
              <w:t xml:space="preserve"> reazione </w:t>
            </w:r>
            <w:r>
              <w:rPr>
                <w:rFonts w:ascii="Times New Roman" w:hAnsi="Times New Roman"/>
                <w:sz w:val="24"/>
                <w:szCs w:val="24"/>
              </w:rPr>
              <w:t>redox tra p</w:t>
            </w:r>
            <w:r w:rsidRPr="007E2D0C">
              <w:rPr>
                <w:rFonts w:ascii="Times New Roman" w:hAnsi="Times New Roman"/>
                <w:sz w:val="24"/>
                <w:szCs w:val="24"/>
              </w:rPr>
              <w:t xml:space="preserve">ermanganato di </w:t>
            </w:r>
            <w:r>
              <w:rPr>
                <w:rFonts w:ascii="Times New Roman" w:hAnsi="Times New Roman"/>
                <w:sz w:val="24"/>
                <w:szCs w:val="24"/>
              </w:rPr>
              <w:t>p</w:t>
            </w:r>
            <w:r w:rsidRPr="007E2D0C">
              <w:rPr>
                <w:rFonts w:ascii="Times New Roman" w:hAnsi="Times New Roman"/>
                <w:sz w:val="24"/>
                <w:szCs w:val="24"/>
              </w:rPr>
              <w:t xml:space="preserve">otassio e </w:t>
            </w:r>
            <w:r>
              <w:rPr>
                <w:rFonts w:ascii="Times New Roman" w:hAnsi="Times New Roman"/>
                <w:sz w:val="24"/>
                <w:szCs w:val="24"/>
              </w:rPr>
              <w:t>solfato ferroso</w:t>
            </w:r>
            <w:r w:rsidRPr="007E2D0C">
              <w:rPr>
                <w:rFonts w:ascii="Times New Roman" w:hAnsi="Times New Roman"/>
                <w:sz w:val="24"/>
                <w:szCs w:val="24"/>
              </w:rPr>
              <w:t xml:space="preserve"> in ambiente acido per </w:t>
            </w:r>
            <w:r>
              <w:rPr>
                <w:rFonts w:ascii="Times New Roman" w:hAnsi="Times New Roman"/>
                <w:sz w:val="24"/>
                <w:szCs w:val="24"/>
              </w:rPr>
              <w:t>a</w:t>
            </w:r>
            <w:r w:rsidRPr="007E2D0C">
              <w:rPr>
                <w:rFonts w:ascii="Times New Roman" w:hAnsi="Times New Roman"/>
                <w:sz w:val="24"/>
                <w:szCs w:val="24"/>
              </w:rPr>
              <w:t xml:space="preserve">cido </w:t>
            </w:r>
            <w:r>
              <w:rPr>
                <w:rFonts w:ascii="Times New Roman" w:hAnsi="Times New Roman"/>
                <w:sz w:val="24"/>
                <w:szCs w:val="24"/>
              </w:rPr>
              <w:t>s</w:t>
            </w:r>
            <w:r w:rsidRPr="007E2D0C">
              <w:rPr>
                <w:rFonts w:ascii="Times New Roman" w:hAnsi="Times New Roman"/>
                <w:sz w:val="24"/>
                <w:szCs w:val="24"/>
              </w:rPr>
              <w:t>olforico.</w:t>
            </w:r>
          </w:p>
          <w:p w:rsidR="00D875F3" w:rsidRPr="00E242C1" w:rsidRDefault="00D875F3" w:rsidP="008B1589">
            <w:pPr>
              <w:pStyle w:val="Paragrafoelenco"/>
              <w:numPr>
                <w:ilvl w:val="0"/>
                <w:numId w:val="155"/>
              </w:numPr>
              <w:spacing w:after="0" w:line="240" w:lineRule="auto"/>
              <w:ind w:left="284" w:hanging="284"/>
              <w:jc w:val="both"/>
              <w:rPr>
                <w:rFonts w:ascii="Times New Roman" w:hAnsi="Times New Roman"/>
                <w:sz w:val="24"/>
                <w:szCs w:val="24"/>
              </w:rPr>
            </w:pPr>
            <w:r w:rsidRPr="002B4D23">
              <w:rPr>
                <w:rFonts w:ascii="Times New Roman" w:hAnsi="Times New Roman"/>
                <w:sz w:val="24"/>
                <w:szCs w:val="24"/>
              </w:rPr>
              <w:t xml:space="preserve">Esperienza: disproporzione del </w:t>
            </w:r>
            <w:r w:rsidRPr="00E242C1">
              <w:rPr>
                <w:rFonts w:ascii="Times New Roman" w:hAnsi="Times New Roman"/>
                <w:sz w:val="24"/>
                <w:szCs w:val="24"/>
              </w:rPr>
              <w:t>tiosolfato di sodio in ambiente acido per acido cloridrico.</w:t>
            </w:r>
          </w:p>
          <w:p w:rsidR="00D875F3" w:rsidRPr="00E242C1" w:rsidRDefault="00D875F3" w:rsidP="008B1589">
            <w:pPr>
              <w:pStyle w:val="Paragrafoelenco"/>
              <w:numPr>
                <w:ilvl w:val="0"/>
                <w:numId w:val="155"/>
              </w:numPr>
              <w:spacing w:after="0" w:line="240" w:lineRule="auto"/>
              <w:ind w:left="284" w:hanging="284"/>
              <w:jc w:val="both"/>
              <w:rPr>
                <w:rFonts w:ascii="Times New Roman" w:hAnsi="Times New Roman"/>
                <w:sz w:val="24"/>
                <w:szCs w:val="24"/>
              </w:rPr>
            </w:pPr>
            <w:r w:rsidRPr="00E242C1">
              <w:rPr>
                <w:rFonts w:ascii="Times New Roman" w:hAnsi="Times New Roman"/>
                <w:sz w:val="24"/>
                <w:szCs w:val="24"/>
              </w:rPr>
              <w:t xml:space="preserve">Esperienza: </w:t>
            </w:r>
            <w:r>
              <w:rPr>
                <w:rFonts w:ascii="Times New Roman" w:hAnsi="Times New Roman"/>
                <w:sz w:val="24"/>
                <w:szCs w:val="24"/>
              </w:rPr>
              <w:t>disproporzione</w:t>
            </w:r>
            <w:r w:rsidRPr="00E242C1">
              <w:rPr>
                <w:rFonts w:ascii="Times New Roman" w:hAnsi="Times New Roman"/>
                <w:sz w:val="24"/>
                <w:szCs w:val="24"/>
              </w:rPr>
              <w:t xml:space="preserve"> dell’acqua ossigenata catalizzata dallo ione ioduro.</w:t>
            </w:r>
          </w:p>
          <w:p w:rsidR="00D875F3" w:rsidRPr="00025D45" w:rsidRDefault="00D875F3" w:rsidP="00025D45">
            <w:pPr>
              <w:jc w:val="both"/>
              <w:rPr>
                <w:rFonts w:ascii="Times New Roman" w:hAnsi="Times New Roman"/>
                <w:szCs w:val="24"/>
              </w:rPr>
            </w:pPr>
          </w:p>
        </w:tc>
      </w:tr>
      <w:tr w:rsidR="00D875F3" w:rsidRPr="002E3EAB" w:rsidTr="00FF65FC">
        <w:trPr>
          <w:jc w:val="center"/>
        </w:trPr>
        <w:tc>
          <w:tcPr>
            <w:tcW w:w="1051" w:type="pct"/>
            <w:tcBorders>
              <w:top w:val="single" w:sz="4" w:space="0" w:color="000000"/>
              <w:left w:val="single" w:sz="4" w:space="0" w:color="000000"/>
              <w:bottom w:val="single" w:sz="4" w:space="0" w:color="000000"/>
            </w:tcBorders>
            <w:shd w:val="clear" w:color="auto" w:fill="auto"/>
            <w:vAlign w:val="center"/>
          </w:tcPr>
          <w:p w:rsidR="00D875F3" w:rsidRPr="001C0357" w:rsidRDefault="00D875F3" w:rsidP="00FF65FC">
            <w:pPr>
              <w:snapToGrid w:val="0"/>
              <w:jc w:val="center"/>
              <w:rPr>
                <w:rFonts w:ascii="Times New Roman" w:hAnsi="Times New Roman"/>
                <w:b/>
                <w:szCs w:val="24"/>
              </w:rPr>
            </w:pPr>
            <w:r w:rsidRPr="001C0357">
              <w:rPr>
                <w:rFonts w:ascii="Times New Roman" w:hAnsi="Times New Roman"/>
                <w:b/>
                <w:szCs w:val="24"/>
              </w:rPr>
              <w:t>2</w:t>
            </w:r>
          </w:p>
          <w:p w:rsidR="00D875F3" w:rsidRPr="001C0357" w:rsidRDefault="00D875F3" w:rsidP="00FF65FC">
            <w:pPr>
              <w:snapToGrid w:val="0"/>
              <w:jc w:val="center"/>
              <w:rPr>
                <w:rFonts w:ascii="Times New Roman" w:hAnsi="Times New Roman"/>
                <w:b/>
                <w:szCs w:val="24"/>
              </w:rPr>
            </w:pPr>
            <w:r w:rsidRPr="001C0357">
              <w:rPr>
                <w:rFonts w:ascii="Times New Roman" w:hAnsi="Times New Roman"/>
                <w:b/>
                <w:szCs w:val="24"/>
              </w:rPr>
              <w:t>Le soluzioni</w:t>
            </w:r>
          </w:p>
          <w:p w:rsidR="00D875F3" w:rsidRPr="001C0357" w:rsidRDefault="00D875F3" w:rsidP="00FF65FC">
            <w:pPr>
              <w:snapToGrid w:val="0"/>
              <w:jc w:val="center"/>
              <w:rPr>
                <w:rFonts w:ascii="Times New Roman" w:hAnsi="Times New Roman"/>
                <w:b/>
                <w:szCs w:val="24"/>
              </w:rPr>
            </w:pPr>
          </w:p>
          <w:p w:rsidR="00D875F3" w:rsidRPr="001C0357" w:rsidRDefault="00D875F3" w:rsidP="00FF65FC">
            <w:pPr>
              <w:snapToGrid w:val="0"/>
              <w:jc w:val="center"/>
              <w:rPr>
                <w:rFonts w:ascii="Times New Roman" w:hAnsi="Times New Roman"/>
                <w:szCs w:val="24"/>
              </w:rPr>
            </w:pPr>
            <w:r w:rsidRPr="001C0357">
              <w:rPr>
                <w:rFonts w:ascii="Times New Roman" w:hAnsi="Times New Roman"/>
                <w:szCs w:val="24"/>
              </w:rPr>
              <w:t>Novembre</w:t>
            </w:r>
          </w:p>
        </w:tc>
        <w:tc>
          <w:tcPr>
            <w:tcW w:w="1886" w:type="pct"/>
            <w:tcBorders>
              <w:top w:val="single" w:sz="4" w:space="0" w:color="000000"/>
              <w:left w:val="single" w:sz="4" w:space="0" w:color="000000"/>
              <w:bottom w:val="single" w:sz="4" w:space="0" w:color="000000"/>
            </w:tcBorders>
            <w:shd w:val="clear" w:color="auto" w:fill="auto"/>
          </w:tcPr>
          <w:p w:rsidR="00D875F3" w:rsidRPr="001C0357" w:rsidRDefault="00D875F3" w:rsidP="00FF65FC">
            <w:pPr>
              <w:jc w:val="both"/>
              <w:rPr>
                <w:rFonts w:ascii="Times New Roman" w:hAnsi="Times New Roman"/>
                <w:szCs w:val="24"/>
                <w:u w:val="single"/>
              </w:rPr>
            </w:pPr>
            <w:r w:rsidRPr="001C0357">
              <w:rPr>
                <w:rFonts w:ascii="Times New Roman" w:hAnsi="Times New Roman"/>
                <w:szCs w:val="24"/>
                <w:u w:val="single"/>
              </w:rPr>
              <w:t>Obiettivi minimi</w:t>
            </w:r>
          </w:p>
          <w:p w:rsidR="00D875F3" w:rsidRPr="001C0357" w:rsidRDefault="00D875F3" w:rsidP="008B1589">
            <w:pPr>
              <w:pStyle w:val="Paragrafoelenco"/>
              <w:numPr>
                <w:ilvl w:val="0"/>
                <w:numId w:val="39"/>
              </w:numPr>
              <w:snapToGrid w:val="0"/>
              <w:spacing w:after="0" w:line="240" w:lineRule="auto"/>
              <w:ind w:left="214" w:hanging="214"/>
              <w:jc w:val="both"/>
              <w:rPr>
                <w:rFonts w:ascii="Times New Roman" w:hAnsi="Times New Roman"/>
                <w:sz w:val="24"/>
                <w:szCs w:val="24"/>
              </w:rPr>
            </w:pPr>
            <w:r w:rsidRPr="001C0357">
              <w:rPr>
                <w:rFonts w:ascii="Times New Roman" w:hAnsi="Times New Roman"/>
                <w:sz w:val="24"/>
                <w:szCs w:val="24"/>
              </w:rPr>
              <w:t>Le soluzioni: definizioni.</w:t>
            </w:r>
          </w:p>
          <w:p w:rsidR="00D875F3" w:rsidRPr="001C0357" w:rsidRDefault="00D875F3" w:rsidP="008B1589">
            <w:pPr>
              <w:pStyle w:val="Paragrafoelenco"/>
              <w:numPr>
                <w:ilvl w:val="0"/>
                <w:numId w:val="39"/>
              </w:numPr>
              <w:snapToGrid w:val="0"/>
              <w:spacing w:after="0" w:line="240" w:lineRule="auto"/>
              <w:ind w:left="214" w:hanging="214"/>
              <w:jc w:val="both"/>
              <w:rPr>
                <w:rFonts w:ascii="Times New Roman" w:hAnsi="Times New Roman"/>
                <w:sz w:val="24"/>
                <w:szCs w:val="24"/>
              </w:rPr>
            </w:pPr>
            <w:r w:rsidRPr="001C0357">
              <w:rPr>
                <w:rFonts w:ascii="Times New Roman" w:hAnsi="Times New Roman"/>
                <w:sz w:val="24"/>
                <w:szCs w:val="24"/>
              </w:rPr>
              <w:t xml:space="preserve">Concentrazioni: C(g/L); %m/m; %V/V; %m/V; molarità; molalità; ppm. </w:t>
            </w:r>
          </w:p>
          <w:p w:rsidR="00D875F3" w:rsidRPr="001C0357" w:rsidRDefault="00D875F3" w:rsidP="008B1589">
            <w:pPr>
              <w:pStyle w:val="Paragrafoelenco"/>
              <w:numPr>
                <w:ilvl w:val="0"/>
                <w:numId w:val="39"/>
              </w:numPr>
              <w:snapToGrid w:val="0"/>
              <w:spacing w:after="0" w:line="240" w:lineRule="auto"/>
              <w:ind w:left="214" w:hanging="214"/>
              <w:jc w:val="both"/>
              <w:rPr>
                <w:rFonts w:ascii="Times New Roman" w:hAnsi="Times New Roman"/>
                <w:sz w:val="24"/>
                <w:szCs w:val="24"/>
              </w:rPr>
            </w:pPr>
            <w:r w:rsidRPr="001C0357">
              <w:rPr>
                <w:rFonts w:ascii="Times New Roman" w:hAnsi="Times New Roman"/>
                <w:sz w:val="24"/>
                <w:szCs w:val="24"/>
              </w:rPr>
              <w:t>Conversioni tra modi di esprimere la concentrazione.</w:t>
            </w:r>
          </w:p>
          <w:p w:rsidR="00D875F3" w:rsidRPr="001C0357" w:rsidRDefault="00D875F3" w:rsidP="008B1589">
            <w:pPr>
              <w:pStyle w:val="Paragrafoelenco"/>
              <w:numPr>
                <w:ilvl w:val="0"/>
                <w:numId w:val="39"/>
              </w:numPr>
              <w:snapToGrid w:val="0"/>
              <w:spacing w:after="0" w:line="240" w:lineRule="auto"/>
              <w:ind w:left="215" w:hanging="215"/>
              <w:jc w:val="both"/>
              <w:rPr>
                <w:rFonts w:ascii="Times New Roman" w:hAnsi="Times New Roman"/>
                <w:sz w:val="24"/>
                <w:szCs w:val="24"/>
              </w:rPr>
            </w:pPr>
            <w:r w:rsidRPr="001C0357">
              <w:rPr>
                <w:rFonts w:ascii="Times New Roman" w:hAnsi="Times New Roman"/>
                <w:sz w:val="24"/>
                <w:szCs w:val="24"/>
              </w:rPr>
              <w:t>Diluizione e mescolamento di soluzioni.</w:t>
            </w:r>
          </w:p>
          <w:p w:rsidR="00D875F3" w:rsidRPr="001C0357" w:rsidRDefault="00D875F3" w:rsidP="008B1589">
            <w:pPr>
              <w:pStyle w:val="Paragrafoelenco"/>
              <w:numPr>
                <w:ilvl w:val="0"/>
                <w:numId w:val="39"/>
              </w:numPr>
              <w:snapToGrid w:val="0"/>
              <w:spacing w:after="0" w:line="240" w:lineRule="auto"/>
              <w:ind w:left="215" w:hanging="215"/>
              <w:jc w:val="both"/>
              <w:rPr>
                <w:rFonts w:ascii="Times New Roman" w:hAnsi="Times New Roman"/>
                <w:sz w:val="24"/>
                <w:szCs w:val="24"/>
              </w:rPr>
            </w:pPr>
            <w:r w:rsidRPr="001C0357">
              <w:rPr>
                <w:rFonts w:ascii="Times New Roman" w:hAnsi="Times New Roman"/>
                <w:sz w:val="24"/>
                <w:szCs w:val="24"/>
              </w:rPr>
              <w:t>Solubilità; soluzioni sature.</w:t>
            </w:r>
          </w:p>
          <w:p w:rsidR="00D875F3" w:rsidRDefault="00D875F3" w:rsidP="00FF65FC">
            <w:pPr>
              <w:pStyle w:val="Paragrafoelenco"/>
              <w:snapToGrid w:val="0"/>
              <w:spacing w:line="240" w:lineRule="auto"/>
              <w:ind w:left="215"/>
              <w:jc w:val="both"/>
              <w:rPr>
                <w:rFonts w:ascii="Times New Roman" w:hAnsi="Times New Roman"/>
                <w:sz w:val="24"/>
                <w:szCs w:val="24"/>
              </w:rPr>
            </w:pPr>
          </w:p>
          <w:p w:rsidR="00231B20" w:rsidRDefault="00231B20" w:rsidP="00FF65FC">
            <w:pPr>
              <w:jc w:val="both"/>
              <w:rPr>
                <w:rFonts w:ascii="Times New Roman" w:hAnsi="Times New Roman"/>
                <w:szCs w:val="24"/>
                <w:u w:val="single"/>
              </w:rPr>
            </w:pPr>
          </w:p>
          <w:p w:rsidR="00D875F3" w:rsidRPr="001C0357" w:rsidRDefault="00D875F3" w:rsidP="00FF65FC">
            <w:pPr>
              <w:jc w:val="both"/>
              <w:rPr>
                <w:rFonts w:ascii="Times New Roman" w:hAnsi="Times New Roman"/>
                <w:szCs w:val="24"/>
                <w:u w:val="single"/>
              </w:rPr>
            </w:pPr>
            <w:r w:rsidRPr="001C0357">
              <w:rPr>
                <w:rFonts w:ascii="Times New Roman" w:hAnsi="Times New Roman"/>
                <w:szCs w:val="24"/>
                <w:u w:val="single"/>
              </w:rPr>
              <w:t xml:space="preserve">Altri obiettivi </w:t>
            </w:r>
          </w:p>
          <w:p w:rsidR="00D875F3" w:rsidRPr="001C0357" w:rsidRDefault="00D875F3" w:rsidP="008B1589">
            <w:pPr>
              <w:pStyle w:val="Paragrafoelenco"/>
              <w:numPr>
                <w:ilvl w:val="0"/>
                <w:numId w:val="40"/>
              </w:numPr>
              <w:snapToGrid w:val="0"/>
              <w:spacing w:after="0" w:line="240" w:lineRule="auto"/>
              <w:ind w:left="214" w:hanging="214"/>
              <w:jc w:val="both"/>
              <w:rPr>
                <w:rFonts w:ascii="Times New Roman" w:hAnsi="Times New Roman"/>
                <w:sz w:val="24"/>
                <w:szCs w:val="24"/>
              </w:rPr>
            </w:pPr>
            <w:r w:rsidRPr="001C0357">
              <w:rPr>
                <w:rFonts w:ascii="Times New Roman" w:hAnsi="Times New Roman"/>
                <w:sz w:val="24"/>
                <w:szCs w:val="24"/>
              </w:rPr>
              <w:t>Caratteristiche chimico-fisiche del solvente acqua.</w:t>
            </w:r>
          </w:p>
          <w:p w:rsidR="00D875F3" w:rsidRPr="001C0357" w:rsidRDefault="00D875F3" w:rsidP="008B1589">
            <w:pPr>
              <w:pStyle w:val="Paragrafoelenco"/>
              <w:numPr>
                <w:ilvl w:val="0"/>
                <w:numId w:val="40"/>
              </w:numPr>
              <w:snapToGrid w:val="0"/>
              <w:spacing w:after="0" w:line="240" w:lineRule="auto"/>
              <w:ind w:left="214" w:hanging="214"/>
              <w:jc w:val="both"/>
              <w:rPr>
                <w:rFonts w:ascii="Times New Roman" w:hAnsi="Times New Roman"/>
                <w:sz w:val="24"/>
                <w:szCs w:val="24"/>
              </w:rPr>
            </w:pPr>
            <w:r w:rsidRPr="001C0357">
              <w:rPr>
                <w:rFonts w:ascii="Times New Roman" w:hAnsi="Times New Roman"/>
                <w:sz w:val="24"/>
                <w:szCs w:val="24"/>
              </w:rPr>
              <w:t xml:space="preserve">Fenomeni di solvatazione. </w:t>
            </w:r>
          </w:p>
          <w:p w:rsidR="00D875F3" w:rsidRPr="001C0357" w:rsidRDefault="00D875F3" w:rsidP="008B1589">
            <w:pPr>
              <w:pStyle w:val="Paragrafoelenco"/>
              <w:numPr>
                <w:ilvl w:val="0"/>
                <w:numId w:val="40"/>
              </w:numPr>
              <w:snapToGrid w:val="0"/>
              <w:spacing w:after="0" w:line="240" w:lineRule="auto"/>
              <w:ind w:left="214" w:hanging="214"/>
              <w:jc w:val="both"/>
              <w:rPr>
                <w:rFonts w:ascii="Times New Roman" w:hAnsi="Times New Roman"/>
                <w:b/>
                <w:sz w:val="24"/>
                <w:szCs w:val="24"/>
              </w:rPr>
            </w:pPr>
            <w:r w:rsidRPr="001C0357">
              <w:rPr>
                <w:rFonts w:ascii="Times New Roman" w:hAnsi="Times New Roman"/>
                <w:sz w:val="24"/>
                <w:szCs w:val="24"/>
              </w:rPr>
              <w:t>Elettroliti e non elettroliti.</w:t>
            </w:r>
          </w:p>
          <w:p w:rsidR="00D875F3" w:rsidRPr="001C0357" w:rsidRDefault="00D875F3" w:rsidP="00FF65FC">
            <w:pPr>
              <w:jc w:val="both"/>
              <w:rPr>
                <w:rFonts w:ascii="Times New Roman" w:hAnsi="Times New Roman"/>
                <w:b/>
                <w:szCs w:val="24"/>
              </w:rPr>
            </w:pPr>
          </w:p>
          <w:p w:rsidR="00D875F3" w:rsidRPr="001C0357" w:rsidRDefault="00D875F3" w:rsidP="00FF65FC">
            <w:pPr>
              <w:jc w:val="both"/>
              <w:rPr>
                <w:rFonts w:ascii="Times New Roman" w:hAnsi="Times New Roman"/>
                <w:b/>
                <w:szCs w:val="24"/>
              </w:rPr>
            </w:pPr>
            <w:r w:rsidRPr="001C0357">
              <w:rPr>
                <w:rFonts w:ascii="Times New Roman" w:hAnsi="Times New Roman"/>
                <w:b/>
                <w:szCs w:val="24"/>
              </w:rPr>
              <w:t>LABORATORIO</w:t>
            </w:r>
          </w:p>
          <w:p w:rsidR="00D875F3" w:rsidRPr="001C0357" w:rsidRDefault="00D875F3" w:rsidP="008B1589">
            <w:pPr>
              <w:pStyle w:val="Paragrafoelenco"/>
              <w:numPr>
                <w:ilvl w:val="0"/>
                <w:numId w:val="99"/>
              </w:numPr>
              <w:spacing w:after="0" w:line="240" w:lineRule="auto"/>
              <w:ind w:left="265" w:hanging="284"/>
              <w:jc w:val="both"/>
              <w:rPr>
                <w:rFonts w:ascii="Times New Roman" w:hAnsi="Times New Roman"/>
                <w:sz w:val="24"/>
                <w:szCs w:val="24"/>
                <w:u w:val="single"/>
              </w:rPr>
            </w:pPr>
            <w:r w:rsidRPr="001C0357">
              <w:rPr>
                <w:rFonts w:ascii="Times New Roman" w:hAnsi="Times New Roman"/>
                <w:sz w:val="24"/>
                <w:szCs w:val="24"/>
              </w:rPr>
              <w:t>Le diluizioni e la legge della diluizione.</w:t>
            </w:r>
          </w:p>
          <w:p w:rsidR="00D875F3" w:rsidRPr="00231B20" w:rsidRDefault="00D875F3" w:rsidP="00231B20">
            <w:pPr>
              <w:snapToGrid w:val="0"/>
              <w:jc w:val="both"/>
              <w:rPr>
                <w:rFonts w:ascii="Times New Roman" w:hAnsi="Times New Roman"/>
                <w:szCs w:val="24"/>
              </w:rPr>
            </w:pPr>
          </w:p>
        </w:tc>
        <w:tc>
          <w:tcPr>
            <w:tcW w:w="2063" w:type="pct"/>
            <w:tcBorders>
              <w:top w:val="single" w:sz="4" w:space="0" w:color="000000"/>
              <w:left w:val="single" w:sz="4" w:space="0" w:color="000000"/>
              <w:bottom w:val="single" w:sz="4" w:space="0" w:color="000000"/>
              <w:right w:val="single" w:sz="4" w:space="0" w:color="000000"/>
            </w:tcBorders>
            <w:shd w:val="clear" w:color="auto" w:fill="auto"/>
          </w:tcPr>
          <w:p w:rsidR="00D875F3" w:rsidRPr="001C0357" w:rsidRDefault="00D875F3" w:rsidP="00FF65FC">
            <w:pPr>
              <w:jc w:val="both"/>
              <w:rPr>
                <w:rFonts w:ascii="Times New Roman" w:hAnsi="Times New Roman"/>
                <w:szCs w:val="24"/>
                <w:u w:val="single"/>
              </w:rPr>
            </w:pPr>
            <w:r w:rsidRPr="001C0357">
              <w:rPr>
                <w:rFonts w:ascii="Times New Roman" w:hAnsi="Times New Roman"/>
                <w:szCs w:val="24"/>
                <w:u w:val="single"/>
              </w:rPr>
              <w:t>Obiettivi minimi</w:t>
            </w:r>
          </w:p>
          <w:p w:rsidR="00D875F3" w:rsidRPr="001C0357" w:rsidRDefault="00D875F3" w:rsidP="008B1589">
            <w:pPr>
              <w:pStyle w:val="Paragrafoelenco"/>
              <w:numPr>
                <w:ilvl w:val="0"/>
                <w:numId w:val="40"/>
              </w:numPr>
              <w:spacing w:after="0" w:line="240" w:lineRule="auto"/>
              <w:ind w:left="294" w:hanging="294"/>
              <w:jc w:val="both"/>
              <w:rPr>
                <w:rFonts w:ascii="Times New Roman" w:hAnsi="Times New Roman"/>
                <w:sz w:val="24"/>
                <w:szCs w:val="24"/>
              </w:rPr>
            </w:pPr>
            <w:r w:rsidRPr="001C0357">
              <w:rPr>
                <w:rFonts w:ascii="Times New Roman" w:hAnsi="Times New Roman"/>
                <w:sz w:val="24"/>
                <w:szCs w:val="24"/>
              </w:rPr>
              <w:t xml:space="preserve">Svolgere calcoli implicanti la concentrazione di soluzioni. </w:t>
            </w:r>
          </w:p>
          <w:p w:rsidR="00D875F3" w:rsidRPr="001C0357" w:rsidRDefault="00D875F3" w:rsidP="008B1589">
            <w:pPr>
              <w:pStyle w:val="Paragrafoelenco"/>
              <w:numPr>
                <w:ilvl w:val="0"/>
                <w:numId w:val="40"/>
              </w:numPr>
              <w:spacing w:after="0" w:line="240" w:lineRule="auto"/>
              <w:ind w:left="294" w:hanging="294"/>
              <w:jc w:val="both"/>
              <w:rPr>
                <w:rFonts w:ascii="Times New Roman" w:hAnsi="Times New Roman"/>
                <w:sz w:val="24"/>
                <w:szCs w:val="24"/>
              </w:rPr>
            </w:pPr>
            <w:r w:rsidRPr="001C0357">
              <w:rPr>
                <w:rFonts w:ascii="Times New Roman" w:hAnsi="Times New Roman"/>
                <w:sz w:val="24"/>
                <w:szCs w:val="24"/>
              </w:rPr>
              <w:t>Svolgere calcoli per la preparazione di soluzioni a concentrazione nota (per pesata e per diluizione).</w:t>
            </w:r>
          </w:p>
          <w:p w:rsidR="00D875F3" w:rsidRPr="001C0357" w:rsidRDefault="00D875F3" w:rsidP="00231B20">
            <w:pPr>
              <w:pStyle w:val="Paragrafoelenco"/>
              <w:spacing w:after="120" w:line="240" w:lineRule="auto"/>
              <w:ind w:left="295"/>
              <w:jc w:val="both"/>
              <w:rPr>
                <w:rFonts w:ascii="Times New Roman" w:hAnsi="Times New Roman"/>
                <w:sz w:val="24"/>
                <w:szCs w:val="24"/>
              </w:rPr>
            </w:pPr>
          </w:p>
          <w:p w:rsidR="00D875F3" w:rsidRPr="001C0357" w:rsidRDefault="00D875F3" w:rsidP="00FF65FC">
            <w:pPr>
              <w:jc w:val="both"/>
              <w:rPr>
                <w:rFonts w:ascii="Times New Roman" w:hAnsi="Times New Roman"/>
                <w:szCs w:val="24"/>
                <w:u w:val="single"/>
              </w:rPr>
            </w:pPr>
            <w:r w:rsidRPr="001C0357">
              <w:rPr>
                <w:rFonts w:ascii="Times New Roman" w:hAnsi="Times New Roman"/>
                <w:szCs w:val="24"/>
                <w:u w:val="single"/>
              </w:rPr>
              <w:t xml:space="preserve">Altri obiettivi </w:t>
            </w:r>
          </w:p>
          <w:p w:rsidR="00D875F3" w:rsidRPr="001C0357" w:rsidRDefault="00D875F3" w:rsidP="008B1589">
            <w:pPr>
              <w:pStyle w:val="Paragrafoelenco"/>
              <w:numPr>
                <w:ilvl w:val="0"/>
                <w:numId w:val="41"/>
              </w:numPr>
              <w:spacing w:after="0" w:line="240" w:lineRule="auto"/>
              <w:ind w:left="294" w:hanging="284"/>
              <w:jc w:val="both"/>
              <w:rPr>
                <w:rFonts w:ascii="Times New Roman" w:hAnsi="Times New Roman"/>
                <w:sz w:val="24"/>
                <w:szCs w:val="24"/>
              </w:rPr>
            </w:pPr>
            <w:r w:rsidRPr="001C0357">
              <w:rPr>
                <w:rFonts w:ascii="Times New Roman" w:hAnsi="Times New Roman"/>
                <w:sz w:val="24"/>
                <w:szCs w:val="24"/>
              </w:rPr>
              <w:t>Individuare i fattori che permettono la formazione di soluzioni fra un dato soluto ed un solvente.</w:t>
            </w:r>
          </w:p>
          <w:p w:rsidR="00D875F3" w:rsidRPr="001C0357" w:rsidRDefault="00D875F3" w:rsidP="008B1589">
            <w:pPr>
              <w:pStyle w:val="Paragrafoelenco"/>
              <w:numPr>
                <w:ilvl w:val="0"/>
                <w:numId w:val="41"/>
              </w:numPr>
              <w:spacing w:after="0" w:line="240" w:lineRule="auto"/>
              <w:ind w:left="294" w:hanging="284"/>
              <w:jc w:val="both"/>
              <w:rPr>
                <w:rFonts w:ascii="Times New Roman" w:hAnsi="Times New Roman"/>
                <w:sz w:val="24"/>
                <w:szCs w:val="24"/>
              </w:rPr>
            </w:pPr>
            <w:r w:rsidRPr="001C0357">
              <w:rPr>
                <w:rFonts w:ascii="Times New Roman" w:hAnsi="Times New Roman"/>
                <w:sz w:val="24"/>
                <w:szCs w:val="24"/>
              </w:rPr>
              <w:t>Preparare soluzioni per miscelazione, svolgendo i relativi calcoli.</w:t>
            </w:r>
          </w:p>
          <w:p w:rsidR="00D875F3" w:rsidRPr="001C0357" w:rsidRDefault="00D875F3" w:rsidP="00231B20">
            <w:pPr>
              <w:pStyle w:val="Paragrafoelenco"/>
              <w:spacing w:after="120" w:line="240" w:lineRule="auto"/>
              <w:ind w:left="295"/>
              <w:jc w:val="both"/>
              <w:rPr>
                <w:rFonts w:ascii="Times New Roman" w:hAnsi="Times New Roman"/>
                <w:sz w:val="24"/>
                <w:szCs w:val="24"/>
              </w:rPr>
            </w:pPr>
          </w:p>
          <w:p w:rsidR="00D875F3" w:rsidRPr="001C0357" w:rsidRDefault="00D875F3" w:rsidP="00FF65FC">
            <w:pPr>
              <w:jc w:val="both"/>
              <w:rPr>
                <w:rFonts w:ascii="Times New Roman" w:hAnsi="Times New Roman"/>
                <w:b/>
                <w:szCs w:val="24"/>
              </w:rPr>
            </w:pPr>
            <w:r w:rsidRPr="001C0357">
              <w:rPr>
                <w:rFonts w:ascii="Times New Roman" w:hAnsi="Times New Roman"/>
                <w:b/>
                <w:szCs w:val="24"/>
              </w:rPr>
              <w:t>LABORATORIO</w:t>
            </w:r>
          </w:p>
          <w:p w:rsidR="00D875F3" w:rsidRPr="001C0357" w:rsidRDefault="00D875F3" w:rsidP="008B1589">
            <w:pPr>
              <w:pStyle w:val="Paragrafoelenco"/>
              <w:numPr>
                <w:ilvl w:val="0"/>
                <w:numId w:val="100"/>
              </w:numPr>
              <w:spacing w:after="0" w:line="240" w:lineRule="auto"/>
              <w:ind w:left="214" w:hanging="214"/>
              <w:jc w:val="both"/>
              <w:rPr>
                <w:rFonts w:ascii="Times New Roman" w:hAnsi="Times New Roman"/>
                <w:sz w:val="24"/>
                <w:szCs w:val="24"/>
                <w:u w:val="single"/>
              </w:rPr>
            </w:pPr>
            <w:r w:rsidRPr="001C0357">
              <w:rPr>
                <w:rFonts w:ascii="Times New Roman" w:hAnsi="Times New Roman"/>
                <w:sz w:val="24"/>
                <w:szCs w:val="24"/>
              </w:rPr>
              <w:t>Esperienza: preparazione di una soluzione di CuSO</w:t>
            </w:r>
            <w:r w:rsidRPr="001C0357">
              <w:rPr>
                <w:rFonts w:ascii="Times New Roman" w:hAnsi="Times New Roman"/>
                <w:sz w:val="24"/>
                <w:szCs w:val="24"/>
                <w:vertAlign w:val="subscript"/>
              </w:rPr>
              <w:t>4</w:t>
            </w:r>
            <w:r w:rsidRPr="001C0357">
              <w:rPr>
                <w:rFonts w:ascii="Times New Roman" w:hAnsi="Times New Roman"/>
                <w:sz w:val="24"/>
                <w:szCs w:val="24"/>
              </w:rPr>
              <w:t xml:space="preserve"> a concentrazione nota espressa in molarità, per pesata a partire dal solfato di rame pentaidrato.</w:t>
            </w:r>
          </w:p>
          <w:p w:rsidR="00D875F3" w:rsidRPr="001C0357" w:rsidRDefault="00D875F3" w:rsidP="008B1589">
            <w:pPr>
              <w:pStyle w:val="Paragrafoelenco"/>
              <w:numPr>
                <w:ilvl w:val="0"/>
                <w:numId w:val="100"/>
              </w:numPr>
              <w:spacing w:after="0" w:line="240" w:lineRule="auto"/>
              <w:ind w:left="214" w:hanging="214"/>
              <w:jc w:val="both"/>
              <w:rPr>
                <w:rFonts w:ascii="Times New Roman" w:hAnsi="Times New Roman"/>
                <w:sz w:val="24"/>
                <w:szCs w:val="24"/>
              </w:rPr>
            </w:pPr>
            <w:r w:rsidRPr="001C0357">
              <w:rPr>
                <w:rFonts w:ascii="Times New Roman" w:hAnsi="Times New Roman"/>
                <w:sz w:val="24"/>
                <w:szCs w:val="24"/>
              </w:rPr>
              <w:t>Esperienza relativa alla diluizione e all’utilizzo della buretta: preparazione di una soluzione di CuSO</w:t>
            </w:r>
            <w:r w:rsidRPr="001C0357">
              <w:rPr>
                <w:rFonts w:ascii="Times New Roman" w:hAnsi="Times New Roman"/>
                <w:sz w:val="24"/>
                <w:szCs w:val="24"/>
                <w:vertAlign w:val="subscript"/>
              </w:rPr>
              <w:t>4</w:t>
            </w:r>
            <w:r w:rsidRPr="001C0357">
              <w:rPr>
                <w:rFonts w:ascii="Times New Roman" w:hAnsi="Times New Roman"/>
                <w:sz w:val="24"/>
                <w:szCs w:val="24"/>
              </w:rPr>
              <w:t xml:space="preserve"> per diluizione di una soluzione più concentrata (concentrazione espressa in molarità).</w:t>
            </w:r>
          </w:p>
          <w:p w:rsidR="00D875F3" w:rsidRPr="001C0357" w:rsidRDefault="00D875F3" w:rsidP="008B1589">
            <w:pPr>
              <w:pStyle w:val="Paragrafoelenco"/>
              <w:numPr>
                <w:ilvl w:val="0"/>
                <w:numId w:val="100"/>
              </w:numPr>
              <w:spacing w:after="0" w:line="240" w:lineRule="auto"/>
              <w:ind w:left="214" w:hanging="214"/>
              <w:jc w:val="both"/>
              <w:rPr>
                <w:rFonts w:ascii="Times New Roman" w:hAnsi="Times New Roman"/>
                <w:sz w:val="24"/>
                <w:szCs w:val="24"/>
              </w:rPr>
            </w:pPr>
            <w:r w:rsidRPr="001C0357">
              <w:rPr>
                <w:rFonts w:ascii="Times New Roman" w:hAnsi="Times New Roman"/>
                <w:sz w:val="24"/>
                <w:szCs w:val="24"/>
              </w:rPr>
              <w:t>Esperienza: conducibilità elettrica delle soluzioni di elettroliti.</w:t>
            </w:r>
          </w:p>
          <w:p w:rsidR="00D875F3" w:rsidRPr="00231B20" w:rsidRDefault="00D875F3" w:rsidP="00231B20">
            <w:pPr>
              <w:jc w:val="both"/>
              <w:rPr>
                <w:rFonts w:ascii="Times New Roman" w:hAnsi="Times New Roman"/>
                <w:szCs w:val="24"/>
              </w:rPr>
            </w:pPr>
          </w:p>
        </w:tc>
      </w:tr>
      <w:tr w:rsidR="00D875F3" w:rsidRPr="002E3EAB" w:rsidTr="00FF65FC">
        <w:trPr>
          <w:jc w:val="center"/>
        </w:trPr>
        <w:tc>
          <w:tcPr>
            <w:tcW w:w="1051" w:type="pct"/>
            <w:tcBorders>
              <w:top w:val="single" w:sz="4" w:space="0" w:color="000000"/>
              <w:left w:val="single" w:sz="4" w:space="0" w:color="000000"/>
              <w:bottom w:val="single" w:sz="4" w:space="0" w:color="000000"/>
            </w:tcBorders>
            <w:shd w:val="clear" w:color="auto" w:fill="auto"/>
            <w:vAlign w:val="center"/>
          </w:tcPr>
          <w:p w:rsidR="00D875F3" w:rsidRPr="00785EAF" w:rsidRDefault="00D875F3" w:rsidP="00FF65FC">
            <w:pPr>
              <w:snapToGrid w:val="0"/>
              <w:jc w:val="center"/>
              <w:rPr>
                <w:rFonts w:ascii="Times New Roman" w:hAnsi="Times New Roman"/>
                <w:b/>
                <w:szCs w:val="24"/>
              </w:rPr>
            </w:pPr>
            <w:r w:rsidRPr="00785EAF">
              <w:rPr>
                <w:rFonts w:ascii="Times New Roman" w:hAnsi="Times New Roman"/>
                <w:b/>
                <w:szCs w:val="24"/>
              </w:rPr>
              <w:t>3</w:t>
            </w:r>
          </w:p>
          <w:p w:rsidR="00D875F3" w:rsidRPr="00785EAF" w:rsidRDefault="00D875F3" w:rsidP="00FF65FC">
            <w:pPr>
              <w:snapToGrid w:val="0"/>
              <w:jc w:val="center"/>
              <w:rPr>
                <w:rFonts w:ascii="Times New Roman" w:hAnsi="Times New Roman"/>
                <w:b/>
                <w:szCs w:val="24"/>
              </w:rPr>
            </w:pPr>
            <w:r w:rsidRPr="00785EAF">
              <w:rPr>
                <w:rFonts w:ascii="Times New Roman" w:hAnsi="Times New Roman"/>
                <w:b/>
                <w:szCs w:val="24"/>
              </w:rPr>
              <w:t>Calcoli stechiometrici</w:t>
            </w:r>
          </w:p>
          <w:p w:rsidR="00D875F3" w:rsidRPr="00785EAF" w:rsidRDefault="00D875F3" w:rsidP="00FF65FC">
            <w:pPr>
              <w:snapToGrid w:val="0"/>
              <w:jc w:val="center"/>
              <w:rPr>
                <w:rFonts w:ascii="Times New Roman" w:hAnsi="Times New Roman"/>
                <w:b/>
                <w:szCs w:val="24"/>
              </w:rPr>
            </w:pPr>
          </w:p>
          <w:p w:rsidR="00D875F3" w:rsidRPr="00785EAF" w:rsidRDefault="00D875F3" w:rsidP="00FF65FC">
            <w:pPr>
              <w:snapToGrid w:val="0"/>
              <w:jc w:val="center"/>
              <w:rPr>
                <w:rFonts w:ascii="Times New Roman" w:hAnsi="Times New Roman"/>
                <w:szCs w:val="24"/>
              </w:rPr>
            </w:pPr>
            <w:r w:rsidRPr="00785EAF">
              <w:rPr>
                <w:rFonts w:ascii="Times New Roman" w:hAnsi="Times New Roman"/>
                <w:szCs w:val="24"/>
              </w:rPr>
              <w:t>Dicembre</w:t>
            </w:r>
            <w:r>
              <w:rPr>
                <w:rFonts w:ascii="Times New Roman" w:hAnsi="Times New Roman"/>
                <w:szCs w:val="24"/>
              </w:rPr>
              <w:t xml:space="preserve"> / Gennaio</w:t>
            </w:r>
          </w:p>
          <w:p w:rsidR="00D875F3" w:rsidRPr="00D25AA5" w:rsidRDefault="00D875F3" w:rsidP="00FF65FC">
            <w:pPr>
              <w:snapToGrid w:val="0"/>
              <w:jc w:val="center"/>
              <w:rPr>
                <w:rFonts w:ascii="Times New Roman" w:hAnsi="Times New Roman"/>
                <w:szCs w:val="24"/>
              </w:rPr>
            </w:pPr>
          </w:p>
        </w:tc>
        <w:tc>
          <w:tcPr>
            <w:tcW w:w="1886" w:type="pct"/>
            <w:tcBorders>
              <w:top w:val="single" w:sz="4" w:space="0" w:color="000000"/>
              <w:left w:val="single" w:sz="4" w:space="0" w:color="000000"/>
              <w:bottom w:val="single" w:sz="4" w:space="0" w:color="000000"/>
            </w:tcBorders>
            <w:shd w:val="clear" w:color="auto" w:fill="auto"/>
          </w:tcPr>
          <w:p w:rsidR="00D875F3" w:rsidRPr="00BD741E" w:rsidRDefault="00D875F3" w:rsidP="00FF65FC">
            <w:pPr>
              <w:jc w:val="both"/>
              <w:rPr>
                <w:rFonts w:ascii="Times New Roman" w:hAnsi="Times New Roman"/>
                <w:szCs w:val="24"/>
                <w:u w:val="single"/>
              </w:rPr>
            </w:pPr>
            <w:r w:rsidRPr="00BD741E">
              <w:rPr>
                <w:rFonts w:ascii="Times New Roman" w:hAnsi="Times New Roman"/>
                <w:szCs w:val="24"/>
                <w:u w:val="single"/>
              </w:rPr>
              <w:t>Obiettivi minimi</w:t>
            </w:r>
          </w:p>
          <w:p w:rsidR="00D875F3" w:rsidRPr="00BD741E" w:rsidRDefault="00D875F3" w:rsidP="008B1589">
            <w:pPr>
              <w:pStyle w:val="Paragrafoelenco"/>
              <w:numPr>
                <w:ilvl w:val="0"/>
                <w:numId w:val="42"/>
              </w:numPr>
              <w:spacing w:after="0" w:line="240" w:lineRule="auto"/>
              <w:ind w:left="214" w:hanging="214"/>
              <w:jc w:val="both"/>
              <w:rPr>
                <w:rFonts w:ascii="Times New Roman" w:hAnsi="Times New Roman"/>
                <w:sz w:val="24"/>
                <w:szCs w:val="24"/>
              </w:rPr>
            </w:pPr>
            <w:r w:rsidRPr="00BD741E">
              <w:rPr>
                <w:rFonts w:ascii="Times New Roman" w:hAnsi="Times New Roman"/>
                <w:sz w:val="24"/>
                <w:szCs w:val="24"/>
              </w:rPr>
              <w:t>Scrittura e bilanciamento delle equazioni chimiche.</w:t>
            </w:r>
          </w:p>
          <w:p w:rsidR="00D875F3" w:rsidRPr="00BD741E" w:rsidRDefault="00D875F3" w:rsidP="008B1589">
            <w:pPr>
              <w:pStyle w:val="Paragrafoelenco"/>
              <w:numPr>
                <w:ilvl w:val="0"/>
                <w:numId w:val="42"/>
              </w:numPr>
              <w:spacing w:after="0" w:line="240" w:lineRule="auto"/>
              <w:ind w:left="214" w:hanging="214"/>
              <w:jc w:val="both"/>
              <w:rPr>
                <w:rFonts w:ascii="Times New Roman" w:hAnsi="Times New Roman"/>
                <w:sz w:val="24"/>
                <w:szCs w:val="24"/>
              </w:rPr>
            </w:pPr>
            <w:r w:rsidRPr="00BD741E">
              <w:rPr>
                <w:rFonts w:ascii="Times New Roman" w:hAnsi="Times New Roman"/>
                <w:sz w:val="24"/>
                <w:szCs w:val="24"/>
              </w:rPr>
              <w:t>Calcoli stechiometrici: reagente limitante e reagente in eccesso.</w:t>
            </w:r>
          </w:p>
          <w:p w:rsidR="00D875F3" w:rsidRPr="00BD741E" w:rsidRDefault="00D875F3" w:rsidP="008B1589">
            <w:pPr>
              <w:pStyle w:val="Paragrafoelenco"/>
              <w:numPr>
                <w:ilvl w:val="0"/>
                <w:numId w:val="42"/>
              </w:numPr>
              <w:spacing w:after="0" w:line="240" w:lineRule="auto"/>
              <w:ind w:left="214" w:hanging="214"/>
              <w:jc w:val="both"/>
              <w:rPr>
                <w:rFonts w:ascii="Times New Roman" w:hAnsi="Times New Roman"/>
                <w:sz w:val="24"/>
                <w:szCs w:val="24"/>
              </w:rPr>
            </w:pPr>
            <w:r w:rsidRPr="00BD741E">
              <w:rPr>
                <w:rFonts w:ascii="Times New Roman" w:hAnsi="Times New Roman"/>
                <w:sz w:val="24"/>
                <w:szCs w:val="24"/>
              </w:rPr>
              <w:t>La resa di reazione.</w:t>
            </w:r>
          </w:p>
          <w:p w:rsidR="00D875F3" w:rsidRPr="00BD741E" w:rsidRDefault="00D875F3" w:rsidP="00FF65FC">
            <w:pPr>
              <w:jc w:val="both"/>
              <w:rPr>
                <w:rFonts w:ascii="Times New Roman" w:hAnsi="Times New Roman"/>
                <w:b/>
                <w:szCs w:val="24"/>
              </w:rPr>
            </w:pPr>
          </w:p>
          <w:p w:rsidR="00D875F3" w:rsidRPr="00BD741E" w:rsidRDefault="00D875F3" w:rsidP="00FF65FC">
            <w:pPr>
              <w:jc w:val="both"/>
              <w:rPr>
                <w:rFonts w:ascii="Times New Roman" w:hAnsi="Times New Roman"/>
                <w:b/>
                <w:szCs w:val="24"/>
              </w:rPr>
            </w:pPr>
          </w:p>
          <w:p w:rsidR="00D875F3" w:rsidRPr="00BD741E" w:rsidRDefault="00D875F3" w:rsidP="00FF65FC">
            <w:pPr>
              <w:jc w:val="both"/>
              <w:rPr>
                <w:rFonts w:ascii="Times New Roman" w:hAnsi="Times New Roman"/>
                <w:b/>
                <w:szCs w:val="24"/>
              </w:rPr>
            </w:pPr>
          </w:p>
          <w:p w:rsidR="00D875F3" w:rsidRPr="00BD741E" w:rsidRDefault="00D875F3" w:rsidP="00FF65FC">
            <w:pPr>
              <w:jc w:val="both"/>
              <w:rPr>
                <w:rFonts w:ascii="Times New Roman" w:hAnsi="Times New Roman"/>
                <w:b/>
                <w:szCs w:val="24"/>
              </w:rPr>
            </w:pPr>
          </w:p>
          <w:p w:rsidR="00D875F3" w:rsidRPr="00BD741E" w:rsidRDefault="00D875F3" w:rsidP="00FF65FC">
            <w:pPr>
              <w:jc w:val="both"/>
              <w:rPr>
                <w:rFonts w:ascii="Times New Roman" w:hAnsi="Times New Roman"/>
                <w:b/>
                <w:szCs w:val="24"/>
              </w:rPr>
            </w:pPr>
          </w:p>
          <w:p w:rsidR="00D875F3" w:rsidRPr="00BD741E" w:rsidRDefault="00D875F3" w:rsidP="00FF65FC">
            <w:pPr>
              <w:jc w:val="both"/>
              <w:rPr>
                <w:rFonts w:ascii="Times New Roman" w:hAnsi="Times New Roman"/>
                <w:b/>
                <w:szCs w:val="24"/>
              </w:rPr>
            </w:pPr>
          </w:p>
          <w:p w:rsidR="00D875F3" w:rsidRPr="00BD741E" w:rsidRDefault="00D875F3" w:rsidP="00FF65FC">
            <w:pPr>
              <w:jc w:val="both"/>
              <w:rPr>
                <w:rFonts w:ascii="Times New Roman" w:hAnsi="Times New Roman"/>
                <w:b/>
                <w:szCs w:val="24"/>
              </w:rPr>
            </w:pPr>
            <w:r w:rsidRPr="00BD741E">
              <w:rPr>
                <w:rFonts w:ascii="Times New Roman" w:hAnsi="Times New Roman"/>
                <w:b/>
                <w:szCs w:val="24"/>
              </w:rPr>
              <w:t>LABORATORIO</w:t>
            </w:r>
          </w:p>
          <w:p w:rsidR="00D875F3" w:rsidRPr="00BD741E" w:rsidRDefault="00D875F3" w:rsidP="008B1589">
            <w:pPr>
              <w:pStyle w:val="Paragrafoelenco"/>
              <w:numPr>
                <w:ilvl w:val="0"/>
                <w:numId w:val="101"/>
              </w:numPr>
              <w:spacing w:after="0" w:line="240" w:lineRule="auto"/>
              <w:ind w:left="265" w:hanging="265"/>
              <w:jc w:val="both"/>
              <w:rPr>
                <w:rFonts w:ascii="Times New Roman" w:hAnsi="Times New Roman"/>
                <w:sz w:val="24"/>
                <w:szCs w:val="24"/>
                <w:u w:val="single"/>
              </w:rPr>
            </w:pPr>
            <w:r w:rsidRPr="00BD741E">
              <w:rPr>
                <w:rFonts w:ascii="Times New Roman" w:hAnsi="Times New Roman"/>
                <w:sz w:val="24"/>
                <w:szCs w:val="24"/>
              </w:rPr>
              <w:t>I sali idrati: l’acqua di cristallizzazione.</w:t>
            </w:r>
          </w:p>
          <w:p w:rsidR="00D875F3" w:rsidRPr="00D875F3" w:rsidRDefault="00D875F3" w:rsidP="00FF65FC">
            <w:pPr>
              <w:jc w:val="both"/>
              <w:rPr>
                <w:rFonts w:ascii="Times New Roman" w:hAnsi="Times New Roman"/>
                <w:bCs/>
                <w:szCs w:val="24"/>
                <w:lang w:val="it-IT"/>
              </w:rPr>
            </w:pPr>
          </w:p>
        </w:tc>
        <w:tc>
          <w:tcPr>
            <w:tcW w:w="2063" w:type="pct"/>
            <w:tcBorders>
              <w:top w:val="single" w:sz="4" w:space="0" w:color="000000"/>
              <w:left w:val="single" w:sz="4" w:space="0" w:color="000000"/>
              <w:bottom w:val="single" w:sz="4" w:space="0" w:color="000000"/>
              <w:right w:val="single" w:sz="4" w:space="0" w:color="000000"/>
            </w:tcBorders>
            <w:shd w:val="clear" w:color="auto" w:fill="auto"/>
          </w:tcPr>
          <w:p w:rsidR="00D875F3" w:rsidRPr="00BD741E" w:rsidRDefault="00D875F3" w:rsidP="00FF65FC">
            <w:pPr>
              <w:jc w:val="both"/>
              <w:rPr>
                <w:rFonts w:ascii="Times New Roman" w:hAnsi="Times New Roman"/>
                <w:szCs w:val="24"/>
                <w:u w:val="single"/>
              </w:rPr>
            </w:pPr>
            <w:r w:rsidRPr="00BD741E">
              <w:rPr>
                <w:rFonts w:ascii="Times New Roman" w:hAnsi="Times New Roman"/>
                <w:szCs w:val="24"/>
                <w:u w:val="single"/>
              </w:rPr>
              <w:t>Obiettivi minimi</w:t>
            </w:r>
          </w:p>
          <w:p w:rsidR="00D875F3" w:rsidRPr="00BD741E" w:rsidRDefault="00D875F3" w:rsidP="008B1589">
            <w:pPr>
              <w:pStyle w:val="Paragrafoelenco"/>
              <w:numPr>
                <w:ilvl w:val="0"/>
                <w:numId w:val="43"/>
              </w:numPr>
              <w:spacing w:after="0" w:line="240" w:lineRule="auto"/>
              <w:ind w:left="294" w:hanging="284"/>
              <w:jc w:val="both"/>
              <w:rPr>
                <w:rFonts w:ascii="Times New Roman" w:hAnsi="Times New Roman"/>
                <w:sz w:val="24"/>
                <w:szCs w:val="24"/>
              </w:rPr>
            </w:pPr>
            <w:r w:rsidRPr="00BD741E">
              <w:rPr>
                <w:rFonts w:ascii="Times New Roman" w:hAnsi="Times New Roman"/>
                <w:sz w:val="24"/>
                <w:szCs w:val="24"/>
              </w:rPr>
              <w:t>Bilanciare un’equazione chimica.</w:t>
            </w:r>
          </w:p>
          <w:p w:rsidR="00D875F3" w:rsidRPr="00BD741E" w:rsidRDefault="00D875F3" w:rsidP="008B1589">
            <w:pPr>
              <w:pStyle w:val="Paragrafoelenco"/>
              <w:numPr>
                <w:ilvl w:val="0"/>
                <w:numId w:val="43"/>
              </w:numPr>
              <w:spacing w:after="0" w:line="240" w:lineRule="auto"/>
              <w:ind w:left="294" w:hanging="284"/>
              <w:jc w:val="both"/>
              <w:rPr>
                <w:rFonts w:ascii="Times New Roman" w:hAnsi="Times New Roman"/>
                <w:sz w:val="24"/>
                <w:szCs w:val="24"/>
              </w:rPr>
            </w:pPr>
            <w:r w:rsidRPr="00BD741E">
              <w:rPr>
                <w:rFonts w:ascii="Times New Roman" w:hAnsi="Times New Roman"/>
                <w:sz w:val="24"/>
                <w:szCs w:val="24"/>
              </w:rPr>
              <w:t>Descrivere un’equazione chimica in termini microscopici e in termini di moli coinvolte nella trasformazione.</w:t>
            </w:r>
          </w:p>
          <w:p w:rsidR="00D875F3" w:rsidRPr="00BD741E" w:rsidRDefault="00D875F3" w:rsidP="008B1589">
            <w:pPr>
              <w:pStyle w:val="Paragrafoelenco"/>
              <w:numPr>
                <w:ilvl w:val="0"/>
                <w:numId w:val="43"/>
              </w:numPr>
              <w:spacing w:after="0" w:line="240" w:lineRule="auto"/>
              <w:ind w:left="294" w:hanging="284"/>
              <w:jc w:val="both"/>
              <w:rPr>
                <w:rFonts w:ascii="Times New Roman" w:hAnsi="Times New Roman"/>
                <w:sz w:val="24"/>
                <w:szCs w:val="24"/>
              </w:rPr>
            </w:pPr>
            <w:r w:rsidRPr="00BD741E">
              <w:rPr>
                <w:rFonts w:ascii="Times New Roman" w:hAnsi="Times New Roman"/>
                <w:sz w:val="24"/>
                <w:szCs w:val="24"/>
              </w:rPr>
              <w:t>Calcolare le quantità di una sostanza necessaria a fare reagire un’altra sostanza coinvolta nella reazione in esame.</w:t>
            </w:r>
          </w:p>
          <w:p w:rsidR="00D875F3" w:rsidRPr="00BD741E" w:rsidRDefault="00D875F3" w:rsidP="008B1589">
            <w:pPr>
              <w:pStyle w:val="Paragrafoelenco"/>
              <w:numPr>
                <w:ilvl w:val="0"/>
                <w:numId w:val="43"/>
              </w:numPr>
              <w:spacing w:after="0" w:line="240" w:lineRule="auto"/>
              <w:ind w:left="294" w:hanging="284"/>
              <w:jc w:val="both"/>
              <w:rPr>
                <w:rFonts w:ascii="Times New Roman" w:hAnsi="Times New Roman"/>
                <w:sz w:val="24"/>
                <w:szCs w:val="24"/>
              </w:rPr>
            </w:pPr>
            <w:r w:rsidRPr="00BD741E">
              <w:rPr>
                <w:rFonts w:ascii="Times New Roman" w:hAnsi="Times New Roman"/>
                <w:sz w:val="24"/>
                <w:szCs w:val="24"/>
              </w:rPr>
              <w:t>Riconoscere un reagente presente in eccesso rispetto alle quantità stechiometriche.</w:t>
            </w:r>
          </w:p>
          <w:p w:rsidR="00D875F3" w:rsidRPr="00BD741E" w:rsidRDefault="00D875F3" w:rsidP="008B1589">
            <w:pPr>
              <w:pStyle w:val="Paragrafoelenco"/>
              <w:numPr>
                <w:ilvl w:val="0"/>
                <w:numId w:val="43"/>
              </w:numPr>
              <w:spacing w:after="0" w:line="240" w:lineRule="auto"/>
              <w:ind w:left="294" w:hanging="284"/>
              <w:jc w:val="both"/>
              <w:rPr>
                <w:rFonts w:ascii="Times New Roman" w:hAnsi="Times New Roman"/>
                <w:sz w:val="24"/>
                <w:szCs w:val="24"/>
              </w:rPr>
            </w:pPr>
            <w:r w:rsidRPr="00BD741E">
              <w:rPr>
                <w:rFonts w:ascii="Times New Roman" w:hAnsi="Times New Roman"/>
                <w:sz w:val="24"/>
                <w:szCs w:val="24"/>
              </w:rPr>
              <w:t>Calcolare la resa di reazione.</w:t>
            </w:r>
          </w:p>
          <w:p w:rsidR="00D875F3" w:rsidRPr="00D875F3" w:rsidRDefault="00D875F3" w:rsidP="00FF65FC">
            <w:pPr>
              <w:jc w:val="both"/>
              <w:rPr>
                <w:rFonts w:ascii="Times New Roman" w:hAnsi="Times New Roman"/>
                <w:b/>
                <w:szCs w:val="24"/>
                <w:lang w:val="it-IT"/>
              </w:rPr>
            </w:pPr>
          </w:p>
          <w:p w:rsidR="00D875F3" w:rsidRPr="00BD741E" w:rsidRDefault="00D875F3" w:rsidP="00FF65FC">
            <w:pPr>
              <w:jc w:val="both"/>
              <w:rPr>
                <w:rFonts w:ascii="Times New Roman" w:hAnsi="Times New Roman"/>
                <w:b/>
                <w:szCs w:val="24"/>
              </w:rPr>
            </w:pPr>
            <w:r w:rsidRPr="00BD741E">
              <w:rPr>
                <w:rFonts w:ascii="Times New Roman" w:hAnsi="Times New Roman"/>
                <w:b/>
                <w:szCs w:val="24"/>
              </w:rPr>
              <w:t>LABORATORIO</w:t>
            </w:r>
          </w:p>
          <w:p w:rsidR="00D875F3" w:rsidRPr="00BD741E" w:rsidRDefault="00D875F3" w:rsidP="008B1589">
            <w:pPr>
              <w:pStyle w:val="Paragrafoelenco"/>
              <w:numPr>
                <w:ilvl w:val="0"/>
                <w:numId w:val="103"/>
              </w:numPr>
              <w:spacing w:after="0" w:line="240" w:lineRule="auto"/>
              <w:ind w:left="214" w:hanging="214"/>
              <w:jc w:val="both"/>
              <w:rPr>
                <w:rFonts w:ascii="Times New Roman" w:hAnsi="Times New Roman"/>
                <w:sz w:val="24"/>
                <w:szCs w:val="24"/>
                <w:u w:val="single"/>
              </w:rPr>
            </w:pPr>
            <w:r w:rsidRPr="00BD741E">
              <w:rPr>
                <w:rFonts w:ascii="Times New Roman" w:hAnsi="Times New Roman"/>
                <w:sz w:val="24"/>
                <w:szCs w:val="24"/>
              </w:rPr>
              <w:t>Esperienza di laboratorio relativa alla verifica del Reagente Limitante per la reazione con rapporto stechiometrico 1:1 (reazione tra Ioduro di potassio - KI e Nitrato di Piombo - Pb(NO</w:t>
            </w:r>
            <w:r w:rsidRPr="00BD741E">
              <w:rPr>
                <w:rFonts w:ascii="Times New Roman" w:hAnsi="Times New Roman"/>
                <w:sz w:val="24"/>
                <w:szCs w:val="24"/>
                <w:vertAlign w:val="subscript"/>
              </w:rPr>
              <w:t>3</w:t>
            </w:r>
            <w:r w:rsidRPr="00BD741E">
              <w:rPr>
                <w:rFonts w:ascii="Times New Roman" w:hAnsi="Times New Roman"/>
                <w:sz w:val="24"/>
                <w:szCs w:val="24"/>
              </w:rPr>
              <w:t>)</w:t>
            </w:r>
            <w:r w:rsidRPr="00BD741E">
              <w:rPr>
                <w:rFonts w:ascii="Times New Roman" w:hAnsi="Times New Roman"/>
                <w:sz w:val="24"/>
                <w:szCs w:val="24"/>
                <w:vertAlign w:val="subscript"/>
              </w:rPr>
              <w:t>2</w:t>
            </w:r>
            <w:r w:rsidRPr="00BD741E">
              <w:rPr>
                <w:rFonts w:ascii="Times New Roman" w:hAnsi="Times New Roman"/>
                <w:sz w:val="24"/>
                <w:szCs w:val="24"/>
              </w:rPr>
              <w:t>) e con rapporto stechiometrico diverso da 1:1.</w:t>
            </w:r>
          </w:p>
          <w:p w:rsidR="00D875F3" w:rsidRPr="00BD741E" w:rsidRDefault="00D875F3" w:rsidP="008B1589">
            <w:pPr>
              <w:pStyle w:val="Paragrafoelenco"/>
              <w:numPr>
                <w:ilvl w:val="0"/>
                <w:numId w:val="103"/>
              </w:numPr>
              <w:spacing w:after="0" w:line="240" w:lineRule="auto"/>
              <w:ind w:left="214" w:hanging="214"/>
              <w:jc w:val="both"/>
              <w:rPr>
                <w:rFonts w:ascii="Times New Roman" w:hAnsi="Times New Roman"/>
                <w:sz w:val="24"/>
                <w:szCs w:val="24"/>
                <w:u w:val="single"/>
              </w:rPr>
            </w:pPr>
            <w:r w:rsidRPr="00BD741E">
              <w:rPr>
                <w:rFonts w:ascii="Times New Roman" w:hAnsi="Times New Roman"/>
                <w:sz w:val="24"/>
                <w:szCs w:val="24"/>
              </w:rPr>
              <w:t>Esperienze di laboratorio relativa alla verifica della Stechiometria di una reazione:</w:t>
            </w:r>
          </w:p>
          <w:p w:rsidR="00D875F3" w:rsidRPr="00BD741E" w:rsidRDefault="00D875F3" w:rsidP="008B1589">
            <w:pPr>
              <w:pStyle w:val="Paragrafoelenco"/>
              <w:numPr>
                <w:ilvl w:val="0"/>
                <w:numId w:val="102"/>
              </w:numPr>
              <w:spacing w:after="0" w:line="240" w:lineRule="auto"/>
              <w:jc w:val="both"/>
              <w:rPr>
                <w:rFonts w:ascii="Times New Roman" w:hAnsi="Times New Roman"/>
                <w:sz w:val="24"/>
                <w:szCs w:val="24"/>
              </w:rPr>
            </w:pPr>
            <w:r w:rsidRPr="00BD741E">
              <w:rPr>
                <w:rFonts w:ascii="Times New Roman" w:hAnsi="Times New Roman"/>
                <w:sz w:val="24"/>
                <w:szCs w:val="24"/>
              </w:rPr>
              <w:t>Determinazione del nr. di molecole di acqua di cristallizzazione del solfato di rame pentaidrato.</w:t>
            </w:r>
          </w:p>
          <w:p w:rsidR="00D875F3" w:rsidRPr="00231B20" w:rsidRDefault="00D875F3" w:rsidP="00231B20">
            <w:pPr>
              <w:pStyle w:val="Paragrafoelenco"/>
              <w:numPr>
                <w:ilvl w:val="0"/>
                <w:numId w:val="102"/>
              </w:numPr>
              <w:spacing w:after="0" w:line="240" w:lineRule="auto"/>
              <w:jc w:val="both"/>
              <w:rPr>
                <w:rFonts w:ascii="Times New Roman" w:hAnsi="Times New Roman"/>
                <w:sz w:val="24"/>
                <w:szCs w:val="24"/>
              </w:rPr>
            </w:pPr>
            <w:r w:rsidRPr="00BD741E">
              <w:rPr>
                <w:rFonts w:ascii="Times New Roman" w:hAnsi="Times New Roman"/>
                <w:sz w:val="24"/>
                <w:szCs w:val="24"/>
              </w:rPr>
              <w:t>Determinazione del nr. di molecole di cristallizzazione dell’acido citrico monoidrato.</w:t>
            </w:r>
          </w:p>
        </w:tc>
      </w:tr>
      <w:tr w:rsidR="00D875F3" w:rsidRPr="002E3EAB" w:rsidTr="00FF65FC">
        <w:trPr>
          <w:jc w:val="center"/>
        </w:trPr>
        <w:tc>
          <w:tcPr>
            <w:tcW w:w="1051" w:type="pct"/>
            <w:tcBorders>
              <w:top w:val="single" w:sz="4" w:space="0" w:color="000000"/>
              <w:left w:val="single" w:sz="4" w:space="0" w:color="000000"/>
              <w:bottom w:val="single" w:sz="4" w:space="0" w:color="000000"/>
            </w:tcBorders>
            <w:shd w:val="clear" w:color="auto" w:fill="auto"/>
            <w:vAlign w:val="center"/>
          </w:tcPr>
          <w:p w:rsidR="00D875F3" w:rsidRPr="00D875F3" w:rsidRDefault="00D875F3" w:rsidP="00FF65FC">
            <w:pPr>
              <w:snapToGrid w:val="0"/>
              <w:jc w:val="center"/>
              <w:rPr>
                <w:rFonts w:ascii="Times New Roman" w:hAnsi="Times New Roman"/>
                <w:b/>
                <w:szCs w:val="24"/>
                <w:lang w:val="it-IT"/>
              </w:rPr>
            </w:pPr>
            <w:r w:rsidRPr="00D875F3">
              <w:rPr>
                <w:rFonts w:ascii="Times New Roman" w:hAnsi="Times New Roman"/>
                <w:b/>
                <w:szCs w:val="24"/>
                <w:lang w:val="it-IT"/>
              </w:rPr>
              <w:t>4</w:t>
            </w:r>
          </w:p>
          <w:p w:rsidR="00D875F3" w:rsidRPr="00D875F3" w:rsidRDefault="00D875F3" w:rsidP="00FF65FC">
            <w:pPr>
              <w:snapToGrid w:val="0"/>
              <w:jc w:val="center"/>
              <w:rPr>
                <w:rFonts w:ascii="Times New Roman" w:hAnsi="Times New Roman"/>
                <w:b/>
                <w:szCs w:val="24"/>
                <w:lang w:val="it-IT"/>
              </w:rPr>
            </w:pPr>
            <w:r w:rsidRPr="00D875F3">
              <w:rPr>
                <w:rFonts w:ascii="Times New Roman" w:hAnsi="Times New Roman"/>
                <w:b/>
                <w:szCs w:val="24"/>
                <w:lang w:val="it-IT"/>
              </w:rPr>
              <w:t>L’equilibrio chimico: aspetti stechiometrici</w:t>
            </w:r>
          </w:p>
          <w:p w:rsidR="00D875F3" w:rsidRPr="00D875F3" w:rsidRDefault="00D875F3" w:rsidP="00FF65FC">
            <w:pPr>
              <w:snapToGrid w:val="0"/>
              <w:jc w:val="center"/>
              <w:rPr>
                <w:rFonts w:ascii="Times New Roman" w:hAnsi="Times New Roman"/>
                <w:b/>
                <w:szCs w:val="24"/>
                <w:lang w:val="it-IT"/>
              </w:rPr>
            </w:pPr>
          </w:p>
          <w:p w:rsidR="00D875F3" w:rsidRPr="00D875F3" w:rsidRDefault="00D875F3" w:rsidP="00FF65FC">
            <w:pPr>
              <w:snapToGrid w:val="0"/>
              <w:jc w:val="center"/>
              <w:rPr>
                <w:rFonts w:ascii="Times New Roman" w:hAnsi="Times New Roman"/>
                <w:szCs w:val="24"/>
                <w:lang w:val="it-IT"/>
              </w:rPr>
            </w:pPr>
            <w:r w:rsidRPr="00D875F3">
              <w:rPr>
                <w:rFonts w:ascii="Times New Roman" w:hAnsi="Times New Roman"/>
                <w:szCs w:val="24"/>
                <w:lang w:val="it-IT"/>
              </w:rPr>
              <w:t>Febbraio/Marzo</w:t>
            </w:r>
          </w:p>
        </w:tc>
        <w:tc>
          <w:tcPr>
            <w:tcW w:w="1886" w:type="pct"/>
            <w:tcBorders>
              <w:top w:val="single" w:sz="4" w:space="0" w:color="000000"/>
              <w:left w:val="single" w:sz="4" w:space="0" w:color="000000"/>
              <w:bottom w:val="single" w:sz="4" w:space="0" w:color="000000"/>
            </w:tcBorders>
            <w:shd w:val="clear" w:color="auto" w:fill="auto"/>
          </w:tcPr>
          <w:p w:rsidR="00D875F3" w:rsidRPr="00B66CE4" w:rsidRDefault="00D875F3" w:rsidP="00FF65FC">
            <w:pPr>
              <w:jc w:val="both"/>
              <w:rPr>
                <w:rFonts w:ascii="Times New Roman" w:hAnsi="Times New Roman"/>
                <w:szCs w:val="24"/>
                <w:u w:val="single"/>
              </w:rPr>
            </w:pPr>
            <w:r w:rsidRPr="00B66CE4">
              <w:rPr>
                <w:rFonts w:ascii="Times New Roman" w:hAnsi="Times New Roman"/>
                <w:szCs w:val="24"/>
                <w:u w:val="single"/>
              </w:rPr>
              <w:t>Obiettivi minimi</w:t>
            </w:r>
          </w:p>
          <w:p w:rsidR="00D875F3" w:rsidRPr="00B66CE4" w:rsidRDefault="00D875F3" w:rsidP="008B1589">
            <w:pPr>
              <w:pStyle w:val="Paragrafoelenco"/>
              <w:numPr>
                <w:ilvl w:val="0"/>
                <w:numId w:val="47"/>
              </w:numPr>
              <w:snapToGrid w:val="0"/>
              <w:spacing w:after="0" w:line="240" w:lineRule="auto"/>
              <w:ind w:left="214" w:hanging="214"/>
              <w:jc w:val="both"/>
              <w:rPr>
                <w:rFonts w:ascii="Times New Roman" w:hAnsi="Times New Roman"/>
                <w:sz w:val="24"/>
                <w:szCs w:val="24"/>
              </w:rPr>
            </w:pPr>
            <w:r w:rsidRPr="00B66CE4">
              <w:rPr>
                <w:rFonts w:ascii="Times New Roman" w:hAnsi="Times New Roman"/>
                <w:sz w:val="24"/>
                <w:szCs w:val="24"/>
              </w:rPr>
              <w:t xml:space="preserve">Reazioni irreversibili e reazioni reversibili; l’equilibrio chimico. </w:t>
            </w:r>
          </w:p>
          <w:p w:rsidR="00D875F3" w:rsidRPr="00B66CE4" w:rsidRDefault="00D875F3" w:rsidP="008B1589">
            <w:pPr>
              <w:pStyle w:val="Paragrafoelenco"/>
              <w:numPr>
                <w:ilvl w:val="0"/>
                <w:numId w:val="47"/>
              </w:numPr>
              <w:snapToGrid w:val="0"/>
              <w:spacing w:after="0" w:line="240" w:lineRule="auto"/>
              <w:ind w:left="214" w:hanging="214"/>
              <w:jc w:val="both"/>
              <w:rPr>
                <w:rFonts w:ascii="Times New Roman" w:hAnsi="Times New Roman"/>
                <w:sz w:val="24"/>
                <w:szCs w:val="24"/>
              </w:rPr>
            </w:pPr>
            <w:r w:rsidRPr="00B66CE4">
              <w:rPr>
                <w:rFonts w:ascii="Times New Roman" w:hAnsi="Times New Roman"/>
                <w:sz w:val="24"/>
                <w:szCs w:val="24"/>
              </w:rPr>
              <w:t>La legge di azione di massa e la costante di equilibrio.</w:t>
            </w:r>
          </w:p>
          <w:p w:rsidR="00D875F3" w:rsidRPr="00B66CE4" w:rsidRDefault="00D875F3" w:rsidP="008B1589">
            <w:pPr>
              <w:pStyle w:val="Paragrafoelenco"/>
              <w:numPr>
                <w:ilvl w:val="0"/>
                <w:numId w:val="47"/>
              </w:numPr>
              <w:snapToGrid w:val="0"/>
              <w:spacing w:after="0" w:line="240" w:lineRule="auto"/>
              <w:ind w:left="214" w:hanging="214"/>
              <w:jc w:val="both"/>
              <w:rPr>
                <w:rFonts w:ascii="Times New Roman" w:hAnsi="Times New Roman"/>
                <w:sz w:val="24"/>
                <w:szCs w:val="24"/>
              </w:rPr>
            </w:pPr>
            <w:r w:rsidRPr="00B66CE4">
              <w:rPr>
                <w:rFonts w:ascii="Times New Roman" w:hAnsi="Times New Roman"/>
                <w:sz w:val="24"/>
                <w:szCs w:val="24"/>
              </w:rPr>
              <w:t>Il quoziente di reazione.</w:t>
            </w:r>
          </w:p>
          <w:p w:rsidR="00D875F3" w:rsidRPr="00B66CE4" w:rsidRDefault="00D875F3" w:rsidP="008B1589">
            <w:pPr>
              <w:pStyle w:val="Paragrafoelenco"/>
              <w:numPr>
                <w:ilvl w:val="0"/>
                <w:numId w:val="47"/>
              </w:numPr>
              <w:snapToGrid w:val="0"/>
              <w:spacing w:after="0" w:line="240" w:lineRule="auto"/>
              <w:ind w:left="214" w:hanging="214"/>
              <w:jc w:val="both"/>
              <w:rPr>
                <w:rFonts w:ascii="Times New Roman" w:hAnsi="Times New Roman"/>
                <w:sz w:val="24"/>
                <w:szCs w:val="24"/>
              </w:rPr>
            </w:pPr>
            <w:r w:rsidRPr="00B66CE4">
              <w:rPr>
                <w:rFonts w:ascii="Times New Roman" w:hAnsi="Times New Roman"/>
                <w:sz w:val="24"/>
                <w:szCs w:val="24"/>
              </w:rPr>
              <w:t>Schema di calcolo della composizione della miscela di reazione all’equilibrio.</w:t>
            </w:r>
          </w:p>
          <w:p w:rsidR="00D875F3" w:rsidRPr="00B66CE4" w:rsidRDefault="00D875F3" w:rsidP="008B1589">
            <w:pPr>
              <w:pStyle w:val="Paragrafoelenco"/>
              <w:numPr>
                <w:ilvl w:val="0"/>
                <w:numId w:val="47"/>
              </w:numPr>
              <w:snapToGrid w:val="0"/>
              <w:spacing w:after="0" w:line="240" w:lineRule="auto"/>
              <w:ind w:left="214" w:hanging="214"/>
              <w:jc w:val="both"/>
              <w:rPr>
                <w:rFonts w:ascii="Times New Roman" w:hAnsi="Times New Roman"/>
                <w:sz w:val="24"/>
                <w:szCs w:val="24"/>
              </w:rPr>
            </w:pPr>
            <w:r w:rsidRPr="00B66CE4">
              <w:rPr>
                <w:rFonts w:ascii="Times New Roman" w:hAnsi="Times New Roman"/>
                <w:sz w:val="24"/>
                <w:szCs w:val="24"/>
              </w:rPr>
              <w:t>Equilibri omogenei ed eterogenei. Attività chimica e stati standard.</w:t>
            </w:r>
          </w:p>
          <w:p w:rsidR="00D875F3" w:rsidRPr="00B66CE4" w:rsidRDefault="00D875F3" w:rsidP="008B1589">
            <w:pPr>
              <w:pStyle w:val="Paragrafoelenco"/>
              <w:numPr>
                <w:ilvl w:val="0"/>
                <w:numId w:val="47"/>
              </w:numPr>
              <w:snapToGrid w:val="0"/>
              <w:spacing w:after="0" w:line="240" w:lineRule="auto"/>
              <w:ind w:left="214" w:hanging="214"/>
              <w:jc w:val="both"/>
              <w:rPr>
                <w:rFonts w:ascii="Times New Roman" w:hAnsi="Times New Roman"/>
                <w:sz w:val="24"/>
                <w:szCs w:val="24"/>
              </w:rPr>
            </w:pPr>
            <w:r w:rsidRPr="00B66CE4">
              <w:rPr>
                <w:rFonts w:ascii="Times New Roman" w:hAnsi="Times New Roman"/>
                <w:sz w:val="24"/>
                <w:szCs w:val="24"/>
              </w:rPr>
              <w:t>Reazioni esotermiche e reazioni endotermiche.</w:t>
            </w:r>
          </w:p>
          <w:p w:rsidR="00D875F3" w:rsidRPr="00B66CE4" w:rsidRDefault="00D875F3" w:rsidP="008B1589">
            <w:pPr>
              <w:pStyle w:val="Paragrafoelenco"/>
              <w:numPr>
                <w:ilvl w:val="0"/>
                <w:numId w:val="47"/>
              </w:numPr>
              <w:snapToGrid w:val="0"/>
              <w:spacing w:after="0" w:line="240" w:lineRule="auto"/>
              <w:ind w:left="214" w:hanging="214"/>
              <w:jc w:val="both"/>
              <w:rPr>
                <w:rFonts w:ascii="Times New Roman" w:hAnsi="Times New Roman"/>
                <w:sz w:val="24"/>
                <w:szCs w:val="24"/>
              </w:rPr>
            </w:pPr>
            <w:r w:rsidRPr="00B66CE4">
              <w:rPr>
                <w:rFonts w:ascii="Times New Roman" w:hAnsi="Times New Roman"/>
                <w:sz w:val="24"/>
                <w:szCs w:val="24"/>
              </w:rPr>
              <w:t>Perturbazioni dell’equilibrio: il principio di Le Châtelier. Effetto della variazione di temperatura, pressione (o volume), concentrazione sull’equilibrio chimico.</w:t>
            </w:r>
          </w:p>
          <w:p w:rsidR="00D875F3" w:rsidRPr="00D875F3" w:rsidRDefault="00D875F3" w:rsidP="00FF65FC">
            <w:pPr>
              <w:snapToGrid w:val="0"/>
              <w:jc w:val="both"/>
              <w:rPr>
                <w:rFonts w:ascii="Times New Roman" w:hAnsi="Times New Roman"/>
                <w:szCs w:val="24"/>
                <w:lang w:val="it-IT"/>
              </w:rPr>
            </w:pPr>
          </w:p>
          <w:p w:rsidR="00D875F3" w:rsidRPr="00B66CE4" w:rsidRDefault="00D875F3" w:rsidP="00FF65FC">
            <w:pPr>
              <w:jc w:val="both"/>
              <w:rPr>
                <w:rFonts w:ascii="Times New Roman" w:hAnsi="Times New Roman"/>
                <w:b/>
                <w:szCs w:val="24"/>
              </w:rPr>
            </w:pPr>
            <w:r w:rsidRPr="00B66CE4">
              <w:rPr>
                <w:rFonts w:ascii="Times New Roman" w:hAnsi="Times New Roman"/>
                <w:b/>
                <w:szCs w:val="24"/>
              </w:rPr>
              <w:t>LABORATORIO</w:t>
            </w:r>
          </w:p>
          <w:p w:rsidR="00D875F3" w:rsidRPr="00231B20" w:rsidRDefault="00D875F3" w:rsidP="00231B20">
            <w:pPr>
              <w:pStyle w:val="Paragrafoelenco"/>
              <w:numPr>
                <w:ilvl w:val="0"/>
                <w:numId w:val="104"/>
              </w:numPr>
              <w:spacing w:after="0" w:line="240" w:lineRule="auto"/>
              <w:ind w:left="214" w:hanging="214"/>
              <w:jc w:val="both"/>
              <w:rPr>
                <w:rFonts w:ascii="Times New Roman" w:hAnsi="Times New Roman"/>
                <w:sz w:val="24"/>
                <w:szCs w:val="24"/>
              </w:rPr>
            </w:pPr>
            <w:r w:rsidRPr="00B66CE4">
              <w:rPr>
                <w:rFonts w:ascii="Times New Roman" w:hAnsi="Times New Roman"/>
                <w:sz w:val="24"/>
                <w:szCs w:val="24"/>
              </w:rPr>
              <w:t>Influenza della temperatura sull’equilibrio chimico; esperienza sull’equilibrio dell’ossido di azoto.</w:t>
            </w:r>
          </w:p>
        </w:tc>
        <w:tc>
          <w:tcPr>
            <w:tcW w:w="2063" w:type="pct"/>
            <w:tcBorders>
              <w:top w:val="single" w:sz="4" w:space="0" w:color="000000"/>
              <w:left w:val="single" w:sz="4" w:space="0" w:color="000000"/>
              <w:bottom w:val="single" w:sz="4" w:space="0" w:color="000000"/>
              <w:right w:val="single" w:sz="4" w:space="0" w:color="000000"/>
            </w:tcBorders>
            <w:shd w:val="clear" w:color="auto" w:fill="auto"/>
          </w:tcPr>
          <w:p w:rsidR="00D875F3" w:rsidRPr="00B66CE4" w:rsidRDefault="00D875F3" w:rsidP="00FF65FC">
            <w:pPr>
              <w:jc w:val="both"/>
              <w:rPr>
                <w:rFonts w:ascii="Times New Roman" w:hAnsi="Times New Roman"/>
                <w:szCs w:val="24"/>
                <w:u w:val="single"/>
              </w:rPr>
            </w:pPr>
            <w:r w:rsidRPr="00B66CE4">
              <w:rPr>
                <w:rFonts w:ascii="Times New Roman" w:hAnsi="Times New Roman"/>
                <w:szCs w:val="24"/>
                <w:u w:val="single"/>
              </w:rPr>
              <w:t>Obiettivi minimi</w:t>
            </w:r>
          </w:p>
          <w:p w:rsidR="00D875F3" w:rsidRPr="00B66CE4" w:rsidRDefault="00D875F3" w:rsidP="008B1589">
            <w:pPr>
              <w:pStyle w:val="Paragrafoelenco"/>
              <w:numPr>
                <w:ilvl w:val="0"/>
                <w:numId w:val="48"/>
              </w:numPr>
              <w:spacing w:after="0" w:line="240" w:lineRule="auto"/>
              <w:ind w:left="294" w:hanging="284"/>
              <w:jc w:val="both"/>
              <w:rPr>
                <w:rFonts w:ascii="Times New Roman" w:hAnsi="Times New Roman"/>
                <w:sz w:val="24"/>
                <w:szCs w:val="24"/>
              </w:rPr>
            </w:pPr>
            <w:r w:rsidRPr="00B66CE4">
              <w:rPr>
                <w:rFonts w:ascii="Times New Roman" w:hAnsi="Times New Roman"/>
                <w:sz w:val="24"/>
                <w:szCs w:val="24"/>
              </w:rPr>
              <w:t>Impostare lo schema e calcolare le composizioni di equilibrio.</w:t>
            </w:r>
          </w:p>
          <w:p w:rsidR="00D875F3" w:rsidRPr="00B66CE4" w:rsidRDefault="00D875F3" w:rsidP="008B1589">
            <w:pPr>
              <w:pStyle w:val="Paragrafoelenco"/>
              <w:numPr>
                <w:ilvl w:val="0"/>
                <w:numId w:val="48"/>
              </w:numPr>
              <w:spacing w:after="0" w:line="240" w:lineRule="auto"/>
              <w:ind w:left="294" w:hanging="284"/>
              <w:jc w:val="both"/>
              <w:rPr>
                <w:rFonts w:ascii="Times New Roman" w:hAnsi="Times New Roman"/>
                <w:sz w:val="24"/>
                <w:szCs w:val="24"/>
              </w:rPr>
            </w:pPr>
            <w:r w:rsidRPr="00B66CE4">
              <w:rPr>
                <w:rFonts w:ascii="Times New Roman" w:hAnsi="Times New Roman"/>
                <w:sz w:val="24"/>
                <w:szCs w:val="24"/>
              </w:rPr>
              <w:t>Valutare lo spostamento dell’equilibrio dal punto di vista qualitativo.</w:t>
            </w:r>
          </w:p>
          <w:p w:rsidR="00D875F3" w:rsidRPr="00B66CE4" w:rsidRDefault="00D875F3" w:rsidP="00FF65FC">
            <w:pPr>
              <w:jc w:val="both"/>
              <w:rPr>
                <w:rFonts w:ascii="Times New Roman" w:hAnsi="Times New Roman"/>
                <w:szCs w:val="24"/>
                <w:u w:val="single"/>
              </w:rPr>
            </w:pPr>
            <w:r w:rsidRPr="00B66CE4">
              <w:rPr>
                <w:rFonts w:ascii="Times New Roman" w:hAnsi="Times New Roman"/>
                <w:szCs w:val="24"/>
                <w:u w:val="single"/>
              </w:rPr>
              <w:t xml:space="preserve">Altri obiettivi </w:t>
            </w:r>
          </w:p>
          <w:p w:rsidR="00D875F3" w:rsidRPr="00B66CE4" w:rsidRDefault="00D875F3" w:rsidP="008B1589">
            <w:pPr>
              <w:pStyle w:val="Paragrafoelenco"/>
              <w:numPr>
                <w:ilvl w:val="0"/>
                <w:numId w:val="49"/>
              </w:numPr>
              <w:spacing w:after="0" w:line="240" w:lineRule="auto"/>
              <w:ind w:left="294" w:hanging="284"/>
              <w:jc w:val="both"/>
              <w:rPr>
                <w:rFonts w:ascii="Times New Roman" w:hAnsi="Times New Roman"/>
                <w:sz w:val="24"/>
                <w:szCs w:val="24"/>
              </w:rPr>
            </w:pPr>
            <w:r w:rsidRPr="00B66CE4">
              <w:rPr>
                <w:rFonts w:ascii="Times New Roman" w:hAnsi="Times New Roman"/>
                <w:sz w:val="24"/>
                <w:szCs w:val="24"/>
              </w:rPr>
              <w:t>Valutare lo spostamento dell’equilibrio dal punto di vista quantitativo.</w:t>
            </w:r>
          </w:p>
          <w:p w:rsidR="00D875F3" w:rsidRPr="00B66CE4" w:rsidRDefault="00D875F3" w:rsidP="00FF65FC">
            <w:pPr>
              <w:pStyle w:val="Paragrafoelenco"/>
              <w:spacing w:line="240" w:lineRule="auto"/>
              <w:ind w:left="294"/>
              <w:jc w:val="both"/>
              <w:rPr>
                <w:rFonts w:ascii="Times New Roman" w:hAnsi="Times New Roman"/>
                <w:sz w:val="24"/>
                <w:szCs w:val="24"/>
              </w:rPr>
            </w:pPr>
          </w:p>
          <w:p w:rsidR="00D875F3" w:rsidRPr="00B66CE4" w:rsidRDefault="00D875F3" w:rsidP="00FF65FC">
            <w:pPr>
              <w:jc w:val="both"/>
              <w:rPr>
                <w:rFonts w:ascii="Times New Roman" w:hAnsi="Times New Roman"/>
                <w:b/>
                <w:szCs w:val="24"/>
              </w:rPr>
            </w:pPr>
            <w:r w:rsidRPr="00B66CE4">
              <w:rPr>
                <w:rFonts w:ascii="Times New Roman" w:hAnsi="Times New Roman"/>
                <w:b/>
                <w:szCs w:val="24"/>
              </w:rPr>
              <w:t>LABORATORIO</w:t>
            </w:r>
          </w:p>
          <w:p w:rsidR="00D875F3" w:rsidRPr="00D74C28" w:rsidRDefault="00D875F3" w:rsidP="008B1589">
            <w:pPr>
              <w:pStyle w:val="Paragrafoelenco"/>
              <w:numPr>
                <w:ilvl w:val="0"/>
                <w:numId w:val="104"/>
              </w:numPr>
              <w:spacing w:after="0" w:line="240" w:lineRule="auto"/>
              <w:ind w:left="214" w:hanging="214"/>
              <w:jc w:val="both"/>
              <w:rPr>
                <w:rFonts w:ascii="Times New Roman" w:hAnsi="Times New Roman"/>
                <w:sz w:val="24"/>
                <w:szCs w:val="24"/>
              </w:rPr>
            </w:pPr>
            <w:r w:rsidRPr="00D74C28">
              <w:rPr>
                <w:rFonts w:ascii="Times New Roman" w:hAnsi="Times New Roman"/>
                <w:sz w:val="24"/>
                <w:szCs w:val="24"/>
              </w:rPr>
              <w:t>Esperienza: studio dell’equilibrio chimico della fenolftaleina.</w:t>
            </w:r>
          </w:p>
          <w:p w:rsidR="00D875F3" w:rsidRPr="00B66CE4" w:rsidRDefault="00D875F3" w:rsidP="008B1589">
            <w:pPr>
              <w:pStyle w:val="Paragrafoelenco"/>
              <w:numPr>
                <w:ilvl w:val="0"/>
                <w:numId w:val="104"/>
              </w:numPr>
              <w:spacing w:after="0" w:line="240" w:lineRule="auto"/>
              <w:ind w:left="214" w:hanging="214"/>
              <w:jc w:val="both"/>
              <w:rPr>
                <w:rFonts w:ascii="Times New Roman" w:hAnsi="Times New Roman"/>
                <w:sz w:val="24"/>
                <w:szCs w:val="24"/>
              </w:rPr>
            </w:pPr>
            <w:r w:rsidRPr="00B66CE4">
              <w:rPr>
                <w:rFonts w:ascii="Times New Roman" w:hAnsi="Times New Roman"/>
                <w:sz w:val="24"/>
                <w:szCs w:val="24"/>
              </w:rPr>
              <w:t>Esperienza: verifica del principio di Le Châtelier per l’equilibrio tra cromato e bicromato di potassio.</w:t>
            </w:r>
          </w:p>
          <w:p w:rsidR="00D875F3" w:rsidRPr="00D875F3" w:rsidRDefault="00D875F3" w:rsidP="00FF65FC">
            <w:pPr>
              <w:jc w:val="both"/>
              <w:rPr>
                <w:rFonts w:ascii="Times New Roman" w:hAnsi="Times New Roman"/>
                <w:szCs w:val="24"/>
                <w:lang w:val="it-IT"/>
              </w:rPr>
            </w:pPr>
          </w:p>
        </w:tc>
      </w:tr>
      <w:tr w:rsidR="00D875F3" w:rsidRPr="002E3EAB" w:rsidTr="00FF65FC">
        <w:trPr>
          <w:jc w:val="center"/>
        </w:trPr>
        <w:tc>
          <w:tcPr>
            <w:tcW w:w="1051" w:type="pct"/>
            <w:tcBorders>
              <w:top w:val="single" w:sz="4" w:space="0" w:color="000000"/>
              <w:left w:val="single" w:sz="4" w:space="0" w:color="000000"/>
              <w:bottom w:val="single" w:sz="4" w:space="0" w:color="000000"/>
            </w:tcBorders>
            <w:shd w:val="clear" w:color="auto" w:fill="auto"/>
            <w:vAlign w:val="center"/>
          </w:tcPr>
          <w:p w:rsidR="00D875F3" w:rsidRPr="00D875F3" w:rsidRDefault="00D875F3" w:rsidP="00FF65FC">
            <w:pPr>
              <w:snapToGrid w:val="0"/>
              <w:jc w:val="center"/>
              <w:rPr>
                <w:rFonts w:ascii="Times New Roman" w:hAnsi="Times New Roman"/>
                <w:b/>
                <w:szCs w:val="24"/>
                <w:lang w:val="it-IT"/>
              </w:rPr>
            </w:pPr>
            <w:r w:rsidRPr="00D875F3">
              <w:rPr>
                <w:rFonts w:ascii="Times New Roman" w:hAnsi="Times New Roman"/>
                <w:b/>
                <w:szCs w:val="24"/>
                <w:lang w:val="it-IT"/>
              </w:rPr>
              <w:t>5</w:t>
            </w:r>
          </w:p>
          <w:p w:rsidR="00D875F3" w:rsidRPr="00D875F3" w:rsidRDefault="00D875F3" w:rsidP="00FF65FC">
            <w:pPr>
              <w:snapToGrid w:val="0"/>
              <w:jc w:val="center"/>
              <w:rPr>
                <w:rFonts w:ascii="Times New Roman" w:hAnsi="Times New Roman"/>
                <w:b/>
                <w:szCs w:val="24"/>
                <w:lang w:val="it-IT"/>
              </w:rPr>
            </w:pPr>
            <w:r w:rsidRPr="00D875F3">
              <w:rPr>
                <w:rFonts w:ascii="Times New Roman" w:hAnsi="Times New Roman"/>
                <w:b/>
                <w:szCs w:val="24"/>
                <w:lang w:val="it-IT"/>
              </w:rPr>
              <w:t xml:space="preserve">Equilibri </w:t>
            </w:r>
          </w:p>
          <w:p w:rsidR="00D875F3" w:rsidRPr="00D875F3" w:rsidRDefault="00D875F3" w:rsidP="00FF65FC">
            <w:pPr>
              <w:snapToGrid w:val="0"/>
              <w:jc w:val="center"/>
              <w:rPr>
                <w:rFonts w:ascii="Times New Roman" w:hAnsi="Times New Roman"/>
                <w:b/>
                <w:szCs w:val="24"/>
                <w:lang w:val="it-IT"/>
              </w:rPr>
            </w:pPr>
            <w:r w:rsidRPr="00D875F3">
              <w:rPr>
                <w:rFonts w:ascii="Times New Roman" w:hAnsi="Times New Roman"/>
                <w:b/>
                <w:szCs w:val="24"/>
                <w:lang w:val="it-IT"/>
              </w:rPr>
              <w:t>acido-base /Analisi volumetrica</w:t>
            </w:r>
          </w:p>
          <w:p w:rsidR="00D875F3" w:rsidRPr="00D875F3" w:rsidRDefault="00D875F3" w:rsidP="00FF65FC">
            <w:pPr>
              <w:snapToGrid w:val="0"/>
              <w:jc w:val="center"/>
              <w:rPr>
                <w:rFonts w:ascii="Times New Roman" w:hAnsi="Times New Roman"/>
                <w:b/>
                <w:szCs w:val="24"/>
                <w:lang w:val="it-IT"/>
              </w:rPr>
            </w:pPr>
          </w:p>
          <w:p w:rsidR="00D875F3" w:rsidRPr="00D875F3" w:rsidRDefault="00D875F3" w:rsidP="00FF65FC">
            <w:pPr>
              <w:snapToGrid w:val="0"/>
              <w:jc w:val="center"/>
              <w:rPr>
                <w:rFonts w:ascii="Times New Roman" w:hAnsi="Times New Roman"/>
                <w:szCs w:val="24"/>
                <w:lang w:val="it-IT"/>
              </w:rPr>
            </w:pPr>
            <w:r w:rsidRPr="00D875F3">
              <w:rPr>
                <w:rFonts w:ascii="Times New Roman" w:hAnsi="Times New Roman"/>
                <w:szCs w:val="24"/>
                <w:lang w:val="it-IT"/>
              </w:rPr>
              <w:t>Aprile/Maggio</w:t>
            </w:r>
          </w:p>
        </w:tc>
        <w:tc>
          <w:tcPr>
            <w:tcW w:w="1886" w:type="pct"/>
            <w:tcBorders>
              <w:top w:val="single" w:sz="4" w:space="0" w:color="000000"/>
              <w:left w:val="single" w:sz="4" w:space="0" w:color="000000"/>
              <w:bottom w:val="single" w:sz="4" w:space="0" w:color="000000"/>
            </w:tcBorders>
            <w:shd w:val="clear" w:color="auto" w:fill="auto"/>
          </w:tcPr>
          <w:p w:rsidR="00D875F3" w:rsidRPr="009E75BC" w:rsidRDefault="00D875F3" w:rsidP="00FF65FC">
            <w:pPr>
              <w:jc w:val="both"/>
              <w:rPr>
                <w:rFonts w:ascii="Times New Roman" w:hAnsi="Times New Roman"/>
                <w:szCs w:val="24"/>
                <w:u w:val="single"/>
              </w:rPr>
            </w:pPr>
            <w:r w:rsidRPr="009E75BC">
              <w:rPr>
                <w:rFonts w:ascii="Times New Roman" w:hAnsi="Times New Roman"/>
                <w:szCs w:val="24"/>
                <w:u w:val="single"/>
              </w:rPr>
              <w:t>Obiettivi minimi</w:t>
            </w:r>
          </w:p>
          <w:p w:rsidR="00D875F3" w:rsidRPr="009E75BC" w:rsidRDefault="00D875F3" w:rsidP="008B1589">
            <w:pPr>
              <w:pStyle w:val="Paragrafoelenco"/>
              <w:numPr>
                <w:ilvl w:val="0"/>
                <w:numId w:val="53"/>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 xml:space="preserve">Definizioni di acidi e basi secondo Arrhenius; Brønsted-Lowry; Lewis. </w:t>
            </w:r>
          </w:p>
          <w:p w:rsidR="00D875F3" w:rsidRPr="009E75BC" w:rsidRDefault="00D875F3" w:rsidP="008B1589">
            <w:pPr>
              <w:pStyle w:val="Paragrafoelenco"/>
              <w:numPr>
                <w:ilvl w:val="0"/>
                <w:numId w:val="53"/>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Reazione di scambio protonico e coppie acido/base coniugate.</w:t>
            </w:r>
          </w:p>
          <w:p w:rsidR="00D875F3" w:rsidRPr="009E75BC" w:rsidRDefault="00D875F3" w:rsidP="008B1589">
            <w:pPr>
              <w:pStyle w:val="Paragrafoelenco"/>
              <w:numPr>
                <w:ilvl w:val="0"/>
                <w:numId w:val="53"/>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Sostanze anfotere.</w:t>
            </w:r>
          </w:p>
          <w:p w:rsidR="00D875F3" w:rsidRPr="009E75BC" w:rsidRDefault="00D875F3" w:rsidP="008B1589">
            <w:pPr>
              <w:pStyle w:val="Paragrafoelenco"/>
              <w:numPr>
                <w:ilvl w:val="0"/>
                <w:numId w:val="53"/>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Autoprotolisi dell’acqua e definizione di pH.</w:t>
            </w:r>
          </w:p>
          <w:p w:rsidR="00D875F3" w:rsidRPr="009E75BC" w:rsidRDefault="00D875F3" w:rsidP="008B1589">
            <w:pPr>
              <w:pStyle w:val="Paragrafoelenco"/>
              <w:numPr>
                <w:ilvl w:val="0"/>
                <w:numId w:val="53"/>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Reazione di un acido con l’acqua e K</w:t>
            </w:r>
            <w:r w:rsidRPr="009E75BC">
              <w:rPr>
                <w:rFonts w:ascii="Times New Roman" w:hAnsi="Times New Roman"/>
                <w:sz w:val="24"/>
                <w:szCs w:val="24"/>
                <w:vertAlign w:val="subscript"/>
              </w:rPr>
              <w:t>a</w:t>
            </w:r>
            <w:r w:rsidRPr="009E75BC">
              <w:rPr>
                <w:rFonts w:ascii="Times New Roman" w:hAnsi="Times New Roman"/>
                <w:sz w:val="24"/>
                <w:szCs w:val="24"/>
              </w:rPr>
              <w:t>.</w:t>
            </w:r>
          </w:p>
          <w:p w:rsidR="00D875F3" w:rsidRPr="009E75BC" w:rsidRDefault="00D875F3" w:rsidP="008B1589">
            <w:pPr>
              <w:pStyle w:val="Paragrafoelenco"/>
              <w:numPr>
                <w:ilvl w:val="0"/>
                <w:numId w:val="53"/>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Reazione di una base con l’acqua e K</w:t>
            </w:r>
            <w:r w:rsidRPr="009E75BC">
              <w:rPr>
                <w:rFonts w:ascii="Times New Roman" w:hAnsi="Times New Roman"/>
                <w:sz w:val="24"/>
                <w:szCs w:val="24"/>
                <w:vertAlign w:val="subscript"/>
              </w:rPr>
              <w:t>b</w:t>
            </w:r>
            <w:r w:rsidRPr="009E75BC">
              <w:rPr>
                <w:rFonts w:ascii="Times New Roman" w:hAnsi="Times New Roman"/>
                <w:sz w:val="24"/>
                <w:szCs w:val="24"/>
              </w:rPr>
              <w:t>.</w:t>
            </w:r>
          </w:p>
          <w:p w:rsidR="00D875F3" w:rsidRPr="009E75BC" w:rsidRDefault="00D875F3" w:rsidP="008B1589">
            <w:pPr>
              <w:pStyle w:val="Paragrafoelenco"/>
              <w:numPr>
                <w:ilvl w:val="0"/>
                <w:numId w:val="53"/>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Relazione tra K</w:t>
            </w:r>
            <w:r w:rsidRPr="009E75BC">
              <w:rPr>
                <w:rFonts w:ascii="Times New Roman" w:hAnsi="Times New Roman"/>
                <w:sz w:val="24"/>
                <w:szCs w:val="24"/>
                <w:vertAlign w:val="subscript"/>
              </w:rPr>
              <w:t>a</w:t>
            </w:r>
            <w:r w:rsidRPr="009E75BC">
              <w:rPr>
                <w:rFonts w:ascii="Times New Roman" w:hAnsi="Times New Roman"/>
                <w:sz w:val="24"/>
                <w:szCs w:val="24"/>
              </w:rPr>
              <w:t>, K</w:t>
            </w:r>
            <w:r w:rsidRPr="009E75BC">
              <w:rPr>
                <w:rFonts w:ascii="Times New Roman" w:hAnsi="Times New Roman"/>
                <w:sz w:val="24"/>
                <w:szCs w:val="24"/>
                <w:vertAlign w:val="subscript"/>
              </w:rPr>
              <w:t>b</w:t>
            </w:r>
            <w:r w:rsidRPr="009E75BC">
              <w:rPr>
                <w:rFonts w:ascii="Times New Roman" w:hAnsi="Times New Roman"/>
                <w:sz w:val="24"/>
                <w:szCs w:val="24"/>
              </w:rPr>
              <w:t xml:space="preserve"> e K</w:t>
            </w:r>
            <w:r w:rsidRPr="009E75BC">
              <w:rPr>
                <w:rFonts w:ascii="Times New Roman" w:hAnsi="Times New Roman"/>
                <w:sz w:val="24"/>
                <w:szCs w:val="24"/>
                <w:vertAlign w:val="subscript"/>
              </w:rPr>
              <w:t>w</w:t>
            </w:r>
            <w:r w:rsidRPr="009E75BC">
              <w:rPr>
                <w:rFonts w:ascii="Times New Roman" w:hAnsi="Times New Roman"/>
                <w:sz w:val="24"/>
                <w:szCs w:val="24"/>
              </w:rPr>
              <w:t>.</w:t>
            </w:r>
          </w:p>
          <w:p w:rsidR="00D875F3" w:rsidRPr="009E75BC" w:rsidRDefault="00D875F3" w:rsidP="008B1589">
            <w:pPr>
              <w:pStyle w:val="Paragrafoelenco"/>
              <w:numPr>
                <w:ilvl w:val="0"/>
                <w:numId w:val="53"/>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Schema di calcolo del pH di acidi e basi forti.</w:t>
            </w:r>
          </w:p>
          <w:p w:rsidR="00D875F3" w:rsidRDefault="00D875F3" w:rsidP="00FF65FC">
            <w:pPr>
              <w:pStyle w:val="Paragrafoelenco"/>
              <w:spacing w:line="240" w:lineRule="auto"/>
              <w:ind w:left="214"/>
              <w:jc w:val="both"/>
              <w:rPr>
                <w:rFonts w:ascii="Times New Roman" w:hAnsi="Times New Roman"/>
                <w:sz w:val="24"/>
                <w:szCs w:val="24"/>
              </w:rPr>
            </w:pPr>
          </w:p>
          <w:p w:rsidR="00544778" w:rsidRDefault="00544778" w:rsidP="00FF65FC">
            <w:pPr>
              <w:pStyle w:val="Paragrafoelenco"/>
              <w:spacing w:line="240" w:lineRule="auto"/>
              <w:ind w:left="214"/>
              <w:jc w:val="both"/>
              <w:rPr>
                <w:rFonts w:ascii="Times New Roman" w:hAnsi="Times New Roman"/>
                <w:sz w:val="24"/>
                <w:szCs w:val="24"/>
              </w:rPr>
            </w:pPr>
          </w:p>
          <w:p w:rsidR="00544778" w:rsidRPr="009E75BC" w:rsidRDefault="00544778" w:rsidP="00FF65FC">
            <w:pPr>
              <w:pStyle w:val="Paragrafoelenco"/>
              <w:spacing w:line="240" w:lineRule="auto"/>
              <w:ind w:left="214"/>
              <w:jc w:val="both"/>
              <w:rPr>
                <w:rFonts w:ascii="Times New Roman" w:hAnsi="Times New Roman"/>
                <w:sz w:val="24"/>
                <w:szCs w:val="24"/>
              </w:rPr>
            </w:pPr>
          </w:p>
          <w:p w:rsidR="00D875F3" w:rsidRPr="009E75BC" w:rsidRDefault="00D875F3" w:rsidP="00FF65FC">
            <w:pPr>
              <w:jc w:val="both"/>
              <w:rPr>
                <w:rFonts w:ascii="Times New Roman" w:hAnsi="Times New Roman"/>
                <w:b/>
                <w:szCs w:val="24"/>
              </w:rPr>
            </w:pPr>
            <w:r w:rsidRPr="009E75BC">
              <w:rPr>
                <w:rFonts w:ascii="Times New Roman" w:hAnsi="Times New Roman"/>
                <w:b/>
                <w:szCs w:val="24"/>
              </w:rPr>
              <w:t>LABORATORIO</w:t>
            </w:r>
          </w:p>
          <w:p w:rsidR="00D875F3" w:rsidRPr="009E75BC" w:rsidRDefault="00D875F3" w:rsidP="008B1589">
            <w:pPr>
              <w:pStyle w:val="Paragrafoelenco"/>
              <w:numPr>
                <w:ilvl w:val="0"/>
                <w:numId w:val="104"/>
              </w:numPr>
              <w:spacing w:after="0" w:line="240" w:lineRule="auto"/>
              <w:ind w:left="212" w:hanging="212"/>
              <w:jc w:val="both"/>
              <w:rPr>
                <w:rFonts w:ascii="Times New Roman" w:hAnsi="Times New Roman"/>
                <w:sz w:val="24"/>
                <w:szCs w:val="24"/>
              </w:rPr>
            </w:pPr>
            <w:r w:rsidRPr="009E75BC">
              <w:rPr>
                <w:rFonts w:ascii="Times New Roman" w:hAnsi="Times New Roman"/>
                <w:sz w:val="24"/>
                <w:szCs w:val="24"/>
              </w:rPr>
              <w:t>Analisi volumetrica.</w:t>
            </w:r>
          </w:p>
          <w:p w:rsidR="00D875F3" w:rsidRPr="009E75BC" w:rsidRDefault="00D875F3" w:rsidP="008B1589">
            <w:pPr>
              <w:pStyle w:val="Paragrafoelenco"/>
              <w:numPr>
                <w:ilvl w:val="0"/>
                <w:numId w:val="104"/>
              </w:numPr>
              <w:spacing w:after="0" w:line="240" w:lineRule="auto"/>
              <w:ind w:left="212" w:hanging="212"/>
              <w:jc w:val="both"/>
              <w:rPr>
                <w:rFonts w:ascii="Times New Roman" w:hAnsi="Times New Roman"/>
                <w:sz w:val="24"/>
                <w:szCs w:val="24"/>
              </w:rPr>
            </w:pPr>
            <w:r w:rsidRPr="009E75BC">
              <w:rPr>
                <w:rFonts w:ascii="Times New Roman" w:hAnsi="Times New Roman"/>
                <w:sz w:val="24"/>
                <w:szCs w:val="24"/>
              </w:rPr>
              <w:t>Curva di titolazione di acidi forti/basi forti.</w:t>
            </w:r>
          </w:p>
          <w:p w:rsidR="00D875F3" w:rsidRPr="009E75BC" w:rsidRDefault="00D875F3" w:rsidP="008B1589">
            <w:pPr>
              <w:pStyle w:val="Paragrafoelenco"/>
              <w:numPr>
                <w:ilvl w:val="0"/>
                <w:numId w:val="104"/>
              </w:numPr>
              <w:spacing w:after="0" w:line="240" w:lineRule="auto"/>
              <w:ind w:left="212" w:hanging="212"/>
              <w:jc w:val="both"/>
              <w:rPr>
                <w:rFonts w:ascii="Times New Roman" w:hAnsi="Times New Roman"/>
                <w:sz w:val="24"/>
                <w:szCs w:val="24"/>
              </w:rPr>
            </w:pPr>
            <w:r w:rsidRPr="009E75BC">
              <w:rPr>
                <w:rFonts w:ascii="Times New Roman" w:hAnsi="Times New Roman"/>
                <w:sz w:val="24"/>
                <w:szCs w:val="24"/>
              </w:rPr>
              <w:t>La valutazione del punto equivalente in una titolazione.</w:t>
            </w:r>
          </w:p>
          <w:p w:rsidR="00D875F3" w:rsidRPr="009E75BC" w:rsidRDefault="00D875F3" w:rsidP="008B1589">
            <w:pPr>
              <w:pStyle w:val="Paragrafoelenco"/>
              <w:numPr>
                <w:ilvl w:val="0"/>
                <w:numId w:val="104"/>
              </w:numPr>
              <w:spacing w:after="0" w:line="240" w:lineRule="auto"/>
              <w:ind w:left="212" w:hanging="212"/>
              <w:jc w:val="both"/>
              <w:rPr>
                <w:rFonts w:ascii="Times New Roman" w:hAnsi="Times New Roman"/>
                <w:sz w:val="24"/>
                <w:szCs w:val="24"/>
              </w:rPr>
            </w:pPr>
            <w:r w:rsidRPr="009E75BC">
              <w:rPr>
                <w:rFonts w:ascii="Times New Roman" w:hAnsi="Times New Roman"/>
                <w:sz w:val="24"/>
                <w:szCs w:val="24"/>
              </w:rPr>
              <w:t>Gli indicatori di pH.</w:t>
            </w:r>
          </w:p>
          <w:p w:rsidR="00D875F3" w:rsidRPr="009E75BC" w:rsidRDefault="00D875F3" w:rsidP="008B1589">
            <w:pPr>
              <w:pStyle w:val="Paragrafoelenco"/>
              <w:numPr>
                <w:ilvl w:val="0"/>
                <w:numId w:val="104"/>
              </w:numPr>
              <w:spacing w:after="0" w:line="240" w:lineRule="auto"/>
              <w:ind w:left="212" w:hanging="212"/>
              <w:jc w:val="both"/>
              <w:rPr>
                <w:rFonts w:ascii="Times New Roman" w:hAnsi="Times New Roman"/>
                <w:sz w:val="24"/>
                <w:szCs w:val="24"/>
              </w:rPr>
            </w:pPr>
            <w:r w:rsidRPr="009E75BC">
              <w:rPr>
                <w:rFonts w:ascii="Times New Roman" w:hAnsi="Times New Roman"/>
                <w:sz w:val="24"/>
                <w:szCs w:val="24"/>
              </w:rPr>
              <w:t>La misura del pH: la cartina indicatrice universale di pH ed il pH-metro.</w:t>
            </w:r>
          </w:p>
        </w:tc>
        <w:tc>
          <w:tcPr>
            <w:tcW w:w="2063" w:type="pct"/>
            <w:tcBorders>
              <w:top w:val="single" w:sz="4" w:space="0" w:color="000000"/>
              <w:left w:val="single" w:sz="4" w:space="0" w:color="000000"/>
              <w:bottom w:val="single" w:sz="4" w:space="0" w:color="000000"/>
              <w:right w:val="single" w:sz="4" w:space="0" w:color="000000"/>
            </w:tcBorders>
            <w:shd w:val="clear" w:color="auto" w:fill="auto"/>
          </w:tcPr>
          <w:p w:rsidR="00D875F3" w:rsidRPr="009E75BC" w:rsidRDefault="00D875F3" w:rsidP="00FF65FC">
            <w:pPr>
              <w:jc w:val="both"/>
              <w:rPr>
                <w:rFonts w:ascii="Times New Roman" w:hAnsi="Times New Roman"/>
                <w:szCs w:val="24"/>
                <w:u w:val="single"/>
              </w:rPr>
            </w:pPr>
            <w:r w:rsidRPr="009E75BC">
              <w:rPr>
                <w:rFonts w:ascii="Times New Roman" w:hAnsi="Times New Roman"/>
                <w:szCs w:val="24"/>
                <w:u w:val="single"/>
              </w:rPr>
              <w:t>Obiettivi minimi</w:t>
            </w:r>
          </w:p>
          <w:p w:rsidR="00D875F3" w:rsidRPr="009E75BC" w:rsidRDefault="00D875F3" w:rsidP="008B1589">
            <w:pPr>
              <w:pStyle w:val="Paragrafoelenco"/>
              <w:numPr>
                <w:ilvl w:val="0"/>
                <w:numId w:val="53"/>
              </w:numPr>
              <w:spacing w:after="0" w:line="240" w:lineRule="auto"/>
              <w:ind w:left="294" w:hanging="294"/>
              <w:jc w:val="both"/>
              <w:rPr>
                <w:rFonts w:ascii="Times New Roman" w:hAnsi="Times New Roman"/>
                <w:sz w:val="24"/>
                <w:szCs w:val="24"/>
              </w:rPr>
            </w:pPr>
            <w:r w:rsidRPr="009E75BC">
              <w:rPr>
                <w:rFonts w:ascii="Times New Roman" w:hAnsi="Times New Roman"/>
                <w:sz w:val="24"/>
                <w:szCs w:val="24"/>
              </w:rPr>
              <w:t>Scrivere reazioni di scambio protonico.</w:t>
            </w:r>
          </w:p>
          <w:p w:rsidR="00D875F3" w:rsidRPr="009E75BC" w:rsidRDefault="00D875F3" w:rsidP="008B1589">
            <w:pPr>
              <w:pStyle w:val="Paragrafoelenco"/>
              <w:numPr>
                <w:ilvl w:val="0"/>
                <w:numId w:val="53"/>
              </w:numPr>
              <w:spacing w:after="0" w:line="240" w:lineRule="auto"/>
              <w:ind w:left="294" w:hanging="294"/>
              <w:jc w:val="both"/>
              <w:rPr>
                <w:rFonts w:ascii="Times New Roman" w:hAnsi="Times New Roman"/>
                <w:sz w:val="24"/>
                <w:szCs w:val="24"/>
              </w:rPr>
            </w:pPr>
            <w:r w:rsidRPr="009E75BC">
              <w:rPr>
                <w:rFonts w:ascii="Times New Roman" w:hAnsi="Times New Roman"/>
                <w:sz w:val="24"/>
                <w:szCs w:val="24"/>
              </w:rPr>
              <w:t>Riconoscere coppie acido-base coniugate.</w:t>
            </w:r>
          </w:p>
          <w:p w:rsidR="00D875F3" w:rsidRPr="009E75BC" w:rsidRDefault="00D875F3" w:rsidP="008B1589">
            <w:pPr>
              <w:pStyle w:val="Paragrafoelenco"/>
              <w:numPr>
                <w:ilvl w:val="0"/>
                <w:numId w:val="53"/>
              </w:numPr>
              <w:spacing w:after="0" w:line="240" w:lineRule="auto"/>
              <w:ind w:left="294" w:hanging="294"/>
              <w:jc w:val="both"/>
              <w:rPr>
                <w:rFonts w:ascii="Times New Roman" w:hAnsi="Times New Roman"/>
                <w:sz w:val="24"/>
                <w:szCs w:val="24"/>
              </w:rPr>
            </w:pPr>
            <w:r w:rsidRPr="009E75BC">
              <w:rPr>
                <w:rFonts w:ascii="Times New Roman" w:hAnsi="Times New Roman"/>
                <w:sz w:val="24"/>
                <w:szCs w:val="24"/>
              </w:rPr>
              <w:t>Valutare acidità/basicità di una soluzione dalla misura del pH.</w:t>
            </w:r>
          </w:p>
          <w:p w:rsidR="00D875F3" w:rsidRPr="009E75BC" w:rsidRDefault="00D875F3" w:rsidP="008B1589">
            <w:pPr>
              <w:pStyle w:val="Paragrafoelenco"/>
              <w:numPr>
                <w:ilvl w:val="0"/>
                <w:numId w:val="53"/>
              </w:numPr>
              <w:spacing w:after="0" w:line="240" w:lineRule="auto"/>
              <w:ind w:left="294" w:hanging="294"/>
              <w:jc w:val="both"/>
              <w:rPr>
                <w:rFonts w:ascii="Times New Roman" w:hAnsi="Times New Roman"/>
                <w:sz w:val="24"/>
                <w:szCs w:val="24"/>
              </w:rPr>
            </w:pPr>
            <w:r w:rsidRPr="009E75BC">
              <w:rPr>
                <w:rFonts w:ascii="Times New Roman" w:hAnsi="Times New Roman"/>
                <w:sz w:val="24"/>
                <w:szCs w:val="24"/>
              </w:rPr>
              <w:t>Discriminare la forza degli acidi sulla base della K</w:t>
            </w:r>
            <w:r w:rsidRPr="009E75BC">
              <w:rPr>
                <w:rFonts w:ascii="Times New Roman" w:hAnsi="Times New Roman"/>
                <w:sz w:val="24"/>
                <w:szCs w:val="24"/>
                <w:vertAlign w:val="subscript"/>
              </w:rPr>
              <w:t>a</w:t>
            </w:r>
            <w:r w:rsidRPr="009E75BC">
              <w:rPr>
                <w:rFonts w:ascii="Times New Roman" w:hAnsi="Times New Roman"/>
                <w:sz w:val="24"/>
                <w:szCs w:val="24"/>
              </w:rPr>
              <w:t>.</w:t>
            </w:r>
          </w:p>
          <w:p w:rsidR="00D875F3" w:rsidRPr="009E75BC" w:rsidRDefault="00D875F3" w:rsidP="008B1589">
            <w:pPr>
              <w:pStyle w:val="Paragrafoelenco"/>
              <w:numPr>
                <w:ilvl w:val="0"/>
                <w:numId w:val="53"/>
              </w:numPr>
              <w:spacing w:after="0" w:line="240" w:lineRule="auto"/>
              <w:ind w:left="294" w:hanging="294"/>
              <w:jc w:val="both"/>
              <w:rPr>
                <w:rFonts w:ascii="Times New Roman" w:hAnsi="Times New Roman"/>
                <w:sz w:val="24"/>
                <w:szCs w:val="24"/>
              </w:rPr>
            </w:pPr>
            <w:r w:rsidRPr="009E75BC">
              <w:rPr>
                <w:rFonts w:ascii="Times New Roman" w:hAnsi="Times New Roman"/>
                <w:sz w:val="24"/>
                <w:szCs w:val="24"/>
              </w:rPr>
              <w:t>Calcolare il pH di acidi/basi forti.</w:t>
            </w:r>
          </w:p>
          <w:p w:rsidR="00D875F3" w:rsidRPr="00D875F3" w:rsidRDefault="00D875F3" w:rsidP="00FF65FC">
            <w:pPr>
              <w:jc w:val="both"/>
              <w:rPr>
                <w:rFonts w:ascii="Times New Roman" w:hAnsi="Times New Roman"/>
                <w:szCs w:val="24"/>
                <w:u w:val="single"/>
                <w:lang w:val="it-IT"/>
              </w:rPr>
            </w:pPr>
          </w:p>
          <w:p w:rsidR="00D875F3" w:rsidRPr="009E75BC" w:rsidRDefault="00D875F3" w:rsidP="00FF65FC">
            <w:pPr>
              <w:pStyle w:val="Paragrafoelenco"/>
              <w:spacing w:line="240" w:lineRule="auto"/>
              <w:ind w:left="294"/>
              <w:jc w:val="both"/>
              <w:rPr>
                <w:rFonts w:ascii="Times New Roman" w:hAnsi="Times New Roman"/>
                <w:sz w:val="24"/>
                <w:szCs w:val="24"/>
              </w:rPr>
            </w:pPr>
          </w:p>
          <w:p w:rsidR="00D875F3" w:rsidRPr="009E75BC" w:rsidRDefault="00D875F3" w:rsidP="00FF65FC">
            <w:pPr>
              <w:pStyle w:val="Paragrafoelenco"/>
              <w:spacing w:line="240" w:lineRule="auto"/>
              <w:ind w:left="294"/>
              <w:jc w:val="both"/>
              <w:rPr>
                <w:rFonts w:ascii="Times New Roman" w:hAnsi="Times New Roman"/>
                <w:sz w:val="24"/>
                <w:szCs w:val="24"/>
              </w:rPr>
            </w:pPr>
          </w:p>
          <w:p w:rsidR="00D875F3" w:rsidRPr="009E75BC" w:rsidRDefault="00D875F3" w:rsidP="00FF65FC">
            <w:pPr>
              <w:jc w:val="both"/>
              <w:rPr>
                <w:rFonts w:ascii="Times New Roman" w:hAnsi="Times New Roman"/>
                <w:b/>
                <w:szCs w:val="24"/>
              </w:rPr>
            </w:pPr>
            <w:r w:rsidRPr="009E75BC">
              <w:rPr>
                <w:rFonts w:ascii="Times New Roman" w:hAnsi="Times New Roman"/>
                <w:b/>
                <w:szCs w:val="24"/>
              </w:rPr>
              <w:t>LABORATORIO</w:t>
            </w:r>
          </w:p>
          <w:p w:rsidR="00D875F3" w:rsidRPr="009E75BC" w:rsidRDefault="00D875F3" w:rsidP="008B1589">
            <w:pPr>
              <w:pStyle w:val="Paragrafoelenco"/>
              <w:numPr>
                <w:ilvl w:val="0"/>
                <w:numId w:val="104"/>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Esperienza: titolazione acido forte/base forte.</w:t>
            </w:r>
          </w:p>
          <w:p w:rsidR="00D875F3" w:rsidRPr="009E75BC" w:rsidRDefault="00D875F3" w:rsidP="008B1589">
            <w:pPr>
              <w:pStyle w:val="Paragrafoelenco"/>
              <w:numPr>
                <w:ilvl w:val="0"/>
                <w:numId w:val="104"/>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Esperienza: costruzione della curva di pH per titolazione acido forte/base forte.</w:t>
            </w:r>
          </w:p>
          <w:p w:rsidR="00D875F3" w:rsidRPr="009E75BC" w:rsidRDefault="00D875F3" w:rsidP="008B1589">
            <w:pPr>
              <w:pStyle w:val="Paragrafoelenco"/>
              <w:numPr>
                <w:ilvl w:val="0"/>
                <w:numId w:val="104"/>
              </w:numPr>
              <w:spacing w:after="0" w:line="240" w:lineRule="auto"/>
              <w:ind w:left="214" w:hanging="214"/>
              <w:jc w:val="both"/>
              <w:rPr>
                <w:rFonts w:ascii="Times New Roman" w:hAnsi="Times New Roman"/>
                <w:sz w:val="24"/>
                <w:szCs w:val="24"/>
              </w:rPr>
            </w:pPr>
            <w:r w:rsidRPr="009E75BC">
              <w:rPr>
                <w:rFonts w:ascii="Times New Roman" w:hAnsi="Times New Roman"/>
                <w:sz w:val="24"/>
                <w:szCs w:val="24"/>
              </w:rPr>
              <w:t>Esperienza: preparazione di un indicatore naturale di pH.</w:t>
            </w:r>
          </w:p>
        </w:tc>
      </w:tr>
    </w:tbl>
    <w:p w:rsidR="0009249D" w:rsidRDefault="0009249D">
      <w:pPr>
        <w:rPr>
          <w:lang w:val="it-IT"/>
        </w:rPr>
      </w:pPr>
      <w:r>
        <w:rPr>
          <w:lang w:val="it-IT"/>
        </w:rPr>
        <w:br w:type="page"/>
      </w:r>
    </w:p>
    <w:tbl>
      <w:tblPr>
        <w:tblW w:w="5000" w:type="pct"/>
        <w:jc w:val="center"/>
        <w:tblCellMar>
          <w:left w:w="70" w:type="dxa"/>
          <w:right w:w="70" w:type="dxa"/>
        </w:tblCellMar>
        <w:tblLook w:val="0000" w:firstRow="0" w:lastRow="0" w:firstColumn="0" w:lastColumn="0" w:noHBand="0" w:noVBand="0"/>
      </w:tblPr>
      <w:tblGrid>
        <w:gridCol w:w="2087"/>
        <w:gridCol w:w="3826"/>
        <w:gridCol w:w="3709"/>
      </w:tblGrid>
      <w:tr w:rsidR="00544778" w:rsidRPr="0007505D" w:rsidTr="00B97687">
        <w:trPr>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tcPr>
          <w:p w:rsidR="00544778" w:rsidRPr="0007505D" w:rsidRDefault="00231B20" w:rsidP="00B97687">
            <w:pPr>
              <w:spacing w:before="240" w:after="240"/>
              <w:jc w:val="center"/>
              <w:rPr>
                <w:rFonts w:ascii="Times New Roman" w:hAnsi="Times New Roman"/>
                <w:b/>
                <w:szCs w:val="24"/>
              </w:rPr>
            </w:pPr>
            <w:r>
              <w:rPr>
                <w:rFonts w:ascii="Times New Roman" w:hAnsi="Times New Roman"/>
                <w:b/>
                <w:spacing w:val="-4"/>
                <w:kern w:val="24"/>
                <w:sz w:val="28"/>
                <w:szCs w:val="28"/>
                <w:lang w:val="it-IT"/>
              </w:rPr>
              <w:t xml:space="preserve">4° </w:t>
            </w:r>
            <w:r w:rsidR="00544778" w:rsidRPr="006013A3">
              <w:rPr>
                <w:rFonts w:ascii="Times New Roman" w:hAnsi="Times New Roman"/>
                <w:b/>
                <w:spacing w:val="-4"/>
                <w:kern w:val="24"/>
                <w:sz w:val="28"/>
                <w:szCs w:val="28"/>
                <w:lang w:val="it-IT"/>
              </w:rPr>
              <w:t>ANNO</w:t>
            </w:r>
          </w:p>
        </w:tc>
      </w:tr>
      <w:tr w:rsidR="00544778" w:rsidRPr="0007505D" w:rsidTr="00B97687">
        <w:trPr>
          <w:jc w:val="center"/>
        </w:trPr>
        <w:tc>
          <w:tcPr>
            <w:tcW w:w="1067" w:type="pct"/>
            <w:tcBorders>
              <w:top w:val="single" w:sz="4" w:space="0" w:color="000000"/>
              <w:left w:val="single" w:sz="4" w:space="0" w:color="000000"/>
              <w:bottom w:val="single" w:sz="4" w:space="0" w:color="000000"/>
            </w:tcBorders>
            <w:shd w:val="clear" w:color="auto" w:fill="auto"/>
          </w:tcPr>
          <w:p w:rsidR="00544778" w:rsidRPr="0007505D" w:rsidRDefault="00544778" w:rsidP="00B97687">
            <w:pPr>
              <w:jc w:val="center"/>
              <w:rPr>
                <w:rFonts w:ascii="Times New Roman" w:hAnsi="Times New Roman"/>
                <w:b/>
                <w:szCs w:val="24"/>
              </w:rPr>
            </w:pPr>
            <w:r w:rsidRPr="0007505D">
              <w:rPr>
                <w:rFonts w:ascii="Times New Roman" w:hAnsi="Times New Roman"/>
                <w:b/>
                <w:szCs w:val="24"/>
              </w:rPr>
              <w:t>MODULI</w:t>
            </w:r>
          </w:p>
        </w:tc>
        <w:tc>
          <w:tcPr>
            <w:tcW w:w="1997" w:type="pct"/>
            <w:tcBorders>
              <w:top w:val="single" w:sz="4" w:space="0" w:color="000000"/>
              <w:left w:val="single" w:sz="4" w:space="0" w:color="000000"/>
              <w:bottom w:val="single" w:sz="4" w:space="0" w:color="000000"/>
            </w:tcBorders>
            <w:shd w:val="clear" w:color="auto" w:fill="auto"/>
          </w:tcPr>
          <w:p w:rsidR="00544778" w:rsidRPr="0007505D" w:rsidRDefault="00544778" w:rsidP="00B97687">
            <w:pPr>
              <w:jc w:val="center"/>
              <w:rPr>
                <w:rFonts w:ascii="Times New Roman" w:hAnsi="Times New Roman"/>
                <w:b/>
                <w:szCs w:val="24"/>
              </w:rPr>
            </w:pPr>
            <w:r w:rsidRPr="0007505D">
              <w:rPr>
                <w:rFonts w:ascii="Times New Roman" w:hAnsi="Times New Roman"/>
                <w:b/>
                <w:szCs w:val="24"/>
              </w:rPr>
              <w:t>CONOSCENZE</w:t>
            </w:r>
          </w:p>
        </w:tc>
        <w:tc>
          <w:tcPr>
            <w:tcW w:w="1936" w:type="pct"/>
            <w:tcBorders>
              <w:top w:val="single" w:sz="4" w:space="0" w:color="000000"/>
              <w:left w:val="single" w:sz="4" w:space="0" w:color="000000"/>
              <w:bottom w:val="single" w:sz="4" w:space="0" w:color="000000"/>
              <w:right w:val="single" w:sz="4" w:space="0" w:color="000000"/>
            </w:tcBorders>
            <w:shd w:val="clear" w:color="auto" w:fill="auto"/>
          </w:tcPr>
          <w:p w:rsidR="00544778" w:rsidRPr="0007505D" w:rsidRDefault="00544778" w:rsidP="00B97687">
            <w:pPr>
              <w:jc w:val="center"/>
              <w:rPr>
                <w:rFonts w:ascii="Times New Roman" w:hAnsi="Times New Roman"/>
                <w:b/>
                <w:szCs w:val="24"/>
              </w:rPr>
            </w:pPr>
            <w:r w:rsidRPr="0007505D">
              <w:rPr>
                <w:rFonts w:ascii="Times New Roman" w:hAnsi="Times New Roman"/>
                <w:b/>
                <w:szCs w:val="24"/>
              </w:rPr>
              <w:t>ABILITA’</w:t>
            </w:r>
          </w:p>
        </w:tc>
      </w:tr>
      <w:tr w:rsidR="00544778" w:rsidRPr="006013A3" w:rsidTr="00B97687">
        <w:trPr>
          <w:jc w:val="center"/>
        </w:trPr>
        <w:tc>
          <w:tcPr>
            <w:tcW w:w="1067" w:type="pct"/>
            <w:tcBorders>
              <w:top w:val="single" w:sz="4" w:space="0" w:color="000000"/>
              <w:left w:val="single" w:sz="4" w:space="0" w:color="000000"/>
              <w:bottom w:val="single" w:sz="4" w:space="0" w:color="000000"/>
            </w:tcBorders>
            <w:shd w:val="clear" w:color="auto" w:fill="auto"/>
            <w:vAlign w:val="center"/>
          </w:tcPr>
          <w:p w:rsidR="00544778" w:rsidRPr="0007505D" w:rsidRDefault="00544778" w:rsidP="00B97687">
            <w:pPr>
              <w:jc w:val="center"/>
              <w:rPr>
                <w:rFonts w:ascii="Times New Roman" w:hAnsi="Times New Roman"/>
                <w:b/>
                <w:szCs w:val="24"/>
                <w:lang w:val="it-IT"/>
              </w:rPr>
            </w:pPr>
            <w:r w:rsidRPr="0007505D">
              <w:rPr>
                <w:rFonts w:ascii="Times New Roman" w:hAnsi="Times New Roman"/>
                <w:b/>
                <w:szCs w:val="24"/>
                <w:lang w:val="it-IT"/>
              </w:rPr>
              <w:t>1</w:t>
            </w:r>
          </w:p>
          <w:p w:rsidR="00544778" w:rsidRPr="0007505D" w:rsidRDefault="00544778" w:rsidP="00B97687">
            <w:pPr>
              <w:jc w:val="center"/>
              <w:rPr>
                <w:rFonts w:ascii="Times New Roman" w:hAnsi="Times New Roman"/>
                <w:b/>
                <w:bCs/>
                <w:szCs w:val="24"/>
                <w:lang w:val="it-IT"/>
              </w:rPr>
            </w:pPr>
            <w:r>
              <w:rPr>
                <w:rFonts w:ascii="Times New Roman" w:hAnsi="Times New Roman"/>
                <w:b/>
                <w:szCs w:val="24"/>
                <w:lang w:val="it-IT"/>
              </w:rPr>
              <w:t>Equilibri acido - base / Tamponi / Titolazioni acido-base</w:t>
            </w:r>
          </w:p>
          <w:p w:rsidR="00544778" w:rsidRPr="0007505D" w:rsidRDefault="00544778" w:rsidP="00B97687">
            <w:pPr>
              <w:jc w:val="center"/>
              <w:rPr>
                <w:rFonts w:ascii="Times New Roman" w:hAnsi="Times New Roman"/>
                <w:b/>
                <w:bCs/>
                <w:szCs w:val="24"/>
                <w:lang w:val="it-IT"/>
              </w:rPr>
            </w:pPr>
          </w:p>
          <w:p w:rsidR="00544778" w:rsidRPr="0007505D" w:rsidRDefault="00544778" w:rsidP="00B97687">
            <w:pPr>
              <w:jc w:val="center"/>
              <w:rPr>
                <w:rFonts w:ascii="Times New Roman" w:hAnsi="Times New Roman"/>
                <w:b/>
                <w:bCs/>
                <w:szCs w:val="24"/>
                <w:lang w:val="it-IT"/>
              </w:rPr>
            </w:pPr>
            <w:r w:rsidRPr="0007505D">
              <w:rPr>
                <w:rFonts w:ascii="Times New Roman" w:hAnsi="Times New Roman"/>
                <w:szCs w:val="24"/>
                <w:lang w:val="it-IT"/>
              </w:rPr>
              <w:t>Settembre</w:t>
            </w:r>
            <w:r>
              <w:rPr>
                <w:rFonts w:ascii="Times New Roman" w:hAnsi="Times New Roman"/>
                <w:szCs w:val="24"/>
                <w:lang w:val="it-IT"/>
              </w:rPr>
              <w:t xml:space="preserve"> / novembre</w:t>
            </w:r>
          </w:p>
          <w:p w:rsidR="00544778" w:rsidRPr="0007505D" w:rsidRDefault="00544778" w:rsidP="00B97687">
            <w:pPr>
              <w:jc w:val="center"/>
              <w:rPr>
                <w:rFonts w:ascii="Times New Roman" w:hAnsi="Times New Roman"/>
                <w:b/>
                <w:szCs w:val="24"/>
                <w:lang w:val="it-IT"/>
              </w:rPr>
            </w:pPr>
          </w:p>
          <w:p w:rsidR="00544778" w:rsidRPr="0007505D" w:rsidRDefault="00544778" w:rsidP="00B97687">
            <w:pPr>
              <w:jc w:val="center"/>
              <w:rPr>
                <w:rFonts w:ascii="Times New Roman" w:hAnsi="Times New Roman"/>
                <w:bCs/>
                <w:szCs w:val="24"/>
                <w:lang w:val="it-IT"/>
              </w:rPr>
            </w:pPr>
          </w:p>
        </w:tc>
        <w:tc>
          <w:tcPr>
            <w:tcW w:w="1997" w:type="pct"/>
            <w:tcBorders>
              <w:top w:val="single" w:sz="4" w:space="0" w:color="000000"/>
              <w:left w:val="single" w:sz="4" w:space="0" w:color="000000"/>
              <w:bottom w:val="single" w:sz="4" w:space="0" w:color="000000"/>
            </w:tcBorders>
            <w:shd w:val="clear" w:color="auto" w:fill="auto"/>
          </w:tcPr>
          <w:p w:rsidR="00544778" w:rsidRPr="00A46768" w:rsidRDefault="00544778" w:rsidP="00B97687">
            <w:pPr>
              <w:jc w:val="both"/>
              <w:rPr>
                <w:rFonts w:ascii="Times New Roman" w:hAnsi="Times New Roman"/>
                <w:szCs w:val="24"/>
                <w:u w:val="single"/>
                <w:lang w:val="it-IT"/>
              </w:rPr>
            </w:pPr>
            <w:r w:rsidRPr="00A46768">
              <w:rPr>
                <w:rFonts w:ascii="Times New Roman" w:hAnsi="Times New Roman"/>
                <w:szCs w:val="24"/>
                <w:u w:val="single"/>
                <w:lang w:val="it-IT"/>
              </w:rPr>
              <w:t>Obiettivi minimi</w:t>
            </w:r>
            <w:r w:rsidRPr="00CD7352">
              <w:rPr>
                <w:rFonts w:ascii="Times New Roman" w:hAnsi="Times New Roman"/>
                <w:szCs w:val="24"/>
                <w:lang w:val="it-IT"/>
              </w:rPr>
              <w:t xml:space="preserve"> </w:t>
            </w:r>
          </w:p>
          <w:p w:rsidR="00544778" w:rsidRPr="00291C6B" w:rsidRDefault="00544778" w:rsidP="00544778">
            <w:pPr>
              <w:pStyle w:val="Paragrafoelenco"/>
              <w:numPr>
                <w:ilvl w:val="0"/>
                <w:numId w:val="127"/>
              </w:numPr>
              <w:snapToGrid w:val="0"/>
              <w:ind w:left="301" w:hanging="283"/>
              <w:jc w:val="both"/>
              <w:rPr>
                <w:rFonts w:ascii="Times New Roman" w:hAnsi="Times New Roman"/>
                <w:sz w:val="24"/>
                <w:szCs w:val="24"/>
              </w:rPr>
            </w:pPr>
            <w:r w:rsidRPr="00291C6B">
              <w:rPr>
                <w:rFonts w:ascii="Times New Roman" w:hAnsi="Times New Roman"/>
                <w:sz w:val="24"/>
                <w:szCs w:val="24"/>
              </w:rPr>
              <w:t>La forza degli acidi e delle basi</w:t>
            </w:r>
            <w:r>
              <w:rPr>
                <w:rFonts w:ascii="Times New Roman" w:hAnsi="Times New Roman"/>
                <w:sz w:val="24"/>
                <w:szCs w:val="24"/>
              </w:rPr>
              <w:t>.</w:t>
            </w:r>
          </w:p>
          <w:p w:rsidR="00544778" w:rsidRDefault="00544778" w:rsidP="00544778">
            <w:pPr>
              <w:pStyle w:val="Paragrafoelenco"/>
              <w:numPr>
                <w:ilvl w:val="0"/>
                <w:numId w:val="127"/>
              </w:numPr>
              <w:snapToGrid w:val="0"/>
              <w:spacing w:after="0" w:line="240" w:lineRule="auto"/>
              <w:ind w:left="301" w:hanging="283"/>
              <w:jc w:val="both"/>
              <w:rPr>
                <w:rFonts w:ascii="Times New Roman" w:hAnsi="Times New Roman"/>
                <w:sz w:val="24"/>
                <w:szCs w:val="24"/>
              </w:rPr>
            </w:pPr>
            <w:r w:rsidRPr="00A46768">
              <w:rPr>
                <w:rFonts w:ascii="Times New Roman" w:hAnsi="Times New Roman"/>
                <w:sz w:val="24"/>
                <w:szCs w:val="24"/>
              </w:rPr>
              <w:t>Schema di calcolo del pH di soluzioni di acidi o basi deboli.</w:t>
            </w:r>
          </w:p>
          <w:p w:rsidR="00544778" w:rsidRPr="00291C6B" w:rsidRDefault="00544778" w:rsidP="00544778">
            <w:pPr>
              <w:pStyle w:val="Paragrafoelenco"/>
              <w:numPr>
                <w:ilvl w:val="0"/>
                <w:numId w:val="127"/>
              </w:numPr>
              <w:snapToGrid w:val="0"/>
              <w:spacing w:after="0" w:line="240" w:lineRule="auto"/>
              <w:ind w:left="301" w:hanging="283"/>
              <w:jc w:val="both"/>
              <w:rPr>
                <w:rFonts w:ascii="Times New Roman" w:hAnsi="Times New Roman"/>
                <w:sz w:val="24"/>
                <w:szCs w:val="24"/>
              </w:rPr>
            </w:pPr>
            <w:r w:rsidRPr="00291C6B">
              <w:rPr>
                <w:rFonts w:ascii="Times New Roman" w:hAnsi="Times New Roman"/>
                <w:sz w:val="24"/>
                <w:szCs w:val="24"/>
              </w:rPr>
              <w:t>Gli acidi poliprotici.</w:t>
            </w:r>
          </w:p>
          <w:p w:rsidR="00544778" w:rsidRPr="000B5345" w:rsidRDefault="00544778" w:rsidP="00544778">
            <w:pPr>
              <w:pStyle w:val="Paragrafoelenco"/>
              <w:numPr>
                <w:ilvl w:val="0"/>
                <w:numId w:val="127"/>
              </w:numPr>
              <w:snapToGrid w:val="0"/>
              <w:spacing w:after="0" w:line="240" w:lineRule="auto"/>
              <w:ind w:left="301" w:hanging="283"/>
              <w:jc w:val="both"/>
              <w:rPr>
                <w:rFonts w:ascii="Times New Roman" w:hAnsi="Times New Roman"/>
                <w:sz w:val="24"/>
                <w:szCs w:val="24"/>
              </w:rPr>
            </w:pPr>
            <w:r>
              <w:rPr>
                <w:rFonts w:ascii="Times New Roman" w:hAnsi="Times New Roman"/>
                <w:sz w:val="24"/>
                <w:szCs w:val="24"/>
              </w:rPr>
              <w:t>Idrolisi salina</w:t>
            </w:r>
            <w:r w:rsidRPr="000B5345">
              <w:rPr>
                <w:rFonts w:ascii="Times New Roman" w:hAnsi="Times New Roman"/>
                <w:sz w:val="24"/>
                <w:szCs w:val="24"/>
              </w:rPr>
              <w:t>: soluzioni neutre; soluzioni acide; soluzioni basiche</w:t>
            </w:r>
            <w:r>
              <w:rPr>
                <w:rFonts w:ascii="Times New Roman" w:hAnsi="Times New Roman"/>
                <w:sz w:val="24"/>
                <w:szCs w:val="24"/>
              </w:rPr>
              <w:t>.</w:t>
            </w:r>
          </w:p>
          <w:p w:rsidR="00544778" w:rsidRDefault="00544778" w:rsidP="00544778">
            <w:pPr>
              <w:pStyle w:val="Paragrafoelenco"/>
              <w:numPr>
                <w:ilvl w:val="0"/>
                <w:numId w:val="127"/>
              </w:numPr>
              <w:snapToGrid w:val="0"/>
              <w:spacing w:after="0" w:line="240" w:lineRule="auto"/>
              <w:ind w:left="301" w:hanging="283"/>
              <w:jc w:val="both"/>
              <w:rPr>
                <w:rFonts w:ascii="Times New Roman" w:hAnsi="Times New Roman"/>
                <w:sz w:val="24"/>
                <w:szCs w:val="24"/>
              </w:rPr>
            </w:pPr>
            <w:r w:rsidRPr="00A46768">
              <w:rPr>
                <w:rFonts w:ascii="Times New Roman" w:hAnsi="Times New Roman"/>
                <w:sz w:val="24"/>
                <w:szCs w:val="24"/>
              </w:rPr>
              <w:t>Le soluzioni tampone.</w:t>
            </w:r>
            <w:r>
              <w:rPr>
                <w:rFonts w:ascii="Times New Roman" w:hAnsi="Times New Roman"/>
                <w:sz w:val="24"/>
                <w:szCs w:val="24"/>
              </w:rPr>
              <w:t xml:space="preserve"> </w:t>
            </w:r>
            <w:r w:rsidRPr="000B5345">
              <w:rPr>
                <w:rFonts w:ascii="Times New Roman" w:hAnsi="Times New Roman"/>
                <w:sz w:val="24"/>
                <w:szCs w:val="24"/>
              </w:rPr>
              <w:t>Calcolo del pH di un tampone acido. Calcolo del pH di un tampone basico.</w:t>
            </w:r>
          </w:p>
          <w:p w:rsidR="00544778" w:rsidRPr="00017FF6" w:rsidRDefault="00544778" w:rsidP="00B97687">
            <w:pPr>
              <w:pStyle w:val="Paragrafoelenco"/>
              <w:snapToGrid w:val="0"/>
              <w:spacing w:after="0" w:line="240" w:lineRule="auto"/>
              <w:ind w:left="301"/>
              <w:jc w:val="both"/>
              <w:rPr>
                <w:rFonts w:ascii="Times New Roman" w:hAnsi="Times New Roman"/>
                <w:sz w:val="24"/>
                <w:szCs w:val="24"/>
              </w:rPr>
            </w:pPr>
          </w:p>
          <w:p w:rsidR="00544778" w:rsidRDefault="00544778" w:rsidP="00B97687">
            <w:pPr>
              <w:pStyle w:val="Paragrafoelenco"/>
              <w:spacing w:after="0" w:line="240" w:lineRule="auto"/>
              <w:ind w:left="263" w:hanging="263"/>
              <w:jc w:val="both"/>
              <w:rPr>
                <w:rFonts w:ascii="Times New Roman" w:hAnsi="Times New Roman"/>
                <w:b/>
                <w:bCs/>
                <w:sz w:val="24"/>
                <w:szCs w:val="24"/>
              </w:rPr>
            </w:pPr>
            <w:r w:rsidRPr="00A46768">
              <w:rPr>
                <w:rFonts w:ascii="Times New Roman" w:hAnsi="Times New Roman"/>
                <w:b/>
                <w:bCs/>
                <w:sz w:val="24"/>
                <w:szCs w:val="24"/>
              </w:rPr>
              <w:t>LABORATORIO</w:t>
            </w:r>
          </w:p>
          <w:p w:rsidR="00544778" w:rsidRPr="00231B20" w:rsidRDefault="00544778" w:rsidP="00B97687">
            <w:pPr>
              <w:pStyle w:val="Paragrafoelenco"/>
              <w:spacing w:after="0" w:line="240" w:lineRule="auto"/>
              <w:ind w:left="263" w:hanging="263"/>
              <w:jc w:val="both"/>
              <w:rPr>
                <w:rFonts w:ascii="Times New Roman" w:hAnsi="Times New Roman"/>
                <w:bCs/>
                <w:sz w:val="24"/>
                <w:szCs w:val="24"/>
              </w:rPr>
            </w:pPr>
          </w:p>
          <w:p w:rsidR="00544778" w:rsidRPr="00E77C12" w:rsidRDefault="00544778" w:rsidP="00B97687">
            <w:pPr>
              <w:pStyle w:val="Paragrafoelenco"/>
              <w:spacing w:after="0" w:line="240" w:lineRule="auto"/>
              <w:ind w:left="263" w:hanging="263"/>
              <w:jc w:val="both"/>
              <w:rPr>
                <w:rFonts w:ascii="Times New Roman" w:hAnsi="Times New Roman"/>
                <w:b/>
                <w:bCs/>
                <w:sz w:val="24"/>
                <w:szCs w:val="24"/>
                <w:u w:val="single"/>
              </w:rPr>
            </w:pPr>
            <w:r w:rsidRPr="00E77C12">
              <w:rPr>
                <w:rFonts w:ascii="Times New Roman" w:hAnsi="Times New Roman"/>
                <w:b/>
                <w:bCs/>
                <w:sz w:val="24"/>
                <w:szCs w:val="24"/>
                <w:u w:val="single"/>
              </w:rPr>
              <w:t xml:space="preserve">Volumetria- </w:t>
            </w:r>
            <w:r w:rsidRPr="00E77C12">
              <w:rPr>
                <w:rFonts w:ascii="Times New Roman" w:hAnsi="Times New Roman"/>
                <w:b/>
                <w:sz w:val="24"/>
                <w:szCs w:val="24"/>
                <w:u w:val="single"/>
              </w:rPr>
              <w:t>Titolazioni acido-base</w:t>
            </w:r>
          </w:p>
          <w:p w:rsidR="00544778" w:rsidRDefault="00544778" w:rsidP="00544778">
            <w:pPr>
              <w:pStyle w:val="Paragrafoelenco"/>
              <w:numPr>
                <w:ilvl w:val="1"/>
                <w:numId w:val="69"/>
              </w:numPr>
              <w:snapToGrid w:val="0"/>
              <w:spacing w:after="0" w:line="240" w:lineRule="auto"/>
              <w:ind w:left="323" w:hanging="283"/>
              <w:jc w:val="both"/>
              <w:rPr>
                <w:rFonts w:ascii="Times New Roman" w:hAnsi="Times New Roman"/>
                <w:sz w:val="24"/>
                <w:szCs w:val="24"/>
              </w:rPr>
            </w:pPr>
            <w:r>
              <w:rPr>
                <w:rFonts w:ascii="Times New Roman" w:hAnsi="Times New Roman"/>
                <w:sz w:val="24"/>
                <w:szCs w:val="24"/>
              </w:rPr>
              <w:t>C</w:t>
            </w:r>
            <w:r w:rsidRPr="000D4826">
              <w:rPr>
                <w:rFonts w:ascii="Times New Roman" w:hAnsi="Times New Roman"/>
                <w:sz w:val="24"/>
                <w:szCs w:val="24"/>
              </w:rPr>
              <w:t>urve di titolazione di acidi deboli/basi forti e di basi deboli/acidi forti.</w:t>
            </w:r>
            <w:r>
              <w:rPr>
                <w:rFonts w:ascii="Times New Roman" w:hAnsi="Times New Roman"/>
                <w:sz w:val="24"/>
                <w:szCs w:val="24"/>
              </w:rPr>
              <w:t xml:space="preserve"> </w:t>
            </w:r>
          </w:p>
          <w:p w:rsidR="00544778" w:rsidRDefault="00544778" w:rsidP="00544778">
            <w:pPr>
              <w:pStyle w:val="Paragrafoelenco"/>
              <w:numPr>
                <w:ilvl w:val="1"/>
                <w:numId w:val="69"/>
              </w:numPr>
              <w:snapToGrid w:val="0"/>
              <w:spacing w:after="0" w:line="240" w:lineRule="auto"/>
              <w:ind w:left="323" w:hanging="283"/>
              <w:jc w:val="both"/>
              <w:rPr>
                <w:rFonts w:ascii="Times New Roman" w:hAnsi="Times New Roman"/>
                <w:sz w:val="24"/>
                <w:szCs w:val="24"/>
              </w:rPr>
            </w:pPr>
            <w:r>
              <w:rPr>
                <w:rFonts w:ascii="Times New Roman" w:hAnsi="Times New Roman"/>
                <w:sz w:val="24"/>
                <w:szCs w:val="24"/>
              </w:rPr>
              <w:t>I</w:t>
            </w:r>
            <w:r w:rsidRPr="00A46768">
              <w:rPr>
                <w:rFonts w:ascii="Times New Roman" w:hAnsi="Times New Roman"/>
                <w:sz w:val="24"/>
                <w:szCs w:val="24"/>
              </w:rPr>
              <w:t>ndicatori acido-base</w:t>
            </w:r>
            <w:r>
              <w:rPr>
                <w:rFonts w:ascii="Times New Roman" w:hAnsi="Times New Roman"/>
                <w:sz w:val="24"/>
                <w:szCs w:val="24"/>
              </w:rPr>
              <w:t>.</w:t>
            </w:r>
          </w:p>
          <w:p w:rsidR="00544778" w:rsidRPr="00973456" w:rsidRDefault="00544778" w:rsidP="00544778">
            <w:pPr>
              <w:pStyle w:val="Paragrafoelenco"/>
              <w:numPr>
                <w:ilvl w:val="1"/>
                <w:numId w:val="69"/>
              </w:numPr>
              <w:snapToGrid w:val="0"/>
              <w:spacing w:after="0" w:line="240" w:lineRule="auto"/>
              <w:ind w:left="323" w:hanging="283"/>
              <w:jc w:val="both"/>
              <w:rPr>
                <w:rFonts w:ascii="Times New Roman" w:hAnsi="Times New Roman"/>
                <w:sz w:val="24"/>
                <w:szCs w:val="24"/>
              </w:rPr>
            </w:pPr>
            <w:r>
              <w:rPr>
                <w:rFonts w:ascii="Times New Roman" w:hAnsi="Times New Roman"/>
                <w:sz w:val="24"/>
                <w:szCs w:val="24"/>
              </w:rPr>
              <w:t>Soluzioni</w:t>
            </w:r>
            <w:r w:rsidRPr="000D4826">
              <w:rPr>
                <w:rFonts w:ascii="Times New Roman" w:hAnsi="Times New Roman"/>
                <w:sz w:val="24"/>
                <w:szCs w:val="24"/>
              </w:rPr>
              <w:t xml:space="preserve"> standard primarie</w:t>
            </w:r>
            <w:r>
              <w:rPr>
                <w:rFonts w:ascii="Times New Roman" w:hAnsi="Times New Roman"/>
                <w:sz w:val="24"/>
                <w:szCs w:val="24"/>
              </w:rPr>
              <w:t xml:space="preserve"> </w:t>
            </w:r>
            <w:r w:rsidR="00231B20">
              <w:rPr>
                <w:rFonts w:ascii="Times New Roman" w:hAnsi="Times New Roman"/>
                <w:sz w:val="24"/>
                <w:szCs w:val="24"/>
              </w:rPr>
              <w:t xml:space="preserve">e </w:t>
            </w:r>
            <w:r w:rsidR="00231B20" w:rsidRPr="000D4826">
              <w:rPr>
                <w:rFonts w:ascii="Times New Roman" w:hAnsi="Times New Roman"/>
                <w:sz w:val="24"/>
                <w:szCs w:val="24"/>
              </w:rPr>
              <w:t>secondarie</w:t>
            </w:r>
            <w:r>
              <w:rPr>
                <w:rFonts w:ascii="Times New Roman" w:hAnsi="Times New Roman"/>
                <w:sz w:val="24"/>
                <w:szCs w:val="24"/>
              </w:rPr>
              <w:t>. P</w:t>
            </w:r>
            <w:r w:rsidRPr="000D4826">
              <w:rPr>
                <w:rFonts w:ascii="Times New Roman" w:hAnsi="Times New Roman"/>
                <w:sz w:val="24"/>
                <w:szCs w:val="24"/>
              </w:rPr>
              <w:t xml:space="preserve">rincipio teorico </w:t>
            </w:r>
            <w:r>
              <w:rPr>
                <w:rFonts w:ascii="Times New Roman" w:hAnsi="Times New Roman"/>
                <w:sz w:val="24"/>
                <w:szCs w:val="24"/>
              </w:rPr>
              <w:t>della s</w:t>
            </w:r>
            <w:r w:rsidRPr="00973456">
              <w:rPr>
                <w:rFonts w:ascii="Times New Roman" w:hAnsi="Times New Roman"/>
                <w:sz w:val="24"/>
                <w:szCs w:val="24"/>
              </w:rPr>
              <w:t>tandardizzazione di una soluzione.</w:t>
            </w:r>
          </w:p>
          <w:p w:rsidR="00544778" w:rsidRPr="000D4826" w:rsidRDefault="00544778" w:rsidP="00B97687">
            <w:pPr>
              <w:pStyle w:val="Paragrafoelenco"/>
              <w:snapToGrid w:val="0"/>
              <w:spacing w:after="0" w:line="240" w:lineRule="auto"/>
              <w:ind w:left="323"/>
              <w:jc w:val="both"/>
              <w:rPr>
                <w:rFonts w:ascii="Times New Roman" w:hAnsi="Times New Roman"/>
                <w:sz w:val="24"/>
                <w:szCs w:val="24"/>
              </w:rPr>
            </w:pPr>
          </w:p>
        </w:tc>
        <w:tc>
          <w:tcPr>
            <w:tcW w:w="1936" w:type="pct"/>
            <w:tcBorders>
              <w:top w:val="single" w:sz="4" w:space="0" w:color="000000"/>
              <w:left w:val="single" w:sz="4" w:space="0" w:color="000000"/>
              <w:bottom w:val="single" w:sz="4" w:space="0" w:color="000000"/>
              <w:right w:val="single" w:sz="4" w:space="0" w:color="000000"/>
            </w:tcBorders>
            <w:shd w:val="clear" w:color="auto" w:fill="auto"/>
          </w:tcPr>
          <w:p w:rsidR="00544778" w:rsidRPr="00A46768" w:rsidRDefault="00544778" w:rsidP="00B97687">
            <w:pPr>
              <w:jc w:val="both"/>
              <w:rPr>
                <w:rFonts w:ascii="Times New Roman" w:hAnsi="Times New Roman"/>
                <w:szCs w:val="24"/>
                <w:u w:val="single"/>
                <w:lang w:val="it-IT"/>
              </w:rPr>
            </w:pPr>
            <w:r w:rsidRPr="00A46768">
              <w:rPr>
                <w:rFonts w:ascii="Times New Roman" w:hAnsi="Times New Roman"/>
                <w:szCs w:val="24"/>
                <w:u w:val="single"/>
                <w:lang w:val="it-IT"/>
              </w:rPr>
              <w:t>Obiettivi minimi</w:t>
            </w:r>
          </w:p>
          <w:p w:rsidR="00544778" w:rsidRPr="00A46768"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A46768">
              <w:rPr>
                <w:rFonts w:ascii="Times New Roman" w:hAnsi="Times New Roman"/>
                <w:sz w:val="24"/>
                <w:szCs w:val="24"/>
              </w:rPr>
              <w:t xml:space="preserve">Discriminare la forza degli acidi </w:t>
            </w:r>
            <w:r>
              <w:rPr>
                <w:rFonts w:ascii="Times New Roman" w:hAnsi="Times New Roman"/>
                <w:sz w:val="24"/>
                <w:szCs w:val="24"/>
              </w:rPr>
              <w:t>o delle basi considerando il valore della</w:t>
            </w:r>
            <w:r w:rsidRPr="00A46768">
              <w:rPr>
                <w:rFonts w:ascii="Times New Roman" w:hAnsi="Times New Roman"/>
                <w:sz w:val="24"/>
                <w:szCs w:val="24"/>
              </w:rPr>
              <w:t xml:space="preserve"> K</w:t>
            </w:r>
            <w:r w:rsidRPr="00A46768">
              <w:rPr>
                <w:rFonts w:ascii="Times New Roman" w:hAnsi="Times New Roman"/>
                <w:sz w:val="24"/>
                <w:szCs w:val="24"/>
                <w:vertAlign w:val="subscript"/>
              </w:rPr>
              <w:t>a</w:t>
            </w:r>
            <w:r>
              <w:rPr>
                <w:rFonts w:ascii="Times New Roman" w:hAnsi="Times New Roman"/>
                <w:sz w:val="24"/>
                <w:szCs w:val="24"/>
              </w:rPr>
              <w:t xml:space="preserve"> o della</w:t>
            </w:r>
            <w:r w:rsidRPr="00A46768">
              <w:rPr>
                <w:rFonts w:ascii="Times New Roman" w:hAnsi="Times New Roman"/>
                <w:sz w:val="24"/>
                <w:szCs w:val="24"/>
              </w:rPr>
              <w:t xml:space="preserve"> K</w:t>
            </w:r>
            <w:r>
              <w:rPr>
                <w:rFonts w:ascii="Times New Roman" w:hAnsi="Times New Roman"/>
                <w:sz w:val="24"/>
                <w:szCs w:val="24"/>
                <w:vertAlign w:val="subscript"/>
              </w:rPr>
              <w:t>b</w:t>
            </w:r>
            <w:r w:rsidRPr="00A46768">
              <w:rPr>
                <w:rFonts w:ascii="Times New Roman" w:hAnsi="Times New Roman"/>
                <w:sz w:val="24"/>
                <w:szCs w:val="24"/>
              </w:rPr>
              <w:t>.</w:t>
            </w:r>
          </w:p>
          <w:p w:rsidR="00544778" w:rsidRPr="00A46768" w:rsidRDefault="00544778" w:rsidP="00544778">
            <w:pPr>
              <w:numPr>
                <w:ilvl w:val="0"/>
                <w:numId w:val="51"/>
              </w:numPr>
              <w:ind w:left="347" w:hanging="347"/>
              <w:contextualSpacing/>
              <w:jc w:val="both"/>
              <w:rPr>
                <w:rFonts w:ascii="Times New Roman" w:hAnsi="Times New Roman"/>
                <w:szCs w:val="24"/>
                <w:lang w:val="it-IT"/>
              </w:rPr>
            </w:pPr>
            <w:r w:rsidRPr="00A46768">
              <w:rPr>
                <w:rFonts w:ascii="Times New Roman" w:eastAsia="Calibri" w:hAnsi="Times New Roman"/>
                <w:szCs w:val="24"/>
                <w:lang w:val="it-IT" w:eastAsia="en-US"/>
              </w:rPr>
              <w:t>Calcolare il pH di soluzioni di acidi o basi deboli.</w:t>
            </w:r>
          </w:p>
          <w:p w:rsidR="00544778" w:rsidRPr="003477CE" w:rsidRDefault="00544778" w:rsidP="00544778">
            <w:pPr>
              <w:numPr>
                <w:ilvl w:val="0"/>
                <w:numId w:val="51"/>
              </w:numPr>
              <w:ind w:left="347" w:hanging="347"/>
              <w:contextualSpacing/>
              <w:jc w:val="both"/>
              <w:rPr>
                <w:rFonts w:ascii="Times New Roman" w:hAnsi="Times New Roman"/>
                <w:szCs w:val="24"/>
                <w:lang w:val="it-IT"/>
              </w:rPr>
            </w:pPr>
            <w:r w:rsidRPr="00A46768">
              <w:rPr>
                <w:rFonts w:ascii="Times New Roman" w:eastAsia="Calibri" w:hAnsi="Times New Roman"/>
                <w:szCs w:val="24"/>
                <w:lang w:val="it-IT" w:eastAsia="en-US"/>
              </w:rPr>
              <w:t>Calcolare il pH di soluzioni</w:t>
            </w:r>
            <w:r>
              <w:rPr>
                <w:rFonts w:ascii="Times New Roman" w:eastAsia="Calibri" w:hAnsi="Times New Roman"/>
                <w:szCs w:val="24"/>
                <w:lang w:val="it-IT" w:eastAsia="en-US"/>
              </w:rPr>
              <w:t xml:space="preserve"> saline.</w:t>
            </w:r>
          </w:p>
          <w:p w:rsidR="00544778" w:rsidRPr="00A46768" w:rsidRDefault="00544778" w:rsidP="00544778">
            <w:pPr>
              <w:numPr>
                <w:ilvl w:val="0"/>
                <w:numId w:val="51"/>
              </w:numPr>
              <w:ind w:left="347" w:hanging="347"/>
              <w:contextualSpacing/>
              <w:jc w:val="both"/>
              <w:rPr>
                <w:rFonts w:ascii="Times New Roman" w:hAnsi="Times New Roman"/>
                <w:szCs w:val="24"/>
                <w:lang w:val="it-IT"/>
              </w:rPr>
            </w:pPr>
            <w:r w:rsidRPr="00A46768">
              <w:rPr>
                <w:rFonts w:ascii="Times New Roman" w:eastAsia="Calibri" w:hAnsi="Times New Roman"/>
                <w:szCs w:val="24"/>
                <w:lang w:val="it-IT" w:eastAsia="en-US"/>
              </w:rPr>
              <w:t>Calcolare il pH di soluzioni</w:t>
            </w:r>
            <w:r>
              <w:rPr>
                <w:rFonts w:ascii="Times New Roman" w:eastAsia="Calibri" w:hAnsi="Times New Roman"/>
                <w:szCs w:val="24"/>
                <w:lang w:val="it-IT" w:eastAsia="en-US"/>
              </w:rPr>
              <w:t xml:space="preserve"> tampone</w:t>
            </w:r>
            <w:r w:rsidRPr="00A46768">
              <w:rPr>
                <w:rFonts w:ascii="Times New Roman" w:eastAsia="Calibri" w:hAnsi="Times New Roman"/>
                <w:szCs w:val="24"/>
                <w:lang w:val="it-IT" w:eastAsia="en-US"/>
              </w:rPr>
              <w:t>.</w:t>
            </w:r>
          </w:p>
          <w:p w:rsidR="00544778" w:rsidRPr="00A46768" w:rsidRDefault="00544778" w:rsidP="00B97687">
            <w:pPr>
              <w:pStyle w:val="Paragrafoelenco"/>
              <w:spacing w:after="0" w:line="240" w:lineRule="auto"/>
              <w:ind w:left="347"/>
              <w:jc w:val="both"/>
              <w:rPr>
                <w:rFonts w:ascii="Times New Roman" w:hAnsi="Times New Roman"/>
                <w:sz w:val="24"/>
                <w:szCs w:val="24"/>
              </w:rPr>
            </w:pPr>
          </w:p>
          <w:p w:rsidR="00544778" w:rsidRPr="000D4826" w:rsidRDefault="00544778" w:rsidP="00B97687">
            <w:pPr>
              <w:jc w:val="both"/>
              <w:rPr>
                <w:rFonts w:ascii="Times New Roman" w:hAnsi="Times New Roman"/>
                <w:b/>
                <w:szCs w:val="24"/>
                <w:lang w:val="it-IT"/>
              </w:rPr>
            </w:pPr>
            <w:r w:rsidRPr="000D4826">
              <w:rPr>
                <w:rFonts w:ascii="Times New Roman" w:hAnsi="Times New Roman"/>
                <w:b/>
                <w:szCs w:val="24"/>
                <w:lang w:val="it-IT"/>
              </w:rPr>
              <w:t>LABORATORIO</w:t>
            </w:r>
          </w:p>
          <w:p w:rsidR="00544778" w:rsidRPr="00F36491" w:rsidRDefault="00544778" w:rsidP="00B97687">
            <w:pPr>
              <w:pStyle w:val="Paragrafoelenco"/>
              <w:spacing w:after="0" w:line="240" w:lineRule="auto"/>
              <w:ind w:left="263" w:hanging="263"/>
              <w:jc w:val="both"/>
              <w:rPr>
                <w:rFonts w:ascii="Times New Roman" w:hAnsi="Times New Roman"/>
                <w:b/>
                <w:bCs/>
                <w:sz w:val="24"/>
                <w:szCs w:val="24"/>
                <w:u w:val="single"/>
              </w:rPr>
            </w:pPr>
            <w:r w:rsidRPr="00F36491">
              <w:rPr>
                <w:rFonts w:ascii="Times New Roman" w:hAnsi="Times New Roman"/>
                <w:b/>
                <w:bCs/>
                <w:sz w:val="24"/>
                <w:szCs w:val="24"/>
                <w:u w:val="single"/>
              </w:rPr>
              <w:t>Equilibri chimici in soluzione</w:t>
            </w:r>
          </w:p>
          <w:p w:rsidR="00544778" w:rsidRPr="00771C75"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771C75">
              <w:rPr>
                <w:rFonts w:ascii="Times New Roman" w:hAnsi="Times New Roman"/>
                <w:sz w:val="24"/>
                <w:szCs w:val="24"/>
              </w:rPr>
              <w:t>Esperienza: la forza degli acidi</w:t>
            </w:r>
            <w:r>
              <w:rPr>
                <w:rFonts w:ascii="Times New Roman" w:hAnsi="Times New Roman"/>
                <w:sz w:val="24"/>
                <w:szCs w:val="24"/>
              </w:rPr>
              <w:t xml:space="preserve"> e delle basi</w:t>
            </w:r>
            <w:r w:rsidRPr="00771C75">
              <w:rPr>
                <w:rFonts w:ascii="Times New Roman" w:hAnsi="Times New Roman"/>
                <w:sz w:val="24"/>
                <w:szCs w:val="24"/>
              </w:rPr>
              <w:t xml:space="preserve">. </w:t>
            </w:r>
          </w:p>
          <w:p w:rsidR="00544778" w:rsidRPr="00771C75"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771C75">
              <w:rPr>
                <w:rFonts w:ascii="Times New Roman" w:hAnsi="Times New Roman"/>
                <w:sz w:val="24"/>
                <w:szCs w:val="24"/>
              </w:rPr>
              <w:t xml:space="preserve">Esperienza: idrolisi salina e </w:t>
            </w:r>
            <w:r>
              <w:rPr>
                <w:rFonts w:ascii="Times New Roman" w:hAnsi="Times New Roman"/>
                <w:sz w:val="24"/>
                <w:szCs w:val="24"/>
              </w:rPr>
              <w:t xml:space="preserve">misurazione del </w:t>
            </w:r>
            <w:r w:rsidRPr="00771C75">
              <w:rPr>
                <w:rFonts w:ascii="Times New Roman" w:hAnsi="Times New Roman"/>
                <w:sz w:val="24"/>
                <w:szCs w:val="24"/>
              </w:rPr>
              <w:t>pH.</w:t>
            </w:r>
            <w:r>
              <w:rPr>
                <w:rFonts w:ascii="Times New Roman" w:hAnsi="Times New Roman"/>
                <w:sz w:val="24"/>
                <w:szCs w:val="24"/>
              </w:rPr>
              <w:t xml:space="preserve"> </w:t>
            </w:r>
          </w:p>
          <w:p w:rsidR="00544778" w:rsidRPr="00771C75"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771C75">
              <w:rPr>
                <w:rFonts w:ascii="Times New Roman" w:hAnsi="Times New Roman"/>
                <w:sz w:val="24"/>
                <w:szCs w:val="24"/>
              </w:rPr>
              <w:t xml:space="preserve">Esperienza: </w:t>
            </w:r>
            <w:r>
              <w:rPr>
                <w:rFonts w:ascii="Times New Roman" w:hAnsi="Times New Roman"/>
                <w:sz w:val="24"/>
                <w:szCs w:val="24"/>
              </w:rPr>
              <w:t>capacità</w:t>
            </w:r>
            <w:r w:rsidRPr="00771C75">
              <w:rPr>
                <w:rFonts w:ascii="Times New Roman" w:hAnsi="Times New Roman"/>
                <w:sz w:val="24"/>
                <w:szCs w:val="24"/>
              </w:rPr>
              <w:t xml:space="preserve"> tampon</w:t>
            </w:r>
            <w:r>
              <w:rPr>
                <w:rFonts w:ascii="Times New Roman" w:hAnsi="Times New Roman"/>
                <w:sz w:val="24"/>
                <w:szCs w:val="24"/>
              </w:rPr>
              <w:t>ant</w:t>
            </w:r>
            <w:r w:rsidRPr="00771C75">
              <w:rPr>
                <w:rFonts w:ascii="Times New Roman" w:hAnsi="Times New Roman"/>
                <w:sz w:val="24"/>
                <w:szCs w:val="24"/>
              </w:rPr>
              <w:t>e</w:t>
            </w:r>
            <w:r>
              <w:rPr>
                <w:rFonts w:ascii="Times New Roman" w:hAnsi="Times New Roman"/>
                <w:sz w:val="24"/>
                <w:szCs w:val="24"/>
              </w:rPr>
              <w:t xml:space="preserve"> di una soluzione</w:t>
            </w:r>
            <w:r w:rsidRPr="00771C75">
              <w:rPr>
                <w:rFonts w:ascii="Times New Roman" w:hAnsi="Times New Roman"/>
                <w:sz w:val="24"/>
                <w:szCs w:val="24"/>
              </w:rPr>
              <w:t xml:space="preserve">. </w:t>
            </w:r>
          </w:p>
          <w:p w:rsidR="00544778" w:rsidRPr="00544778" w:rsidRDefault="00544778" w:rsidP="00B97687">
            <w:pPr>
              <w:jc w:val="both"/>
              <w:rPr>
                <w:rFonts w:ascii="Times New Roman" w:hAnsi="Times New Roman"/>
                <w:b/>
                <w:szCs w:val="24"/>
                <w:lang w:val="it-IT"/>
              </w:rPr>
            </w:pPr>
          </w:p>
          <w:p w:rsidR="00544778" w:rsidRPr="00E77C12" w:rsidRDefault="00544778" w:rsidP="00B97687">
            <w:pPr>
              <w:pStyle w:val="Paragrafoelenco"/>
              <w:spacing w:after="0" w:line="240" w:lineRule="auto"/>
              <w:ind w:left="0"/>
              <w:jc w:val="both"/>
              <w:rPr>
                <w:rFonts w:ascii="Times New Roman" w:hAnsi="Times New Roman"/>
                <w:b/>
                <w:bCs/>
                <w:sz w:val="24"/>
                <w:szCs w:val="24"/>
                <w:u w:val="single"/>
              </w:rPr>
            </w:pPr>
            <w:r w:rsidRPr="00E77C12">
              <w:rPr>
                <w:rFonts w:ascii="Times New Roman" w:hAnsi="Times New Roman"/>
                <w:b/>
                <w:bCs/>
                <w:sz w:val="24"/>
                <w:szCs w:val="24"/>
                <w:u w:val="single"/>
              </w:rPr>
              <w:t>Volumetria–Titolazioni acido-base</w:t>
            </w:r>
          </w:p>
          <w:p w:rsidR="00544778" w:rsidRPr="00C944A0"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Pr>
                <w:rFonts w:ascii="Times New Roman" w:hAnsi="Times New Roman"/>
                <w:sz w:val="24"/>
                <w:szCs w:val="24"/>
              </w:rPr>
              <w:t>C</w:t>
            </w:r>
            <w:r w:rsidRPr="00C944A0">
              <w:rPr>
                <w:rFonts w:ascii="Times New Roman" w:hAnsi="Times New Roman"/>
                <w:sz w:val="24"/>
                <w:szCs w:val="24"/>
              </w:rPr>
              <w:t>ostruzione della curva di pH di una titolazione acido debole/base forte</w:t>
            </w:r>
            <w:r>
              <w:rPr>
                <w:rFonts w:ascii="Times New Roman" w:hAnsi="Times New Roman"/>
                <w:sz w:val="24"/>
                <w:szCs w:val="24"/>
              </w:rPr>
              <w:t xml:space="preserve"> su carta millimetrata</w:t>
            </w:r>
            <w:r w:rsidRPr="00C944A0">
              <w:rPr>
                <w:rFonts w:ascii="Times New Roman" w:hAnsi="Times New Roman"/>
                <w:sz w:val="24"/>
                <w:szCs w:val="24"/>
              </w:rPr>
              <w:t>.</w:t>
            </w:r>
          </w:p>
          <w:p w:rsidR="00544778" w:rsidRPr="009B2F53"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9B2F53">
              <w:rPr>
                <w:rFonts w:ascii="Times New Roman" w:hAnsi="Times New Roman"/>
                <w:sz w:val="24"/>
                <w:szCs w:val="24"/>
              </w:rPr>
              <w:t>Esperienza: titolazione di una soluzione di acido acetico con una soluzione di NaOH a concentrazione nota.</w:t>
            </w:r>
          </w:p>
          <w:p w:rsidR="00544778" w:rsidRPr="0010082A"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10082A">
              <w:rPr>
                <w:rFonts w:ascii="Times New Roman" w:hAnsi="Times New Roman"/>
                <w:sz w:val="24"/>
                <w:szCs w:val="24"/>
              </w:rPr>
              <w:t>Esperienza: standardizzazione di soluzioni di NaOH (concentrazione approssimata di 0,2 M e 0,05 M) con soluzione standard di ftalato acido di potassio KHC</w:t>
            </w:r>
            <w:r w:rsidRPr="0010082A">
              <w:rPr>
                <w:rFonts w:ascii="Times New Roman" w:hAnsi="Times New Roman"/>
                <w:sz w:val="24"/>
                <w:szCs w:val="24"/>
                <w:vertAlign w:val="subscript"/>
              </w:rPr>
              <w:t>8</w:t>
            </w:r>
            <w:r w:rsidRPr="0010082A">
              <w:rPr>
                <w:rFonts w:ascii="Times New Roman" w:hAnsi="Times New Roman"/>
                <w:sz w:val="24"/>
                <w:szCs w:val="24"/>
              </w:rPr>
              <w:t>H</w:t>
            </w:r>
            <w:r w:rsidRPr="0010082A">
              <w:rPr>
                <w:rFonts w:ascii="Times New Roman" w:hAnsi="Times New Roman"/>
                <w:sz w:val="24"/>
                <w:szCs w:val="24"/>
                <w:vertAlign w:val="subscript"/>
              </w:rPr>
              <w:t>4</w:t>
            </w:r>
            <w:r w:rsidRPr="0010082A">
              <w:rPr>
                <w:rFonts w:ascii="Times New Roman" w:hAnsi="Times New Roman"/>
                <w:sz w:val="24"/>
                <w:szCs w:val="24"/>
              </w:rPr>
              <w:t>O</w:t>
            </w:r>
            <w:r w:rsidRPr="0010082A">
              <w:rPr>
                <w:rFonts w:ascii="Times New Roman" w:hAnsi="Times New Roman"/>
                <w:sz w:val="24"/>
                <w:szCs w:val="24"/>
                <w:vertAlign w:val="subscript"/>
              </w:rPr>
              <w:t>4</w:t>
            </w:r>
            <w:r w:rsidRPr="0010082A">
              <w:rPr>
                <w:rFonts w:ascii="Times New Roman" w:hAnsi="Times New Roman"/>
                <w:sz w:val="24"/>
                <w:szCs w:val="24"/>
              </w:rPr>
              <w:t xml:space="preserve"> 0,1 M.</w:t>
            </w:r>
          </w:p>
          <w:p w:rsidR="00544778"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A46768">
              <w:rPr>
                <w:rFonts w:ascii="Times New Roman" w:hAnsi="Times New Roman"/>
                <w:sz w:val="24"/>
                <w:szCs w:val="24"/>
              </w:rPr>
              <w:t>Esperienza: determinazione dell’acidità di un aceto commerciale per titolazione.</w:t>
            </w:r>
          </w:p>
          <w:p w:rsidR="00544778" w:rsidRPr="003E4882"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Pr>
                <w:rFonts w:ascii="Times New Roman" w:hAnsi="Times New Roman"/>
                <w:sz w:val="24"/>
                <w:szCs w:val="24"/>
              </w:rPr>
              <w:t xml:space="preserve">Esperienza: </w:t>
            </w:r>
            <w:r w:rsidRPr="003E4882">
              <w:rPr>
                <w:rFonts w:ascii="Times New Roman" w:hAnsi="Times New Roman"/>
                <w:sz w:val="24"/>
                <w:szCs w:val="24"/>
              </w:rPr>
              <w:t>determinazione dell’acidità di un olio di oliva mediante titolazione acido-base.</w:t>
            </w:r>
          </w:p>
          <w:p w:rsidR="00544778" w:rsidRPr="003E4882" w:rsidRDefault="00544778" w:rsidP="00B97687">
            <w:pPr>
              <w:pStyle w:val="Paragrafoelenco"/>
              <w:spacing w:after="0" w:line="240" w:lineRule="auto"/>
              <w:ind w:left="347"/>
              <w:jc w:val="both"/>
              <w:rPr>
                <w:rFonts w:ascii="Times New Roman" w:hAnsi="Times New Roman"/>
                <w:sz w:val="24"/>
                <w:szCs w:val="24"/>
              </w:rPr>
            </w:pPr>
          </w:p>
        </w:tc>
      </w:tr>
      <w:tr w:rsidR="00544778" w:rsidRPr="006013A3" w:rsidTr="00B97687">
        <w:trPr>
          <w:jc w:val="center"/>
        </w:trPr>
        <w:tc>
          <w:tcPr>
            <w:tcW w:w="1067" w:type="pct"/>
            <w:tcBorders>
              <w:top w:val="single" w:sz="4" w:space="0" w:color="000000"/>
              <w:left w:val="single" w:sz="4" w:space="0" w:color="000000"/>
              <w:bottom w:val="single" w:sz="4" w:space="0" w:color="000000"/>
            </w:tcBorders>
            <w:shd w:val="clear" w:color="auto" w:fill="auto"/>
            <w:vAlign w:val="center"/>
          </w:tcPr>
          <w:p w:rsidR="00544778" w:rsidRDefault="00544778" w:rsidP="00B97687">
            <w:pPr>
              <w:jc w:val="center"/>
              <w:rPr>
                <w:rFonts w:ascii="Times New Roman" w:hAnsi="Times New Roman"/>
                <w:b/>
                <w:szCs w:val="24"/>
                <w:lang w:val="it-IT"/>
              </w:rPr>
            </w:pPr>
          </w:p>
          <w:p w:rsidR="00544778" w:rsidRPr="00E83586" w:rsidRDefault="00544778" w:rsidP="00B97687">
            <w:pPr>
              <w:jc w:val="center"/>
              <w:rPr>
                <w:rFonts w:ascii="Times New Roman" w:hAnsi="Times New Roman"/>
                <w:b/>
                <w:szCs w:val="24"/>
                <w:lang w:val="it-IT"/>
              </w:rPr>
            </w:pPr>
            <w:r w:rsidRPr="00E83586">
              <w:rPr>
                <w:rFonts w:ascii="Times New Roman" w:hAnsi="Times New Roman"/>
                <w:b/>
                <w:szCs w:val="24"/>
                <w:lang w:val="it-IT"/>
              </w:rPr>
              <w:t>2</w:t>
            </w:r>
          </w:p>
          <w:p w:rsidR="00544778" w:rsidRPr="00E83586" w:rsidRDefault="00544778" w:rsidP="00B97687">
            <w:pPr>
              <w:jc w:val="center"/>
              <w:rPr>
                <w:rFonts w:ascii="Times New Roman" w:hAnsi="Times New Roman"/>
                <w:b/>
                <w:bCs/>
                <w:szCs w:val="24"/>
                <w:lang w:val="it-IT"/>
              </w:rPr>
            </w:pPr>
            <w:r w:rsidRPr="00E83586">
              <w:rPr>
                <w:rFonts w:ascii="Times New Roman" w:hAnsi="Times New Roman"/>
                <w:b/>
                <w:szCs w:val="24"/>
                <w:lang w:val="it-IT"/>
              </w:rPr>
              <w:t>Equilibri di precipitazione</w:t>
            </w:r>
            <w:r w:rsidRPr="00E83586">
              <w:rPr>
                <w:rFonts w:ascii="Times New Roman" w:hAnsi="Times New Roman"/>
                <w:b/>
                <w:bCs/>
                <w:szCs w:val="24"/>
                <w:lang w:val="it-IT"/>
              </w:rPr>
              <w:t xml:space="preserve"> / Analisi gravimetrica</w:t>
            </w:r>
            <w:r>
              <w:rPr>
                <w:rFonts w:ascii="Times New Roman" w:hAnsi="Times New Roman"/>
                <w:b/>
                <w:bCs/>
                <w:szCs w:val="24"/>
                <w:lang w:val="it-IT"/>
              </w:rPr>
              <w:t xml:space="preserve"> / Titolazioni di precipitazione </w:t>
            </w:r>
          </w:p>
          <w:p w:rsidR="00544778" w:rsidRPr="00E83586" w:rsidRDefault="00544778" w:rsidP="00B97687">
            <w:pPr>
              <w:jc w:val="center"/>
              <w:rPr>
                <w:rFonts w:ascii="Times New Roman" w:hAnsi="Times New Roman"/>
                <w:b/>
                <w:bCs/>
                <w:szCs w:val="24"/>
                <w:lang w:val="it-IT"/>
              </w:rPr>
            </w:pPr>
          </w:p>
          <w:p w:rsidR="00544778" w:rsidRPr="00E83586" w:rsidRDefault="00544778" w:rsidP="00B97687">
            <w:pPr>
              <w:jc w:val="center"/>
              <w:rPr>
                <w:rFonts w:ascii="Times New Roman" w:hAnsi="Times New Roman"/>
                <w:b/>
                <w:bCs/>
                <w:szCs w:val="24"/>
                <w:lang w:val="it-IT"/>
              </w:rPr>
            </w:pPr>
            <w:r w:rsidRPr="00E83586">
              <w:rPr>
                <w:rFonts w:ascii="Times New Roman" w:hAnsi="Times New Roman"/>
                <w:szCs w:val="24"/>
                <w:lang w:val="it-IT"/>
              </w:rPr>
              <w:t>Novembre</w:t>
            </w:r>
            <w:r>
              <w:rPr>
                <w:rFonts w:ascii="Times New Roman" w:hAnsi="Times New Roman"/>
                <w:szCs w:val="24"/>
                <w:lang w:val="it-IT"/>
              </w:rPr>
              <w:t xml:space="preserve"> / dicembre</w:t>
            </w:r>
          </w:p>
          <w:p w:rsidR="00544778" w:rsidRPr="00E83586" w:rsidRDefault="00544778" w:rsidP="00B97687">
            <w:pPr>
              <w:jc w:val="center"/>
              <w:rPr>
                <w:rFonts w:ascii="Times New Roman" w:hAnsi="Times New Roman"/>
                <w:b/>
                <w:szCs w:val="24"/>
                <w:lang w:val="it-IT"/>
              </w:rPr>
            </w:pPr>
          </w:p>
        </w:tc>
        <w:tc>
          <w:tcPr>
            <w:tcW w:w="1997" w:type="pct"/>
            <w:tcBorders>
              <w:top w:val="single" w:sz="4" w:space="0" w:color="000000"/>
              <w:left w:val="single" w:sz="4" w:space="0" w:color="000000"/>
              <w:bottom w:val="single" w:sz="4" w:space="0" w:color="000000"/>
            </w:tcBorders>
            <w:shd w:val="clear" w:color="auto" w:fill="auto"/>
          </w:tcPr>
          <w:p w:rsidR="00544778" w:rsidRPr="00E83586" w:rsidRDefault="00544778" w:rsidP="00B97687">
            <w:pPr>
              <w:jc w:val="both"/>
              <w:rPr>
                <w:rFonts w:ascii="Times New Roman" w:hAnsi="Times New Roman"/>
                <w:szCs w:val="24"/>
                <w:u w:val="single"/>
                <w:lang w:val="it-IT"/>
              </w:rPr>
            </w:pPr>
            <w:r w:rsidRPr="00E83586">
              <w:rPr>
                <w:rFonts w:ascii="Times New Roman" w:hAnsi="Times New Roman"/>
                <w:szCs w:val="24"/>
                <w:u w:val="single"/>
                <w:lang w:val="it-IT"/>
              </w:rPr>
              <w:t>Obiettivi minimi</w:t>
            </w:r>
            <w:r w:rsidRPr="009441D8">
              <w:rPr>
                <w:rFonts w:ascii="Times New Roman" w:hAnsi="Times New Roman"/>
                <w:szCs w:val="24"/>
                <w:lang w:val="it-IT"/>
              </w:rPr>
              <w:t xml:space="preserve"> </w:t>
            </w:r>
          </w:p>
          <w:p w:rsidR="00544778" w:rsidRPr="00E83586" w:rsidRDefault="00544778" w:rsidP="00544778">
            <w:pPr>
              <w:pStyle w:val="Paragrafoelenco"/>
              <w:numPr>
                <w:ilvl w:val="0"/>
                <w:numId w:val="49"/>
              </w:numPr>
              <w:snapToGrid w:val="0"/>
              <w:spacing w:after="0" w:line="240" w:lineRule="auto"/>
              <w:ind w:left="214" w:hanging="214"/>
              <w:jc w:val="both"/>
              <w:rPr>
                <w:rFonts w:ascii="Times New Roman" w:hAnsi="Times New Roman"/>
                <w:sz w:val="24"/>
                <w:szCs w:val="24"/>
              </w:rPr>
            </w:pPr>
            <w:r w:rsidRPr="00E83586">
              <w:rPr>
                <w:rFonts w:ascii="Times New Roman" w:hAnsi="Times New Roman"/>
                <w:sz w:val="24"/>
                <w:szCs w:val="24"/>
              </w:rPr>
              <w:t>Solubilità ed effetto della variazione della temperatura.</w:t>
            </w:r>
          </w:p>
          <w:p w:rsidR="00544778" w:rsidRPr="00E83586" w:rsidRDefault="00544778" w:rsidP="00544778">
            <w:pPr>
              <w:pStyle w:val="Paragrafoelenco"/>
              <w:numPr>
                <w:ilvl w:val="0"/>
                <w:numId w:val="49"/>
              </w:numPr>
              <w:snapToGrid w:val="0"/>
              <w:spacing w:after="0" w:line="240" w:lineRule="auto"/>
              <w:ind w:left="214" w:hanging="214"/>
              <w:jc w:val="both"/>
              <w:rPr>
                <w:rFonts w:ascii="Times New Roman" w:hAnsi="Times New Roman"/>
                <w:sz w:val="24"/>
                <w:szCs w:val="24"/>
              </w:rPr>
            </w:pPr>
            <w:r w:rsidRPr="00E83586">
              <w:rPr>
                <w:rFonts w:ascii="Times New Roman" w:hAnsi="Times New Roman"/>
                <w:sz w:val="24"/>
                <w:szCs w:val="24"/>
              </w:rPr>
              <w:t>Equilibri di precipitazione e prodotto di solubilità.</w:t>
            </w:r>
          </w:p>
          <w:p w:rsidR="00544778" w:rsidRPr="00E83586" w:rsidRDefault="00544778" w:rsidP="00544778">
            <w:pPr>
              <w:pStyle w:val="Paragrafoelenco"/>
              <w:numPr>
                <w:ilvl w:val="0"/>
                <w:numId w:val="49"/>
              </w:numPr>
              <w:snapToGrid w:val="0"/>
              <w:spacing w:after="0" w:line="240" w:lineRule="auto"/>
              <w:ind w:left="214" w:hanging="214"/>
              <w:jc w:val="both"/>
              <w:rPr>
                <w:rFonts w:ascii="Times New Roman" w:hAnsi="Times New Roman"/>
                <w:sz w:val="24"/>
                <w:szCs w:val="24"/>
              </w:rPr>
            </w:pPr>
            <w:r w:rsidRPr="00E83586">
              <w:rPr>
                <w:rFonts w:ascii="Times New Roman" w:hAnsi="Times New Roman"/>
                <w:sz w:val="24"/>
                <w:szCs w:val="24"/>
              </w:rPr>
              <w:t>Relazione tra solubilità e prodotto di solubilità.</w:t>
            </w:r>
          </w:p>
          <w:p w:rsidR="00544778" w:rsidRDefault="00544778" w:rsidP="00544778">
            <w:pPr>
              <w:pStyle w:val="Paragrafoelenco"/>
              <w:numPr>
                <w:ilvl w:val="0"/>
                <w:numId w:val="49"/>
              </w:numPr>
              <w:snapToGrid w:val="0"/>
              <w:spacing w:after="0" w:line="240" w:lineRule="auto"/>
              <w:ind w:left="214" w:hanging="214"/>
              <w:jc w:val="both"/>
              <w:rPr>
                <w:rFonts w:ascii="Times New Roman" w:hAnsi="Times New Roman"/>
                <w:sz w:val="24"/>
                <w:szCs w:val="24"/>
              </w:rPr>
            </w:pPr>
            <w:r w:rsidRPr="00E83586">
              <w:rPr>
                <w:rFonts w:ascii="Times New Roman" w:hAnsi="Times New Roman"/>
                <w:sz w:val="24"/>
                <w:szCs w:val="24"/>
              </w:rPr>
              <w:t>Fattori che influenzano l’equilibrio di precipitazione.</w:t>
            </w:r>
          </w:p>
          <w:p w:rsidR="00544778" w:rsidRDefault="00544778" w:rsidP="00B97687">
            <w:pPr>
              <w:pStyle w:val="Paragrafoelenco"/>
              <w:snapToGrid w:val="0"/>
              <w:spacing w:after="0" w:line="240" w:lineRule="auto"/>
              <w:ind w:left="214"/>
              <w:jc w:val="both"/>
              <w:rPr>
                <w:rFonts w:ascii="Times New Roman" w:hAnsi="Times New Roman"/>
                <w:sz w:val="24"/>
                <w:szCs w:val="24"/>
              </w:rPr>
            </w:pPr>
          </w:p>
          <w:p w:rsidR="00544778" w:rsidRPr="00E83586" w:rsidRDefault="00544778" w:rsidP="00B97687">
            <w:pPr>
              <w:jc w:val="both"/>
              <w:rPr>
                <w:rFonts w:ascii="Times New Roman" w:hAnsi="Times New Roman"/>
                <w:szCs w:val="24"/>
                <w:u w:val="single"/>
                <w:lang w:val="it-IT"/>
              </w:rPr>
            </w:pPr>
            <w:r w:rsidRPr="00E83586">
              <w:rPr>
                <w:rFonts w:ascii="Times New Roman" w:hAnsi="Times New Roman"/>
                <w:szCs w:val="24"/>
                <w:u w:val="single"/>
                <w:lang w:val="it-IT"/>
              </w:rPr>
              <w:t xml:space="preserve">Altri obiettivi </w:t>
            </w:r>
          </w:p>
          <w:p w:rsidR="00544778" w:rsidRPr="00E83586" w:rsidRDefault="00544778" w:rsidP="00544778">
            <w:pPr>
              <w:pStyle w:val="Paragrafoelenco"/>
              <w:numPr>
                <w:ilvl w:val="0"/>
                <w:numId w:val="50"/>
              </w:numPr>
              <w:snapToGrid w:val="0"/>
              <w:spacing w:after="0" w:line="240" w:lineRule="auto"/>
              <w:ind w:left="214" w:hanging="214"/>
              <w:jc w:val="both"/>
              <w:rPr>
                <w:rFonts w:ascii="Times New Roman" w:hAnsi="Times New Roman"/>
                <w:sz w:val="24"/>
                <w:szCs w:val="24"/>
              </w:rPr>
            </w:pPr>
            <w:r w:rsidRPr="00E83586">
              <w:rPr>
                <w:rFonts w:ascii="Times New Roman" w:hAnsi="Times New Roman"/>
                <w:sz w:val="24"/>
                <w:szCs w:val="24"/>
              </w:rPr>
              <w:t>Condizioni di separazione quantitativa di due composti poco solubili.</w:t>
            </w:r>
          </w:p>
          <w:p w:rsidR="00544778" w:rsidRPr="00E83586" w:rsidRDefault="00544778" w:rsidP="00544778">
            <w:pPr>
              <w:pStyle w:val="Paragrafoelenco"/>
              <w:numPr>
                <w:ilvl w:val="0"/>
                <w:numId w:val="50"/>
              </w:numPr>
              <w:snapToGrid w:val="0"/>
              <w:spacing w:after="0" w:line="240" w:lineRule="auto"/>
              <w:ind w:left="214" w:hanging="214"/>
              <w:jc w:val="both"/>
              <w:rPr>
                <w:rFonts w:ascii="Times New Roman" w:hAnsi="Times New Roman"/>
                <w:sz w:val="24"/>
                <w:szCs w:val="24"/>
              </w:rPr>
            </w:pPr>
            <w:r w:rsidRPr="00E83586">
              <w:rPr>
                <w:rFonts w:ascii="Times New Roman" w:hAnsi="Times New Roman"/>
                <w:sz w:val="24"/>
                <w:szCs w:val="24"/>
              </w:rPr>
              <w:t>Equilibri di solubilità simultanei.</w:t>
            </w:r>
          </w:p>
          <w:p w:rsidR="00544778" w:rsidRPr="00E83586" w:rsidRDefault="00544778" w:rsidP="00B97687">
            <w:pPr>
              <w:pStyle w:val="Paragrafoelenco"/>
              <w:snapToGrid w:val="0"/>
              <w:spacing w:after="0" w:line="240" w:lineRule="auto"/>
              <w:ind w:left="214"/>
              <w:jc w:val="both"/>
              <w:rPr>
                <w:rFonts w:ascii="Times New Roman" w:hAnsi="Times New Roman"/>
                <w:sz w:val="24"/>
                <w:szCs w:val="24"/>
              </w:rPr>
            </w:pPr>
          </w:p>
          <w:p w:rsidR="00544778" w:rsidRPr="00E83586" w:rsidRDefault="00544778" w:rsidP="00B97687">
            <w:pPr>
              <w:jc w:val="both"/>
              <w:rPr>
                <w:rFonts w:ascii="Times New Roman" w:hAnsi="Times New Roman"/>
                <w:b/>
                <w:szCs w:val="24"/>
              </w:rPr>
            </w:pPr>
            <w:r w:rsidRPr="00E83586">
              <w:rPr>
                <w:rFonts w:ascii="Times New Roman" w:hAnsi="Times New Roman"/>
                <w:b/>
                <w:szCs w:val="24"/>
              </w:rPr>
              <w:t>LABORATORIO</w:t>
            </w:r>
          </w:p>
          <w:p w:rsidR="00544778" w:rsidRPr="00370A45" w:rsidRDefault="00544778" w:rsidP="00B97687">
            <w:pPr>
              <w:pStyle w:val="Paragrafoelenco"/>
              <w:spacing w:after="0" w:line="240" w:lineRule="auto"/>
              <w:ind w:left="261" w:hanging="243"/>
              <w:jc w:val="both"/>
              <w:rPr>
                <w:rFonts w:ascii="Times New Roman" w:hAnsi="Times New Roman"/>
                <w:b/>
                <w:bCs/>
                <w:sz w:val="24"/>
                <w:szCs w:val="24"/>
              </w:rPr>
            </w:pPr>
            <w:r w:rsidRPr="00E83586">
              <w:rPr>
                <w:rFonts w:ascii="Times New Roman" w:hAnsi="Times New Roman"/>
                <w:b/>
                <w:bCs/>
                <w:sz w:val="24"/>
                <w:szCs w:val="24"/>
                <w:u w:val="single"/>
              </w:rPr>
              <w:t>Gravimetria</w:t>
            </w:r>
            <w:r w:rsidRPr="00370A45">
              <w:rPr>
                <w:rFonts w:ascii="Times New Roman" w:hAnsi="Times New Roman"/>
                <w:b/>
                <w:bCs/>
                <w:sz w:val="24"/>
                <w:szCs w:val="24"/>
              </w:rPr>
              <w:t xml:space="preserve"> </w:t>
            </w:r>
          </w:p>
          <w:p w:rsidR="00544778" w:rsidRPr="00E83586" w:rsidRDefault="00544778" w:rsidP="00544778">
            <w:pPr>
              <w:pStyle w:val="Paragrafoelenco"/>
              <w:numPr>
                <w:ilvl w:val="0"/>
                <w:numId w:val="54"/>
              </w:numPr>
              <w:spacing w:after="0" w:line="240" w:lineRule="auto"/>
              <w:ind w:left="261" w:hanging="263"/>
              <w:jc w:val="both"/>
              <w:rPr>
                <w:rFonts w:ascii="Times New Roman" w:hAnsi="Times New Roman"/>
                <w:bCs/>
                <w:sz w:val="24"/>
                <w:szCs w:val="24"/>
              </w:rPr>
            </w:pPr>
            <w:r w:rsidRPr="00E83586">
              <w:rPr>
                <w:rFonts w:ascii="Times New Roman" w:hAnsi="Times New Roman"/>
                <w:sz w:val="24"/>
                <w:szCs w:val="24"/>
              </w:rPr>
              <w:t>Metodi e fasi operative dell’analisi gravimetrica.</w:t>
            </w:r>
          </w:p>
          <w:p w:rsidR="00544778" w:rsidRPr="00E83586" w:rsidRDefault="00544778" w:rsidP="00B97687">
            <w:pPr>
              <w:pStyle w:val="Paragrafoelenco"/>
              <w:spacing w:after="0" w:line="240" w:lineRule="auto"/>
              <w:ind w:left="261"/>
              <w:jc w:val="both"/>
              <w:rPr>
                <w:rFonts w:ascii="Times New Roman" w:hAnsi="Times New Roman"/>
                <w:bCs/>
                <w:sz w:val="24"/>
                <w:szCs w:val="24"/>
              </w:rPr>
            </w:pPr>
          </w:p>
          <w:p w:rsidR="00544778" w:rsidRPr="00EB062A" w:rsidRDefault="00544778" w:rsidP="00544778">
            <w:pPr>
              <w:pStyle w:val="Paragrafoelenco"/>
              <w:spacing w:after="0" w:line="240" w:lineRule="auto"/>
              <w:ind w:left="0" w:firstLine="18"/>
              <w:rPr>
                <w:rFonts w:ascii="Times New Roman" w:hAnsi="Times New Roman"/>
                <w:b/>
                <w:bCs/>
                <w:sz w:val="24"/>
                <w:szCs w:val="24"/>
                <w:u w:val="single"/>
              </w:rPr>
            </w:pPr>
            <w:r w:rsidRPr="00EB062A">
              <w:rPr>
                <w:rFonts w:ascii="Times New Roman" w:hAnsi="Times New Roman"/>
                <w:b/>
                <w:bCs/>
                <w:sz w:val="24"/>
                <w:szCs w:val="24"/>
                <w:u w:val="single"/>
              </w:rPr>
              <w:t>Volumetria</w:t>
            </w:r>
            <w:r>
              <w:rPr>
                <w:rFonts w:ascii="Times New Roman" w:hAnsi="Times New Roman"/>
                <w:b/>
                <w:bCs/>
                <w:sz w:val="24"/>
                <w:szCs w:val="24"/>
                <w:u w:val="single"/>
              </w:rPr>
              <w:t xml:space="preserve"> </w:t>
            </w:r>
            <w:r w:rsidRPr="00EB062A">
              <w:rPr>
                <w:rFonts w:ascii="Times New Roman" w:hAnsi="Times New Roman"/>
                <w:b/>
                <w:bCs/>
                <w:sz w:val="24"/>
                <w:szCs w:val="24"/>
                <w:u w:val="single"/>
              </w:rPr>
              <w:t>-</w:t>
            </w:r>
            <w:r>
              <w:rPr>
                <w:rFonts w:ascii="Times New Roman" w:hAnsi="Times New Roman"/>
                <w:b/>
                <w:bCs/>
                <w:sz w:val="24"/>
                <w:szCs w:val="24"/>
                <w:u w:val="single"/>
              </w:rPr>
              <w:t xml:space="preserve"> </w:t>
            </w:r>
            <w:r w:rsidRPr="00EB062A">
              <w:rPr>
                <w:rFonts w:ascii="Times New Roman" w:hAnsi="Times New Roman"/>
                <w:b/>
                <w:sz w:val="24"/>
                <w:szCs w:val="24"/>
                <w:u w:val="single"/>
              </w:rPr>
              <w:t>Titolazioni di precipitazione</w:t>
            </w:r>
            <w:r w:rsidRPr="00D63129">
              <w:rPr>
                <w:rFonts w:ascii="Times New Roman" w:hAnsi="Times New Roman"/>
                <w:b/>
                <w:sz w:val="24"/>
                <w:szCs w:val="24"/>
              </w:rPr>
              <w:t xml:space="preserve"> </w:t>
            </w:r>
          </w:p>
          <w:p w:rsidR="00544778" w:rsidRPr="00DB791D" w:rsidRDefault="00544778" w:rsidP="00544778">
            <w:pPr>
              <w:pStyle w:val="Paragrafoelenco"/>
              <w:numPr>
                <w:ilvl w:val="0"/>
                <w:numId w:val="49"/>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A</w:t>
            </w:r>
            <w:r w:rsidRPr="00E83586">
              <w:rPr>
                <w:rFonts w:ascii="Times New Roman" w:hAnsi="Times New Roman"/>
                <w:sz w:val="24"/>
                <w:szCs w:val="24"/>
              </w:rPr>
              <w:t>rgentometria</w:t>
            </w:r>
            <w:r>
              <w:rPr>
                <w:rFonts w:ascii="Times New Roman" w:hAnsi="Times New Roman"/>
                <w:sz w:val="24"/>
                <w:szCs w:val="24"/>
              </w:rPr>
              <w:t>: metodo di Mohr.</w:t>
            </w:r>
          </w:p>
        </w:tc>
        <w:tc>
          <w:tcPr>
            <w:tcW w:w="1936" w:type="pct"/>
            <w:tcBorders>
              <w:top w:val="single" w:sz="4" w:space="0" w:color="000000"/>
              <w:left w:val="single" w:sz="4" w:space="0" w:color="000000"/>
              <w:bottom w:val="single" w:sz="4" w:space="0" w:color="000000"/>
              <w:right w:val="single" w:sz="4" w:space="0" w:color="000000"/>
            </w:tcBorders>
            <w:shd w:val="clear" w:color="auto" w:fill="auto"/>
          </w:tcPr>
          <w:p w:rsidR="00544778" w:rsidRPr="00E83586" w:rsidRDefault="00544778" w:rsidP="00B97687">
            <w:pPr>
              <w:jc w:val="both"/>
              <w:rPr>
                <w:rFonts w:ascii="Times New Roman" w:hAnsi="Times New Roman"/>
                <w:szCs w:val="24"/>
                <w:u w:val="single"/>
                <w:lang w:val="it-IT"/>
              </w:rPr>
            </w:pPr>
            <w:r w:rsidRPr="00E83586">
              <w:rPr>
                <w:rFonts w:ascii="Times New Roman" w:hAnsi="Times New Roman"/>
                <w:szCs w:val="24"/>
                <w:u w:val="single"/>
                <w:lang w:val="it-IT"/>
              </w:rPr>
              <w:t>Obiettivi minimi</w:t>
            </w:r>
          </w:p>
          <w:p w:rsidR="00544778" w:rsidRPr="00E83586"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E83586">
              <w:rPr>
                <w:rFonts w:ascii="Times New Roman" w:hAnsi="Times New Roman"/>
                <w:sz w:val="24"/>
                <w:szCs w:val="24"/>
              </w:rPr>
              <w:t>Calcolare la solubilità di un sale in acqua pura e in presenza di ione comune.</w:t>
            </w:r>
          </w:p>
          <w:p w:rsidR="00544778" w:rsidRPr="00E83586"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E83586">
              <w:rPr>
                <w:rFonts w:ascii="Times New Roman" w:hAnsi="Times New Roman"/>
                <w:sz w:val="24"/>
                <w:szCs w:val="24"/>
              </w:rPr>
              <w:t>Calcolare le condizioni di inizio precipitazione.</w:t>
            </w:r>
          </w:p>
          <w:p w:rsidR="00544778" w:rsidRPr="00E83586" w:rsidRDefault="00544778" w:rsidP="00B97687">
            <w:pPr>
              <w:pStyle w:val="Paragrafoelenco"/>
              <w:spacing w:after="0" w:line="240" w:lineRule="auto"/>
              <w:ind w:left="347"/>
              <w:jc w:val="both"/>
              <w:rPr>
                <w:rFonts w:ascii="Times New Roman" w:hAnsi="Times New Roman"/>
                <w:sz w:val="24"/>
                <w:szCs w:val="24"/>
              </w:rPr>
            </w:pPr>
          </w:p>
          <w:p w:rsidR="00544778" w:rsidRPr="00E83586" w:rsidRDefault="00544778" w:rsidP="00B97687">
            <w:pPr>
              <w:jc w:val="both"/>
              <w:rPr>
                <w:rFonts w:ascii="Times New Roman" w:hAnsi="Times New Roman"/>
                <w:szCs w:val="24"/>
                <w:u w:val="single"/>
                <w:lang w:val="it-IT"/>
              </w:rPr>
            </w:pPr>
            <w:r w:rsidRPr="00E83586">
              <w:rPr>
                <w:rFonts w:ascii="Times New Roman" w:hAnsi="Times New Roman"/>
                <w:szCs w:val="24"/>
                <w:u w:val="single"/>
                <w:lang w:val="it-IT"/>
              </w:rPr>
              <w:t xml:space="preserve">Altri obiettivi </w:t>
            </w:r>
          </w:p>
          <w:p w:rsidR="00544778" w:rsidRPr="00E83586" w:rsidRDefault="00544778" w:rsidP="00544778">
            <w:pPr>
              <w:pStyle w:val="Paragrafoelenco"/>
              <w:numPr>
                <w:ilvl w:val="0"/>
                <w:numId w:val="51"/>
              </w:numPr>
              <w:spacing w:after="0" w:line="240" w:lineRule="auto"/>
              <w:ind w:left="347" w:hanging="347"/>
              <w:jc w:val="both"/>
              <w:rPr>
                <w:rFonts w:ascii="Times New Roman" w:hAnsi="Times New Roman"/>
                <w:sz w:val="24"/>
                <w:szCs w:val="24"/>
              </w:rPr>
            </w:pPr>
            <w:r w:rsidRPr="00E83586">
              <w:rPr>
                <w:rFonts w:ascii="Times New Roman" w:hAnsi="Times New Roman"/>
                <w:sz w:val="24"/>
                <w:szCs w:val="24"/>
              </w:rPr>
              <w:t xml:space="preserve">Calcolare le condizioni per la separazione quantitativa di due ioni per precipitazione. </w:t>
            </w:r>
          </w:p>
          <w:p w:rsidR="00544778" w:rsidRPr="00E83586" w:rsidRDefault="00544778" w:rsidP="00B97687">
            <w:pPr>
              <w:pStyle w:val="Paragrafoelenco"/>
              <w:spacing w:after="0" w:line="240" w:lineRule="auto"/>
              <w:ind w:left="263" w:hanging="263"/>
              <w:jc w:val="both"/>
              <w:rPr>
                <w:rFonts w:ascii="Times New Roman" w:hAnsi="Times New Roman"/>
                <w:b/>
                <w:bCs/>
                <w:sz w:val="24"/>
                <w:szCs w:val="24"/>
              </w:rPr>
            </w:pPr>
          </w:p>
          <w:p w:rsidR="00544778" w:rsidRPr="00E83586" w:rsidRDefault="00544778" w:rsidP="00B97687">
            <w:pPr>
              <w:jc w:val="both"/>
              <w:rPr>
                <w:rFonts w:ascii="Times New Roman" w:hAnsi="Times New Roman"/>
                <w:b/>
                <w:szCs w:val="24"/>
              </w:rPr>
            </w:pPr>
            <w:r w:rsidRPr="00E83586">
              <w:rPr>
                <w:rFonts w:ascii="Times New Roman" w:hAnsi="Times New Roman"/>
                <w:b/>
                <w:szCs w:val="24"/>
              </w:rPr>
              <w:t>LABORATORIO</w:t>
            </w:r>
          </w:p>
          <w:p w:rsidR="00544778" w:rsidRPr="003A7843" w:rsidRDefault="00544778" w:rsidP="00544778">
            <w:pPr>
              <w:pStyle w:val="Paragrafoelenco"/>
              <w:numPr>
                <w:ilvl w:val="0"/>
                <w:numId w:val="104"/>
              </w:numPr>
              <w:spacing w:after="0" w:line="240" w:lineRule="auto"/>
              <w:ind w:left="215" w:hanging="214"/>
              <w:jc w:val="both"/>
              <w:rPr>
                <w:rFonts w:ascii="Times New Roman" w:hAnsi="Times New Roman"/>
                <w:sz w:val="24"/>
                <w:szCs w:val="24"/>
              </w:rPr>
            </w:pPr>
            <w:r w:rsidRPr="003A7843">
              <w:rPr>
                <w:rFonts w:ascii="Times New Roman" w:hAnsi="Times New Roman"/>
                <w:sz w:val="24"/>
                <w:szCs w:val="24"/>
              </w:rPr>
              <w:t>Esperienza: prodotto di solubilità.</w:t>
            </w:r>
          </w:p>
          <w:p w:rsidR="00544778" w:rsidRPr="003A7843" w:rsidRDefault="00544778" w:rsidP="00544778">
            <w:pPr>
              <w:pStyle w:val="Paragrafoelenco"/>
              <w:numPr>
                <w:ilvl w:val="0"/>
                <w:numId w:val="104"/>
              </w:numPr>
              <w:spacing w:after="0" w:line="240" w:lineRule="auto"/>
              <w:ind w:left="215" w:hanging="214"/>
              <w:jc w:val="both"/>
              <w:rPr>
                <w:rFonts w:ascii="Times New Roman" w:hAnsi="Times New Roman"/>
                <w:sz w:val="24"/>
                <w:szCs w:val="24"/>
              </w:rPr>
            </w:pPr>
            <w:r w:rsidRPr="003A7843">
              <w:rPr>
                <w:rFonts w:ascii="Times New Roman" w:hAnsi="Times New Roman"/>
                <w:sz w:val="24"/>
                <w:szCs w:val="24"/>
              </w:rPr>
              <w:t>Esperienza: dimostrazione empirica del principio di Le Châtelier ed effetto ione comune.</w:t>
            </w:r>
          </w:p>
          <w:p w:rsidR="00544778" w:rsidRPr="003A7843" w:rsidRDefault="00544778" w:rsidP="00544778">
            <w:pPr>
              <w:pStyle w:val="Paragrafoelenco"/>
              <w:numPr>
                <w:ilvl w:val="0"/>
                <w:numId w:val="104"/>
              </w:numPr>
              <w:spacing w:after="0" w:line="240" w:lineRule="auto"/>
              <w:ind w:left="215" w:hanging="214"/>
              <w:jc w:val="both"/>
              <w:rPr>
                <w:rFonts w:ascii="Times New Roman" w:hAnsi="Times New Roman"/>
                <w:sz w:val="24"/>
                <w:szCs w:val="24"/>
              </w:rPr>
            </w:pPr>
            <w:r w:rsidRPr="003A7843">
              <w:rPr>
                <w:rFonts w:ascii="Times New Roman" w:hAnsi="Times New Roman"/>
                <w:sz w:val="24"/>
                <w:szCs w:val="24"/>
              </w:rPr>
              <w:t>Esperienza: effetto del pH sull’equilibrio di solubilità del carbonato basico rameico.</w:t>
            </w:r>
          </w:p>
          <w:p w:rsidR="00544778" w:rsidRPr="00E83586" w:rsidRDefault="00544778" w:rsidP="00544778">
            <w:pPr>
              <w:pStyle w:val="Paragrafoelenco"/>
              <w:numPr>
                <w:ilvl w:val="0"/>
                <w:numId w:val="104"/>
              </w:numPr>
              <w:spacing w:after="0" w:line="240" w:lineRule="auto"/>
              <w:ind w:left="215" w:hanging="214"/>
              <w:jc w:val="both"/>
              <w:rPr>
                <w:rFonts w:ascii="Times New Roman" w:hAnsi="Times New Roman"/>
                <w:sz w:val="24"/>
                <w:szCs w:val="24"/>
              </w:rPr>
            </w:pPr>
            <w:r w:rsidRPr="00E83586">
              <w:rPr>
                <w:rFonts w:ascii="Times New Roman" w:hAnsi="Times New Roman"/>
                <w:sz w:val="24"/>
                <w:szCs w:val="24"/>
              </w:rPr>
              <w:t xml:space="preserve">Esperienza: determinazione </w:t>
            </w:r>
            <w:r>
              <w:rPr>
                <w:rFonts w:ascii="Times New Roman" w:hAnsi="Times New Roman"/>
                <w:sz w:val="24"/>
                <w:szCs w:val="24"/>
              </w:rPr>
              <w:t>dell’</w:t>
            </w:r>
            <w:r w:rsidRPr="00E83586">
              <w:rPr>
                <w:rFonts w:ascii="Times New Roman" w:hAnsi="Times New Roman"/>
                <w:sz w:val="24"/>
                <w:szCs w:val="24"/>
              </w:rPr>
              <w:t xml:space="preserve">acqua di cristallizzazione </w:t>
            </w:r>
            <w:r>
              <w:rPr>
                <w:rFonts w:ascii="Times New Roman" w:hAnsi="Times New Roman"/>
                <w:sz w:val="24"/>
                <w:szCs w:val="24"/>
              </w:rPr>
              <w:t>di</w:t>
            </w:r>
            <w:r w:rsidRPr="00E83586">
              <w:rPr>
                <w:rFonts w:ascii="Times New Roman" w:hAnsi="Times New Roman"/>
                <w:sz w:val="24"/>
                <w:szCs w:val="24"/>
              </w:rPr>
              <w:t xml:space="preserve"> un sale idrato (solfato rameico), con discussione dei risultati ed analisi dei possibili errori.</w:t>
            </w:r>
          </w:p>
          <w:p w:rsidR="00544778" w:rsidRPr="00E83586" w:rsidRDefault="00544778" w:rsidP="00B97687">
            <w:pPr>
              <w:pStyle w:val="Paragrafoelenco"/>
              <w:spacing w:after="0" w:line="240" w:lineRule="auto"/>
              <w:ind w:left="261" w:hanging="243"/>
              <w:jc w:val="both"/>
              <w:rPr>
                <w:rFonts w:ascii="Times New Roman" w:hAnsi="Times New Roman"/>
                <w:b/>
                <w:bCs/>
                <w:sz w:val="24"/>
                <w:szCs w:val="24"/>
                <w:u w:val="single"/>
              </w:rPr>
            </w:pPr>
          </w:p>
          <w:p w:rsidR="00544778" w:rsidRPr="00E83586" w:rsidRDefault="00544778" w:rsidP="00544778">
            <w:pPr>
              <w:pStyle w:val="Paragrafoelenco"/>
              <w:spacing w:after="0" w:line="240" w:lineRule="auto"/>
              <w:ind w:left="0" w:firstLine="18"/>
              <w:rPr>
                <w:rFonts w:ascii="Times New Roman" w:hAnsi="Times New Roman"/>
                <w:b/>
                <w:bCs/>
                <w:sz w:val="24"/>
                <w:szCs w:val="24"/>
                <w:u w:val="single"/>
              </w:rPr>
            </w:pPr>
            <w:r w:rsidRPr="00E83586">
              <w:rPr>
                <w:rFonts w:ascii="Times New Roman" w:hAnsi="Times New Roman"/>
                <w:b/>
                <w:bCs/>
                <w:sz w:val="24"/>
                <w:szCs w:val="24"/>
                <w:u w:val="single"/>
              </w:rPr>
              <w:t>Volumetria</w:t>
            </w:r>
            <w:r>
              <w:rPr>
                <w:rFonts w:ascii="Times New Roman" w:hAnsi="Times New Roman"/>
                <w:b/>
                <w:bCs/>
                <w:sz w:val="24"/>
                <w:szCs w:val="24"/>
                <w:u w:val="single"/>
              </w:rPr>
              <w:t xml:space="preserve"> </w:t>
            </w:r>
            <w:r w:rsidRPr="00EB062A">
              <w:rPr>
                <w:rFonts w:ascii="Times New Roman" w:hAnsi="Times New Roman"/>
                <w:b/>
                <w:bCs/>
                <w:sz w:val="24"/>
                <w:szCs w:val="24"/>
                <w:u w:val="single"/>
              </w:rPr>
              <w:t>-</w:t>
            </w:r>
            <w:r>
              <w:rPr>
                <w:rFonts w:ascii="Times New Roman" w:hAnsi="Times New Roman"/>
                <w:b/>
                <w:bCs/>
                <w:sz w:val="24"/>
                <w:szCs w:val="24"/>
                <w:u w:val="single"/>
              </w:rPr>
              <w:t xml:space="preserve"> </w:t>
            </w:r>
            <w:r w:rsidRPr="00EB062A">
              <w:rPr>
                <w:rFonts w:ascii="Times New Roman" w:hAnsi="Times New Roman"/>
                <w:b/>
                <w:sz w:val="24"/>
                <w:szCs w:val="24"/>
                <w:u w:val="single"/>
              </w:rPr>
              <w:t>Titolazioni di precipitazione</w:t>
            </w:r>
          </w:p>
          <w:p w:rsidR="00544778" w:rsidRDefault="00544778" w:rsidP="00544778">
            <w:pPr>
              <w:pStyle w:val="Paragrafoelenco"/>
              <w:numPr>
                <w:ilvl w:val="0"/>
                <w:numId w:val="104"/>
              </w:numPr>
              <w:spacing w:after="0" w:line="240" w:lineRule="auto"/>
              <w:ind w:left="215" w:hanging="214"/>
              <w:jc w:val="both"/>
              <w:rPr>
                <w:rFonts w:ascii="Times New Roman" w:hAnsi="Times New Roman"/>
                <w:sz w:val="24"/>
                <w:szCs w:val="24"/>
              </w:rPr>
            </w:pPr>
            <w:r w:rsidRPr="00E83586">
              <w:rPr>
                <w:rFonts w:ascii="Times New Roman" w:hAnsi="Times New Roman"/>
                <w:sz w:val="24"/>
                <w:szCs w:val="24"/>
              </w:rPr>
              <w:t xml:space="preserve">Esperienza: </w:t>
            </w:r>
            <w:r>
              <w:rPr>
                <w:rFonts w:ascii="Times New Roman" w:hAnsi="Times New Roman"/>
                <w:sz w:val="24"/>
                <w:szCs w:val="24"/>
              </w:rPr>
              <w:t>determinazione dei cloruri in uno shampoo mediante titolazione di precipitazione con il metodo di Mohr</w:t>
            </w:r>
            <w:r w:rsidRPr="00E83586">
              <w:rPr>
                <w:rFonts w:ascii="Times New Roman" w:hAnsi="Times New Roman"/>
                <w:sz w:val="24"/>
                <w:szCs w:val="24"/>
              </w:rPr>
              <w:t>.</w:t>
            </w:r>
            <w:r>
              <w:rPr>
                <w:rFonts w:ascii="Times New Roman" w:hAnsi="Times New Roman"/>
                <w:sz w:val="24"/>
                <w:szCs w:val="24"/>
              </w:rPr>
              <w:t xml:space="preserve"> </w:t>
            </w:r>
          </w:p>
          <w:p w:rsidR="00544778" w:rsidRPr="00E83586" w:rsidRDefault="00544778" w:rsidP="00B97687">
            <w:pPr>
              <w:pStyle w:val="Paragrafoelenco"/>
              <w:spacing w:after="0" w:line="240" w:lineRule="auto"/>
              <w:ind w:left="215"/>
              <w:jc w:val="both"/>
              <w:rPr>
                <w:rFonts w:ascii="Times New Roman" w:hAnsi="Times New Roman"/>
                <w:sz w:val="24"/>
                <w:szCs w:val="24"/>
              </w:rPr>
            </w:pPr>
          </w:p>
        </w:tc>
      </w:tr>
      <w:tr w:rsidR="00544778" w:rsidRPr="006013A3" w:rsidTr="00B97687">
        <w:trPr>
          <w:jc w:val="center"/>
        </w:trPr>
        <w:tc>
          <w:tcPr>
            <w:tcW w:w="1067" w:type="pct"/>
            <w:tcBorders>
              <w:top w:val="single" w:sz="4" w:space="0" w:color="000000"/>
              <w:left w:val="single" w:sz="4" w:space="0" w:color="000000"/>
              <w:bottom w:val="single" w:sz="4" w:space="0" w:color="000000"/>
            </w:tcBorders>
            <w:shd w:val="clear" w:color="auto" w:fill="auto"/>
            <w:vAlign w:val="center"/>
          </w:tcPr>
          <w:p w:rsidR="00544778" w:rsidRPr="0007505D" w:rsidRDefault="00544778" w:rsidP="00B97687">
            <w:pPr>
              <w:jc w:val="center"/>
              <w:rPr>
                <w:rFonts w:ascii="Times New Roman" w:hAnsi="Times New Roman"/>
                <w:b/>
                <w:szCs w:val="24"/>
                <w:lang w:val="it-IT"/>
              </w:rPr>
            </w:pPr>
          </w:p>
          <w:p w:rsidR="00544778" w:rsidRPr="0007505D" w:rsidRDefault="00544778" w:rsidP="00B97687">
            <w:pPr>
              <w:jc w:val="center"/>
              <w:rPr>
                <w:rFonts w:ascii="Times New Roman" w:hAnsi="Times New Roman"/>
                <w:b/>
                <w:szCs w:val="24"/>
                <w:lang w:val="it-IT"/>
              </w:rPr>
            </w:pPr>
            <w:r w:rsidRPr="0007505D">
              <w:rPr>
                <w:rFonts w:ascii="Times New Roman" w:hAnsi="Times New Roman"/>
                <w:b/>
                <w:szCs w:val="24"/>
                <w:lang w:val="it-IT"/>
              </w:rPr>
              <w:t>3</w:t>
            </w:r>
          </w:p>
          <w:p w:rsidR="00544778" w:rsidRDefault="00544778" w:rsidP="00B97687">
            <w:pPr>
              <w:jc w:val="center"/>
              <w:rPr>
                <w:rFonts w:ascii="Times New Roman" w:hAnsi="Times New Roman"/>
                <w:b/>
                <w:bCs/>
                <w:szCs w:val="24"/>
                <w:lang w:val="it-IT"/>
              </w:rPr>
            </w:pPr>
            <w:r w:rsidRPr="002B1FBE">
              <w:rPr>
                <w:rFonts w:ascii="Times New Roman" w:hAnsi="Times New Roman"/>
                <w:b/>
                <w:bCs/>
                <w:szCs w:val="24"/>
                <w:lang w:val="it-IT"/>
              </w:rPr>
              <w:t>Equilibri di complessazione</w:t>
            </w:r>
            <w:r>
              <w:rPr>
                <w:rFonts w:ascii="Times New Roman" w:hAnsi="Times New Roman"/>
                <w:b/>
                <w:bCs/>
                <w:szCs w:val="24"/>
                <w:lang w:val="it-IT"/>
              </w:rPr>
              <w:t xml:space="preserve"> / Titolazioni complessometriche</w:t>
            </w:r>
          </w:p>
          <w:p w:rsidR="00544778" w:rsidRPr="0007505D" w:rsidRDefault="00544778" w:rsidP="00B97687">
            <w:pPr>
              <w:jc w:val="center"/>
              <w:rPr>
                <w:rFonts w:ascii="Times New Roman" w:hAnsi="Times New Roman"/>
                <w:b/>
                <w:bCs/>
                <w:szCs w:val="24"/>
                <w:lang w:val="it-IT"/>
              </w:rPr>
            </w:pPr>
          </w:p>
          <w:p w:rsidR="00544778" w:rsidRPr="0007505D" w:rsidRDefault="00544778" w:rsidP="00B97687">
            <w:pPr>
              <w:jc w:val="center"/>
              <w:rPr>
                <w:rFonts w:ascii="Times New Roman" w:hAnsi="Times New Roman"/>
                <w:b/>
                <w:bCs/>
                <w:szCs w:val="24"/>
                <w:lang w:val="it-IT"/>
              </w:rPr>
            </w:pPr>
            <w:r>
              <w:rPr>
                <w:rFonts w:ascii="Times New Roman" w:hAnsi="Times New Roman"/>
                <w:szCs w:val="24"/>
                <w:lang w:val="it-IT"/>
              </w:rPr>
              <w:t>Gennaio</w:t>
            </w:r>
          </w:p>
          <w:p w:rsidR="00544778" w:rsidRPr="0007505D" w:rsidRDefault="00544778" w:rsidP="00B97687">
            <w:pPr>
              <w:jc w:val="center"/>
              <w:rPr>
                <w:rFonts w:ascii="Times New Roman" w:hAnsi="Times New Roman"/>
                <w:b/>
                <w:szCs w:val="24"/>
                <w:lang w:val="it-IT"/>
              </w:rPr>
            </w:pPr>
          </w:p>
        </w:tc>
        <w:tc>
          <w:tcPr>
            <w:tcW w:w="1997" w:type="pct"/>
            <w:tcBorders>
              <w:top w:val="single" w:sz="4" w:space="0" w:color="000000"/>
              <w:left w:val="single" w:sz="4" w:space="0" w:color="000000"/>
              <w:bottom w:val="single" w:sz="4" w:space="0" w:color="000000"/>
            </w:tcBorders>
            <w:shd w:val="clear" w:color="auto" w:fill="auto"/>
          </w:tcPr>
          <w:p w:rsidR="00544778" w:rsidRPr="0007505D" w:rsidRDefault="00544778" w:rsidP="00B97687">
            <w:pPr>
              <w:jc w:val="both"/>
              <w:rPr>
                <w:rFonts w:ascii="Times New Roman" w:hAnsi="Times New Roman"/>
                <w:szCs w:val="24"/>
                <w:u w:val="single"/>
                <w:lang w:val="it-IT"/>
              </w:rPr>
            </w:pPr>
            <w:r w:rsidRPr="0007505D">
              <w:rPr>
                <w:rFonts w:ascii="Times New Roman" w:hAnsi="Times New Roman"/>
                <w:szCs w:val="24"/>
                <w:u w:val="single"/>
                <w:lang w:val="it-IT"/>
              </w:rPr>
              <w:t>Obiettivi minimi</w:t>
            </w:r>
            <w:r w:rsidRPr="00D8500C">
              <w:rPr>
                <w:rFonts w:ascii="Times New Roman" w:hAnsi="Times New Roman"/>
                <w:szCs w:val="24"/>
                <w:lang w:val="it-IT"/>
              </w:rPr>
              <w:t xml:space="preserve"> </w:t>
            </w:r>
          </w:p>
          <w:p w:rsidR="00544778" w:rsidRPr="00483515" w:rsidRDefault="00544778" w:rsidP="00544778">
            <w:pPr>
              <w:pStyle w:val="Paragrafoelenco"/>
              <w:numPr>
                <w:ilvl w:val="0"/>
                <w:numId w:val="54"/>
              </w:numPr>
              <w:spacing w:after="0" w:line="240" w:lineRule="auto"/>
              <w:ind w:left="263" w:hanging="263"/>
              <w:jc w:val="both"/>
              <w:rPr>
                <w:rFonts w:ascii="Times New Roman" w:hAnsi="Times New Roman"/>
                <w:bCs/>
                <w:sz w:val="24"/>
                <w:szCs w:val="24"/>
              </w:rPr>
            </w:pPr>
            <w:r w:rsidRPr="00483515">
              <w:rPr>
                <w:rFonts w:ascii="Times New Roman" w:hAnsi="Times New Roman"/>
                <w:sz w:val="24"/>
                <w:szCs w:val="24"/>
              </w:rPr>
              <w:t>Il legame covalente dativo.</w:t>
            </w:r>
          </w:p>
          <w:p w:rsidR="00544778" w:rsidRPr="00483515" w:rsidRDefault="00544778" w:rsidP="00544778">
            <w:pPr>
              <w:pStyle w:val="Paragrafoelenco"/>
              <w:numPr>
                <w:ilvl w:val="0"/>
                <w:numId w:val="54"/>
              </w:numPr>
              <w:spacing w:after="0" w:line="240" w:lineRule="auto"/>
              <w:ind w:left="263" w:hanging="263"/>
              <w:jc w:val="both"/>
              <w:rPr>
                <w:rFonts w:ascii="Times New Roman" w:hAnsi="Times New Roman"/>
                <w:bCs/>
                <w:sz w:val="24"/>
                <w:szCs w:val="24"/>
              </w:rPr>
            </w:pPr>
            <w:r w:rsidRPr="00483515">
              <w:rPr>
                <w:rFonts w:ascii="Times New Roman" w:hAnsi="Times New Roman"/>
                <w:bCs/>
                <w:sz w:val="24"/>
                <w:szCs w:val="24"/>
              </w:rPr>
              <w:t>Reazioni di complessazione, leganti e coordinatori.</w:t>
            </w:r>
          </w:p>
          <w:p w:rsidR="00544778" w:rsidRDefault="00544778" w:rsidP="00544778">
            <w:pPr>
              <w:pStyle w:val="Paragrafoelenco"/>
              <w:numPr>
                <w:ilvl w:val="0"/>
                <w:numId w:val="54"/>
              </w:numPr>
              <w:spacing w:after="0" w:line="240" w:lineRule="auto"/>
              <w:ind w:left="263" w:hanging="263"/>
              <w:jc w:val="both"/>
              <w:rPr>
                <w:rFonts w:ascii="Times New Roman" w:hAnsi="Times New Roman"/>
                <w:bCs/>
                <w:sz w:val="24"/>
                <w:szCs w:val="24"/>
              </w:rPr>
            </w:pPr>
            <w:r w:rsidRPr="0007505D">
              <w:rPr>
                <w:rFonts w:ascii="Times New Roman" w:hAnsi="Times New Roman"/>
                <w:bCs/>
                <w:sz w:val="24"/>
                <w:szCs w:val="24"/>
              </w:rPr>
              <w:t>Equilibri di complessazione</w:t>
            </w:r>
            <w:r>
              <w:rPr>
                <w:rFonts w:ascii="Times New Roman" w:hAnsi="Times New Roman"/>
                <w:bCs/>
                <w:sz w:val="24"/>
                <w:szCs w:val="24"/>
              </w:rPr>
              <w:t>: costanti di formazione e costanti di instabilità</w:t>
            </w:r>
            <w:r w:rsidRPr="0007505D">
              <w:rPr>
                <w:rFonts w:ascii="Times New Roman" w:hAnsi="Times New Roman"/>
                <w:bCs/>
                <w:sz w:val="24"/>
                <w:szCs w:val="24"/>
              </w:rPr>
              <w:t>.</w:t>
            </w:r>
          </w:p>
          <w:p w:rsidR="00544778" w:rsidRPr="000D4826" w:rsidRDefault="00544778" w:rsidP="00B97687">
            <w:pPr>
              <w:jc w:val="both"/>
              <w:rPr>
                <w:rFonts w:ascii="Times New Roman" w:hAnsi="Times New Roman"/>
                <w:b/>
                <w:szCs w:val="24"/>
                <w:lang w:val="it-IT"/>
              </w:rPr>
            </w:pPr>
          </w:p>
          <w:p w:rsidR="00544778" w:rsidRDefault="00544778" w:rsidP="00B97687">
            <w:pPr>
              <w:jc w:val="both"/>
              <w:rPr>
                <w:rFonts w:ascii="Times New Roman" w:hAnsi="Times New Roman"/>
                <w:b/>
                <w:szCs w:val="24"/>
              </w:rPr>
            </w:pPr>
            <w:r w:rsidRPr="00485948">
              <w:rPr>
                <w:rFonts w:ascii="Times New Roman" w:hAnsi="Times New Roman"/>
                <w:b/>
                <w:szCs w:val="24"/>
              </w:rPr>
              <w:t>LABORATORIO</w:t>
            </w:r>
          </w:p>
          <w:p w:rsidR="00544778" w:rsidRDefault="00544778" w:rsidP="00B97687">
            <w:pPr>
              <w:jc w:val="both"/>
              <w:rPr>
                <w:rFonts w:ascii="Times New Roman" w:hAnsi="Times New Roman"/>
                <w:b/>
                <w:szCs w:val="24"/>
                <w:u w:val="single"/>
              </w:rPr>
            </w:pPr>
          </w:p>
          <w:p w:rsidR="00544778" w:rsidRPr="00F713F9" w:rsidRDefault="00544778" w:rsidP="00544778">
            <w:pPr>
              <w:rPr>
                <w:rFonts w:ascii="Times New Roman" w:hAnsi="Times New Roman"/>
                <w:b/>
                <w:szCs w:val="24"/>
                <w:u w:val="single"/>
              </w:rPr>
            </w:pPr>
            <w:r w:rsidRPr="00F713F9">
              <w:rPr>
                <w:rFonts w:ascii="Times New Roman" w:hAnsi="Times New Roman"/>
                <w:b/>
                <w:szCs w:val="24"/>
                <w:u w:val="single"/>
              </w:rPr>
              <w:t>Volumetria - Titolazioni complessometriche</w:t>
            </w:r>
            <w:r w:rsidRPr="00F042A3">
              <w:rPr>
                <w:rFonts w:ascii="Times New Roman" w:hAnsi="Times New Roman"/>
                <w:b/>
                <w:szCs w:val="24"/>
              </w:rPr>
              <w:t xml:space="preserve"> </w:t>
            </w:r>
          </w:p>
          <w:p w:rsidR="00544778" w:rsidRPr="00F713F9" w:rsidRDefault="00544778" w:rsidP="00544778">
            <w:pPr>
              <w:pStyle w:val="Paragrafoelenco"/>
              <w:numPr>
                <w:ilvl w:val="0"/>
                <w:numId w:val="54"/>
              </w:numPr>
              <w:spacing w:after="0" w:line="240" w:lineRule="auto"/>
              <w:ind w:left="263" w:hanging="263"/>
              <w:jc w:val="both"/>
              <w:rPr>
                <w:rFonts w:ascii="Times New Roman" w:hAnsi="Times New Roman"/>
                <w:bCs/>
                <w:sz w:val="24"/>
                <w:szCs w:val="24"/>
              </w:rPr>
            </w:pPr>
            <w:r>
              <w:rPr>
                <w:rFonts w:ascii="Times New Roman" w:hAnsi="Times New Roman"/>
                <w:bCs/>
                <w:sz w:val="24"/>
                <w:szCs w:val="24"/>
              </w:rPr>
              <w:t>L</w:t>
            </w:r>
            <w:r w:rsidRPr="00F713F9">
              <w:rPr>
                <w:rFonts w:ascii="Times New Roman" w:hAnsi="Times New Roman"/>
                <w:bCs/>
                <w:sz w:val="24"/>
                <w:szCs w:val="24"/>
              </w:rPr>
              <w:t>eganti organici: EDTA</w:t>
            </w:r>
          </w:p>
          <w:p w:rsidR="00544778" w:rsidRPr="00F713F9" w:rsidRDefault="00544778" w:rsidP="00544778">
            <w:pPr>
              <w:pStyle w:val="Paragrafoelenco"/>
              <w:numPr>
                <w:ilvl w:val="0"/>
                <w:numId w:val="54"/>
              </w:numPr>
              <w:spacing w:after="0" w:line="240" w:lineRule="auto"/>
              <w:ind w:left="263" w:hanging="263"/>
              <w:jc w:val="both"/>
              <w:rPr>
                <w:rFonts w:ascii="Times New Roman" w:hAnsi="Times New Roman"/>
                <w:bCs/>
                <w:sz w:val="24"/>
                <w:szCs w:val="24"/>
              </w:rPr>
            </w:pPr>
            <w:r>
              <w:rPr>
                <w:rFonts w:ascii="Times New Roman" w:hAnsi="Times New Roman"/>
                <w:bCs/>
                <w:sz w:val="24"/>
                <w:szCs w:val="24"/>
              </w:rPr>
              <w:t>I</w:t>
            </w:r>
            <w:r w:rsidRPr="00F713F9">
              <w:rPr>
                <w:rFonts w:ascii="Times New Roman" w:hAnsi="Times New Roman"/>
                <w:bCs/>
                <w:sz w:val="24"/>
                <w:szCs w:val="24"/>
              </w:rPr>
              <w:t>ndicatori metallocromici.</w:t>
            </w:r>
          </w:p>
          <w:p w:rsidR="00544778" w:rsidRPr="00B11DAA" w:rsidRDefault="00544778" w:rsidP="00B97687">
            <w:pPr>
              <w:pStyle w:val="Paragrafoelenco"/>
              <w:spacing w:after="0" w:line="240" w:lineRule="auto"/>
              <w:ind w:left="263"/>
              <w:jc w:val="both"/>
              <w:rPr>
                <w:rFonts w:ascii="Times New Roman" w:hAnsi="Times New Roman"/>
                <w:b/>
                <w:bCs/>
                <w:sz w:val="24"/>
                <w:szCs w:val="24"/>
              </w:rPr>
            </w:pPr>
          </w:p>
        </w:tc>
        <w:tc>
          <w:tcPr>
            <w:tcW w:w="1936" w:type="pct"/>
            <w:tcBorders>
              <w:top w:val="single" w:sz="4" w:space="0" w:color="000000"/>
              <w:left w:val="single" w:sz="4" w:space="0" w:color="000000"/>
              <w:bottom w:val="single" w:sz="4" w:space="0" w:color="000000"/>
              <w:right w:val="single" w:sz="4" w:space="0" w:color="000000"/>
            </w:tcBorders>
            <w:shd w:val="clear" w:color="auto" w:fill="auto"/>
          </w:tcPr>
          <w:p w:rsidR="00544778" w:rsidRPr="0007505D" w:rsidRDefault="00544778" w:rsidP="00B97687">
            <w:pPr>
              <w:jc w:val="both"/>
              <w:rPr>
                <w:rFonts w:ascii="Times New Roman" w:hAnsi="Times New Roman"/>
                <w:szCs w:val="24"/>
                <w:u w:val="single"/>
                <w:lang w:val="it-IT"/>
              </w:rPr>
            </w:pPr>
            <w:r w:rsidRPr="0007505D">
              <w:rPr>
                <w:rFonts w:ascii="Times New Roman" w:hAnsi="Times New Roman"/>
                <w:szCs w:val="24"/>
                <w:u w:val="single"/>
                <w:lang w:val="it-IT"/>
              </w:rPr>
              <w:t>Obiettivi minimi</w:t>
            </w:r>
          </w:p>
          <w:p w:rsidR="00544778" w:rsidRPr="0007505D" w:rsidRDefault="00544778" w:rsidP="00544778">
            <w:pPr>
              <w:pStyle w:val="Paragrafoelenco"/>
              <w:numPr>
                <w:ilvl w:val="0"/>
                <w:numId w:val="52"/>
              </w:numPr>
              <w:spacing w:after="0" w:line="240" w:lineRule="auto"/>
              <w:ind w:left="294" w:hanging="284"/>
              <w:jc w:val="both"/>
              <w:rPr>
                <w:rFonts w:ascii="Times New Roman" w:hAnsi="Times New Roman"/>
                <w:sz w:val="24"/>
                <w:szCs w:val="24"/>
              </w:rPr>
            </w:pPr>
            <w:r w:rsidRPr="0007505D">
              <w:rPr>
                <w:rFonts w:ascii="Times New Roman" w:hAnsi="Times New Roman"/>
                <w:sz w:val="24"/>
                <w:szCs w:val="24"/>
              </w:rPr>
              <w:t>Impostare un equilibrio di complessazione riconoscendo il ruolo dei partecipanti.</w:t>
            </w:r>
          </w:p>
          <w:p w:rsidR="00544778" w:rsidRPr="0007505D" w:rsidRDefault="00544778" w:rsidP="00544778">
            <w:pPr>
              <w:pStyle w:val="Paragrafoelenco"/>
              <w:numPr>
                <w:ilvl w:val="0"/>
                <w:numId w:val="52"/>
              </w:numPr>
              <w:spacing w:after="0" w:line="240" w:lineRule="auto"/>
              <w:ind w:left="294" w:hanging="284"/>
              <w:jc w:val="both"/>
              <w:rPr>
                <w:rFonts w:ascii="Times New Roman" w:hAnsi="Times New Roman"/>
                <w:sz w:val="24"/>
                <w:szCs w:val="24"/>
              </w:rPr>
            </w:pPr>
            <w:r>
              <w:rPr>
                <w:rFonts w:ascii="Times New Roman" w:hAnsi="Times New Roman"/>
                <w:sz w:val="24"/>
                <w:szCs w:val="24"/>
              </w:rPr>
              <w:t>Descrivere</w:t>
            </w:r>
            <w:r w:rsidRPr="0007505D">
              <w:rPr>
                <w:rFonts w:ascii="Times New Roman" w:hAnsi="Times New Roman"/>
                <w:sz w:val="24"/>
                <w:szCs w:val="24"/>
              </w:rPr>
              <w:t xml:space="preserve"> le applicazioni sperimentali.</w:t>
            </w:r>
          </w:p>
          <w:p w:rsidR="00544778" w:rsidRDefault="00544778" w:rsidP="00B97687">
            <w:pPr>
              <w:jc w:val="both"/>
              <w:rPr>
                <w:rFonts w:ascii="Times New Roman" w:hAnsi="Times New Roman"/>
                <w:b/>
                <w:szCs w:val="24"/>
              </w:rPr>
            </w:pPr>
          </w:p>
          <w:p w:rsidR="00544778" w:rsidRDefault="00544778" w:rsidP="00B97687">
            <w:pPr>
              <w:jc w:val="both"/>
              <w:rPr>
                <w:rFonts w:ascii="Times New Roman" w:hAnsi="Times New Roman"/>
                <w:b/>
                <w:szCs w:val="24"/>
              </w:rPr>
            </w:pPr>
          </w:p>
          <w:p w:rsidR="00544778" w:rsidRPr="00ED2AB8" w:rsidRDefault="00544778" w:rsidP="00B97687">
            <w:pPr>
              <w:jc w:val="both"/>
              <w:rPr>
                <w:rFonts w:ascii="Times New Roman" w:hAnsi="Times New Roman"/>
                <w:b/>
                <w:szCs w:val="24"/>
                <w:lang w:val="it-IT"/>
              </w:rPr>
            </w:pPr>
            <w:r w:rsidRPr="00ED2AB8">
              <w:rPr>
                <w:rFonts w:ascii="Times New Roman" w:hAnsi="Times New Roman"/>
                <w:b/>
                <w:szCs w:val="24"/>
                <w:lang w:val="it-IT"/>
              </w:rPr>
              <w:t>LABORATORIO</w:t>
            </w:r>
          </w:p>
          <w:p w:rsidR="00544778" w:rsidRDefault="00544778" w:rsidP="00B97687">
            <w:pPr>
              <w:jc w:val="both"/>
              <w:rPr>
                <w:rFonts w:ascii="Times New Roman" w:hAnsi="Times New Roman"/>
                <w:b/>
                <w:szCs w:val="24"/>
                <w:u w:val="single"/>
              </w:rPr>
            </w:pPr>
          </w:p>
          <w:p w:rsidR="00544778" w:rsidRPr="00AE609D" w:rsidRDefault="00544778" w:rsidP="00544778">
            <w:pPr>
              <w:rPr>
                <w:rFonts w:ascii="Times New Roman" w:hAnsi="Times New Roman"/>
                <w:b/>
                <w:szCs w:val="24"/>
                <w:u w:val="single"/>
              </w:rPr>
            </w:pPr>
            <w:r>
              <w:rPr>
                <w:rFonts w:ascii="Times New Roman" w:hAnsi="Times New Roman"/>
                <w:b/>
                <w:szCs w:val="24"/>
                <w:u w:val="single"/>
              </w:rPr>
              <w:t>V</w:t>
            </w:r>
            <w:r w:rsidRPr="00AE609D">
              <w:rPr>
                <w:rFonts w:ascii="Times New Roman" w:hAnsi="Times New Roman"/>
                <w:b/>
                <w:szCs w:val="24"/>
                <w:u w:val="single"/>
              </w:rPr>
              <w:t>olumetria</w:t>
            </w:r>
            <w:r w:rsidRPr="00F713F9">
              <w:rPr>
                <w:rFonts w:ascii="Times New Roman" w:hAnsi="Times New Roman"/>
                <w:b/>
                <w:szCs w:val="24"/>
                <w:u w:val="single"/>
              </w:rPr>
              <w:t>- Titolazioni complessometriche</w:t>
            </w:r>
          </w:p>
          <w:p w:rsidR="00544778" w:rsidRPr="00483515" w:rsidRDefault="00544778" w:rsidP="00544778">
            <w:pPr>
              <w:pStyle w:val="Paragrafoelenco"/>
              <w:numPr>
                <w:ilvl w:val="0"/>
                <w:numId w:val="104"/>
              </w:numPr>
              <w:spacing w:after="0" w:line="240" w:lineRule="auto"/>
              <w:ind w:left="214" w:hanging="214"/>
              <w:jc w:val="both"/>
              <w:rPr>
                <w:rFonts w:ascii="Times New Roman" w:hAnsi="Times New Roman"/>
                <w:sz w:val="24"/>
                <w:szCs w:val="24"/>
              </w:rPr>
            </w:pPr>
            <w:r w:rsidRPr="002B250B">
              <w:rPr>
                <w:rFonts w:ascii="Times New Roman" w:hAnsi="Times New Roman"/>
                <w:sz w:val="24"/>
                <w:szCs w:val="24"/>
              </w:rPr>
              <w:t>Esperienza</w:t>
            </w:r>
            <w:r>
              <w:rPr>
                <w:rFonts w:ascii="Times New Roman" w:hAnsi="Times New Roman"/>
                <w:sz w:val="24"/>
                <w:szCs w:val="24"/>
              </w:rPr>
              <w:t>:</w:t>
            </w:r>
            <w:r w:rsidRPr="0063650B">
              <w:rPr>
                <w:rFonts w:ascii="Times New Roman" w:hAnsi="Times New Roman"/>
                <w:sz w:val="24"/>
                <w:szCs w:val="24"/>
              </w:rPr>
              <w:t xml:space="preserve"> determinazione della durezza delle acque</w:t>
            </w:r>
            <w:r>
              <w:rPr>
                <w:rFonts w:ascii="Times New Roman" w:hAnsi="Times New Roman"/>
                <w:sz w:val="24"/>
                <w:szCs w:val="24"/>
              </w:rPr>
              <w:t xml:space="preserve"> mediante</w:t>
            </w:r>
            <w:r w:rsidRPr="00483515">
              <w:rPr>
                <w:rFonts w:ascii="Times New Roman" w:hAnsi="Times New Roman"/>
                <w:sz w:val="24"/>
                <w:szCs w:val="24"/>
              </w:rPr>
              <w:t xml:space="preserve"> titolazione complessometrica.</w:t>
            </w:r>
          </w:p>
          <w:p w:rsidR="00544778" w:rsidRPr="0007505D" w:rsidRDefault="00544778" w:rsidP="00B97687">
            <w:pPr>
              <w:pStyle w:val="Paragrafoelenco"/>
              <w:spacing w:after="0" w:line="240" w:lineRule="auto"/>
              <w:ind w:left="214"/>
              <w:jc w:val="both"/>
              <w:rPr>
                <w:rFonts w:ascii="Times New Roman" w:hAnsi="Times New Roman"/>
                <w:sz w:val="24"/>
                <w:szCs w:val="24"/>
              </w:rPr>
            </w:pPr>
          </w:p>
        </w:tc>
      </w:tr>
      <w:tr w:rsidR="00544778" w:rsidRPr="006013A3" w:rsidTr="00B97687">
        <w:trPr>
          <w:jc w:val="center"/>
        </w:trPr>
        <w:tc>
          <w:tcPr>
            <w:tcW w:w="1067" w:type="pct"/>
            <w:tcBorders>
              <w:top w:val="single" w:sz="4" w:space="0" w:color="000000"/>
              <w:left w:val="single" w:sz="4" w:space="0" w:color="000000"/>
              <w:bottom w:val="single" w:sz="4" w:space="0" w:color="000000"/>
            </w:tcBorders>
            <w:shd w:val="clear" w:color="auto" w:fill="auto"/>
            <w:vAlign w:val="center"/>
          </w:tcPr>
          <w:p w:rsidR="00544778" w:rsidRPr="0007505D" w:rsidRDefault="00544778" w:rsidP="00B97687">
            <w:pPr>
              <w:snapToGrid w:val="0"/>
              <w:jc w:val="center"/>
              <w:rPr>
                <w:rFonts w:ascii="Times New Roman" w:hAnsi="Times New Roman"/>
                <w:b/>
                <w:szCs w:val="24"/>
                <w:lang w:val="it-IT"/>
              </w:rPr>
            </w:pPr>
            <w:r>
              <w:rPr>
                <w:rFonts w:ascii="Times New Roman" w:hAnsi="Times New Roman"/>
                <w:b/>
                <w:szCs w:val="24"/>
                <w:lang w:val="it-IT"/>
              </w:rPr>
              <w:t>4</w:t>
            </w:r>
          </w:p>
          <w:p w:rsidR="00544778" w:rsidRPr="0007505D" w:rsidRDefault="00544778" w:rsidP="00B97687">
            <w:pPr>
              <w:snapToGrid w:val="0"/>
              <w:jc w:val="center"/>
              <w:rPr>
                <w:rFonts w:ascii="Times New Roman" w:hAnsi="Times New Roman"/>
                <w:b/>
                <w:szCs w:val="24"/>
                <w:lang w:val="it-IT"/>
              </w:rPr>
            </w:pPr>
            <w:r w:rsidRPr="0007505D">
              <w:rPr>
                <w:rFonts w:ascii="Times New Roman" w:hAnsi="Times New Roman"/>
                <w:b/>
                <w:szCs w:val="24"/>
                <w:lang w:val="it-IT"/>
              </w:rPr>
              <w:t>L’equilibrio chimico: aspetti termodinamici</w:t>
            </w:r>
          </w:p>
          <w:p w:rsidR="00544778" w:rsidRPr="0007505D" w:rsidRDefault="00544778" w:rsidP="00B97687">
            <w:pPr>
              <w:snapToGrid w:val="0"/>
              <w:jc w:val="center"/>
              <w:rPr>
                <w:rFonts w:ascii="Times New Roman" w:hAnsi="Times New Roman"/>
                <w:b/>
                <w:szCs w:val="24"/>
                <w:lang w:val="it-IT"/>
              </w:rPr>
            </w:pPr>
          </w:p>
          <w:p w:rsidR="00544778" w:rsidRPr="0007505D" w:rsidRDefault="00544778" w:rsidP="00B97687">
            <w:pPr>
              <w:snapToGrid w:val="0"/>
              <w:jc w:val="center"/>
              <w:rPr>
                <w:rFonts w:ascii="Times New Roman" w:hAnsi="Times New Roman"/>
                <w:szCs w:val="24"/>
                <w:lang w:val="it-IT"/>
              </w:rPr>
            </w:pPr>
            <w:r>
              <w:rPr>
                <w:rFonts w:ascii="Times New Roman" w:hAnsi="Times New Roman"/>
                <w:szCs w:val="24"/>
                <w:lang w:val="it-IT"/>
              </w:rPr>
              <w:t>Febbraio</w:t>
            </w:r>
          </w:p>
          <w:p w:rsidR="00544778" w:rsidRPr="0007505D" w:rsidRDefault="00544778" w:rsidP="00B97687">
            <w:pPr>
              <w:jc w:val="center"/>
              <w:rPr>
                <w:rFonts w:ascii="Times New Roman" w:hAnsi="Times New Roman"/>
                <w:b/>
                <w:szCs w:val="24"/>
                <w:lang w:val="it-IT"/>
              </w:rPr>
            </w:pPr>
          </w:p>
        </w:tc>
        <w:tc>
          <w:tcPr>
            <w:tcW w:w="1997" w:type="pct"/>
            <w:tcBorders>
              <w:top w:val="single" w:sz="4" w:space="0" w:color="000000"/>
              <w:left w:val="single" w:sz="4" w:space="0" w:color="000000"/>
              <w:bottom w:val="single" w:sz="4" w:space="0" w:color="000000"/>
            </w:tcBorders>
            <w:shd w:val="clear" w:color="auto" w:fill="auto"/>
          </w:tcPr>
          <w:p w:rsidR="00544778" w:rsidRPr="0007505D" w:rsidRDefault="00544778" w:rsidP="00B97687">
            <w:pPr>
              <w:jc w:val="both"/>
              <w:rPr>
                <w:rFonts w:ascii="Times New Roman" w:hAnsi="Times New Roman"/>
                <w:szCs w:val="24"/>
                <w:u w:val="single"/>
                <w:lang w:val="it-IT"/>
              </w:rPr>
            </w:pPr>
            <w:r w:rsidRPr="0007505D">
              <w:rPr>
                <w:rFonts w:ascii="Times New Roman" w:hAnsi="Times New Roman"/>
                <w:szCs w:val="24"/>
                <w:u w:val="single"/>
                <w:lang w:val="it-IT"/>
              </w:rPr>
              <w:t>Obiettivi minimi</w:t>
            </w:r>
          </w:p>
          <w:p w:rsidR="00544778" w:rsidRDefault="00544778" w:rsidP="00544778">
            <w:pPr>
              <w:pStyle w:val="Paragrafoelenco"/>
              <w:numPr>
                <w:ilvl w:val="0"/>
                <w:numId w:val="44"/>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La termodinamica, le funzioni di stato.</w:t>
            </w:r>
          </w:p>
          <w:p w:rsidR="00544778" w:rsidRPr="005213B0" w:rsidRDefault="00544778" w:rsidP="00544778">
            <w:pPr>
              <w:pStyle w:val="Paragrafoelenco"/>
              <w:numPr>
                <w:ilvl w:val="0"/>
                <w:numId w:val="44"/>
              </w:numPr>
              <w:snapToGrid w:val="0"/>
              <w:spacing w:after="0" w:line="240" w:lineRule="auto"/>
              <w:ind w:left="214" w:hanging="214"/>
              <w:jc w:val="both"/>
              <w:rPr>
                <w:rFonts w:ascii="Times New Roman" w:hAnsi="Times New Roman"/>
                <w:sz w:val="24"/>
                <w:szCs w:val="24"/>
              </w:rPr>
            </w:pPr>
            <w:r w:rsidRPr="005213B0">
              <w:rPr>
                <w:rFonts w:ascii="Times New Roman" w:hAnsi="Times New Roman"/>
                <w:sz w:val="24"/>
                <w:szCs w:val="24"/>
              </w:rPr>
              <w:t>Entalpia, en</w:t>
            </w:r>
            <w:r>
              <w:rPr>
                <w:rFonts w:ascii="Times New Roman" w:hAnsi="Times New Roman"/>
                <w:sz w:val="24"/>
                <w:szCs w:val="24"/>
              </w:rPr>
              <w:t>tropia, energia libera di Gibbs:</w:t>
            </w:r>
            <w:r w:rsidRPr="005213B0">
              <w:rPr>
                <w:rFonts w:ascii="Times New Roman" w:hAnsi="Times New Roman"/>
                <w:sz w:val="24"/>
                <w:szCs w:val="24"/>
              </w:rPr>
              <w:t xml:space="preserve"> applicazione alla reazione chimica.</w:t>
            </w:r>
          </w:p>
          <w:p w:rsidR="00544778" w:rsidRDefault="00544778" w:rsidP="00B97687">
            <w:pPr>
              <w:jc w:val="both"/>
              <w:rPr>
                <w:rFonts w:ascii="Times New Roman" w:hAnsi="Times New Roman"/>
                <w:szCs w:val="24"/>
                <w:u w:val="single"/>
                <w:lang w:val="it-IT"/>
              </w:rPr>
            </w:pPr>
          </w:p>
          <w:p w:rsidR="00544778" w:rsidRPr="0007505D" w:rsidRDefault="00544778" w:rsidP="00B97687">
            <w:pPr>
              <w:jc w:val="both"/>
              <w:rPr>
                <w:rFonts w:ascii="Times New Roman" w:hAnsi="Times New Roman"/>
                <w:szCs w:val="24"/>
                <w:u w:val="single"/>
                <w:lang w:val="it-IT"/>
              </w:rPr>
            </w:pPr>
            <w:r w:rsidRPr="0007505D">
              <w:rPr>
                <w:rFonts w:ascii="Times New Roman" w:hAnsi="Times New Roman"/>
                <w:szCs w:val="24"/>
                <w:u w:val="single"/>
                <w:lang w:val="it-IT"/>
              </w:rPr>
              <w:t xml:space="preserve">Altri obiettivi </w:t>
            </w:r>
          </w:p>
          <w:p w:rsidR="00544778" w:rsidRPr="00636928" w:rsidRDefault="00544778" w:rsidP="00544778">
            <w:pPr>
              <w:pStyle w:val="Paragrafoelenco"/>
              <w:numPr>
                <w:ilvl w:val="0"/>
                <w:numId w:val="54"/>
              </w:numPr>
              <w:spacing w:after="0" w:line="240" w:lineRule="auto"/>
              <w:ind w:left="263" w:hanging="263"/>
              <w:jc w:val="both"/>
              <w:rPr>
                <w:rFonts w:ascii="Times New Roman" w:hAnsi="Times New Roman"/>
                <w:bCs/>
                <w:sz w:val="24"/>
                <w:szCs w:val="24"/>
              </w:rPr>
            </w:pPr>
            <w:r w:rsidRPr="0007505D">
              <w:rPr>
                <w:rFonts w:ascii="Times New Roman" w:hAnsi="Times New Roman"/>
                <w:sz w:val="24"/>
                <w:szCs w:val="24"/>
              </w:rPr>
              <w:t>Conoscere la relazione tra costante di equilibrio ed energia libera</w:t>
            </w:r>
            <w:r>
              <w:rPr>
                <w:rFonts w:ascii="Times New Roman" w:hAnsi="Times New Roman"/>
                <w:sz w:val="24"/>
                <w:szCs w:val="24"/>
              </w:rPr>
              <w:t xml:space="preserve"> di reazione</w:t>
            </w:r>
            <w:r w:rsidRPr="0007505D">
              <w:rPr>
                <w:rFonts w:ascii="Times New Roman" w:hAnsi="Times New Roman"/>
                <w:sz w:val="24"/>
                <w:szCs w:val="24"/>
              </w:rPr>
              <w:t>.</w:t>
            </w:r>
          </w:p>
          <w:p w:rsidR="00544778" w:rsidRPr="0007505D" w:rsidRDefault="00544778" w:rsidP="00B97687">
            <w:pPr>
              <w:pStyle w:val="Paragrafoelenco"/>
              <w:spacing w:after="0" w:line="240" w:lineRule="auto"/>
              <w:ind w:left="263"/>
              <w:jc w:val="both"/>
              <w:rPr>
                <w:rFonts w:ascii="Times New Roman" w:hAnsi="Times New Roman"/>
                <w:bCs/>
                <w:sz w:val="24"/>
                <w:szCs w:val="24"/>
              </w:rPr>
            </w:pPr>
          </w:p>
        </w:tc>
        <w:tc>
          <w:tcPr>
            <w:tcW w:w="1936" w:type="pct"/>
            <w:tcBorders>
              <w:top w:val="single" w:sz="4" w:space="0" w:color="000000"/>
              <w:left w:val="single" w:sz="4" w:space="0" w:color="000000"/>
              <w:bottom w:val="single" w:sz="4" w:space="0" w:color="000000"/>
              <w:right w:val="single" w:sz="4" w:space="0" w:color="000000"/>
            </w:tcBorders>
            <w:shd w:val="clear" w:color="auto" w:fill="auto"/>
          </w:tcPr>
          <w:p w:rsidR="00544778" w:rsidRPr="0007505D" w:rsidRDefault="00544778" w:rsidP="00B97687">
            <w:pPr>
              <w:jc w:val="both"/>
              <w:rPr>
                <w:rFonts w:ascii="Times New Roman" w:hAnsi="Times New Roman"/>
                <w:szCs w:val="24"/>
                <w:u w:val="single"/>
                <w:lang w:val="it-IT"/>
              </w:rPr>
            </w:pPr>
            <w:r w:rsidRPr="0007505D">
              <w:rPr>
                <w:rFonts w:ascii="Times New Roman" w:hAnsi="Times New Roman"/>
                <w:szCs w:val="24"/>
                <w:u w:val="single"/>
                <w:lang w:val="it-IT"/>
              </w:rPr>
              <w:t>Obiettivi minimi</w:t>
            </w:r>
          </w:p>
          <w:p w:rsidR="00544778" w:rsidRPr="0007505D" w:rsidRDefault="00544778" w:rsidP="00544778">
            <w:pPr>
              <w:pStyle w:val="Paragrafoelenco"/>
              <w:numPr>
                <w:ilvl w:val="0"/>
                <w:numId w:val="46"/>
              </w:numPr>
              <w:spacing w:after="0" w:line="240" w:lineRule="auto"/>
              <w:ind w:left="294" w:hanging="284"/>
              <w:jc w:val="both"/>
              <w:rPr>
                <w:rFonts w:ascii="Times New Roman" w:hAnsi="Times New Roman"/>
                <w:sz w:val="24"/>
                <w:szCs w:val="24"/>
              </w:rPr>
            </w:pPr>
            <w:r w:rsidRPr="0007505D">
              <w:rPr>
                <w:rFonts w:ascii="Times New Roman" w:hAnsi="Times New Roman"/>
                <w:sz w:val="24"/>
                <w:szCs w:val="24"/>
              </w:rPr>
              <w:t>Calcolare ΔH e ΔS di reazione da tabelle.</w:t>
            </w:r>
          </w:p>
          <w:p w:rsidR="00544778" w:rsidRDefault="00544778" w:rsidP="00544778">
            <w:pPr>
              <w:pStyle w:val="Paragrafoelenco"/>
              <w:numPr>
                <w:ilvl w:val="0"/>
                <w:numId w:val="45"/>
              </w:numPr>
              <w:snapToGrid w:val="0"/>
              <w:spacing w:after="0" w:line="240" w:lineRule="auto"/>
              <w:ind w:left="214" w:hanging="214"/>
              <w:jc w:val="both"/>
              <w:rPr>
                <w:rFonts w:ascii="Times New Roman" w:hAnsi="Times New Roman"/>
                <w:sz w:val="24"/>
                <w:szCs w:val="24"/>
              </w:rPr>
            </w:pPr>
            <w:r w:rsidRPr="0007505D">
              <w:rPr>
                <w:rFonts w:ascii="Times New Roman" w:hAnsi="Times New Roman"/>
                <w:sz w:val="24"/>
                <w:szCs w:val="24"/>
              </w:rPr>
              <w:t>Calcolare ΔG per valutare la spontaneità della reazione.</w:t>
            </w:r>
          </w:p>
          <w:p w:rsidR="00544778" w:rsidRDefault="00544778" w:rsidP="00B97687">
            <w:pPr>
              <w:pStyle w:val="Paragrafoelenco"/>
              <w:snapToGrid w:val="0"/>
              <w:spacing w:after="0" w:line="240" w:lineRule="auto"/>
              <w:ind w:left="214"/>
              <w:jc w:val="both"/>
              <w:rPr>
                <w:rFonts w:ascii="Times New Roman" w:hAnsi="Times New Roman"/>
                <w:sz w:val="24"/>
                <w:szCs w:val="24"/>
              </w:rPr>
            </w:pPr>
          </w:p>
          <w:p w:rsidR="00544778" w:rsidRPr="0007505D" w:rsidRDefault="00544778" w:rsidP="00B97687">
            <w:pPr>
              <w:jc w:val="both"/>
              <w:rPr>
                <w:rFonts w:ascii="Times New Roman" w:hAnsi="Times New Roman"/>
                <w:szCs w:val="24"/>
                <w:u w:val="single"/>
                <w:lang w:val="it-IT"/>
              </w:rPr>
            </w:pPr>
            <w:r w:rsidRPr="0007505D">
              <w:rPr>
                <w:rFonts w:ascii="Times New Roman" w:hAnsi="Times New Roman"/>
                <w:szCs w:val="24"/>
                <w:u w:val="single"/>
                <w:lang w:val="it-IT"/>
              </w:rPr>
              <w:t xml:space="preserve">Altri obiettivi </w:t>
            </w:r>
          </w:p>
          <w:p w:rsidR="00544778" w:rsidRPr="0007505D" w:rsidRDefault="00544778" w:rsidP="00544778">
            <w:pPr>
              <w:pStyle w:val="Paragrafoelenco"/>
              <w:numPr>
                <w:ilvl w:val="0"/>
                <w:numId w:val="45"/>
              </w:numPr>
              <w:snapToGrid w:val="0"/>
              <w:spacing w:after="0" w:line="240" w:lineRule="auto"/>
              <w:ind w:left="214" w:hanging="214"/>
              <w:jc w:val="both"/>
              <w:rPr>
                <w:rFonts w:ascii="Times New Roman" w:hAnsi="Times New Roman"/>
                <w:sz w:val="24"/>
                <w:szCs w:val="24"/>
              </w:rPr>
            </w:pPr>
            <w:r w:rsidRPr="0007505D">
              <w:rPr>
                <w:rFonts w:ascii="Times New Roman" w:hAnsi="Times New Roman"/>
                <w:sz w:val="24"/>
                <w:szCs w:val="24"/>
              </w:rPr>
              <w:t>Descrivere lo stato di equilibrio termodinamico e le funzioni di stato energia interna, entalpia, entropia.</w:t>
            </w:r>
          </w:p>
        </w:tc>
      </w:tr>
      <w:tr w:rsidR="00544778" w:rsidRPr="006013A3" w:rsidTr="00B97687">
        <w:trPr>
          <w:jc w:val="center"/>
        </w:trPr>
        <w:tc>
          <w:tcPr>
            <w:tcW w:w="1067" w:type="pct"/>
            <w:tcBorders>
              <w:top w:val="single" w:sz="4" w:space="0" w:color="000000"/>
              <w:left w:val="single" w:sz="4" w:space="0" w:color="000000"/>
              <w:bottom w:val="single" w:sz="4" w:space="0" w:color="000000"/>
            </w:tcBorders>
            <w:shd w:val="clear" w:color="auto" w:fill="auto"/>
            <w:vAlign w:val="center"/>
          </w:tcPr>
          <w:p w:rsidR="00544778" w:rsidRPr="0007505D" w:rsidRDefault="00544778" w:rsidP="00B97687">
            <w:pPr>
              <w:snapToGrid w:val="0"/>
              <w:jc w:val="center"/>
              <w:rPr>
                <w:rFonts w:ascii="Times New Roman" w:hAnsi="Times New Roman"/>
                <w:b/>
                <w:szCs w:val="24"/>
                <w:lang w:val="it-IT"/>
              </w:rPr>
            </w:pPr>
          </w:p>
          <w:p w:rsidR="00544778" w:rsidRPr="0007505D" w:rsidRDefault="00544778" w:rsidP="00B97687">
            <w:pPr>
              <w:snapToGrid w:val="0"/>
              <w:jc w:val="center"/>
              <w:rPr>
                <w:rFonts w:ascii="Times New Roman" w:hAnsi="Times New Roman"/>
                <w:b/>
                <w:szCs w:val="24"/>
                <w:lang w:val="it-IT"/>
              </w:rPr>
            </w:pPr>
            <w:r w:rsidRPr="0007505D">
              <w:rPr>
                <w:rFonts w:ascii="Times New Roman" w:hAnsi="Times New Roman"/>
                <w:b/>
                <w:szCs w:val="24"/>
                <w:lang w:val="it-IT"/>
              </w:rPr>
              <w:t>5</w:t>
            </w:r>
          </w:p>
          <w:p w:rsidR="00544778" w:rsidRPr="0007505D" w:rsidRDefault="00544778" w:rsidP="00B97687">
            <w:pPr>
              <w:snapToGrid w:val="0"/>
              <w:jc w:val="center"/>
              <w:rPr>
                <w:rFonts w:ascii="Times New Roman" w:hAnsi="Times New Roman"/>
                <w:b/>
                <w:szCs w:val="24"/>
                <w:lang w:val="it-IT"/>
              </w:rPr>
            </w:pPr>
            <w:r w:rsidRPr="0007505D">
              <w:rPr>
                <w:rFonts w:ascii="Times New Roman" w:hAnsi="Times New Roman"/>
                <w:b/>
                <w:szCs w:val="24"/>
                <w:lang w:val="it-IT"/>
              </w:rPr>
              <w:t>L’equilibri</w:t>
            </w:r>
            <w:r>
              <w:rPr>
                <w:rFonts w:ascii="Times New Roman" w:hAnsi="Times New Roman"/>
                <w:b/>
                <w:szCs w:val="24"/>
                <w:lang w:val="it-IT"/>
              </w:rPr>
              <w:t>o</w:t>
            </w:r>
            <w:r w:rsidRPr="0007505D">
              <w:rPr>
                <w:rFonts w:ascii="Times New Roman" w:hAnsi="Times New Roman"/>
                <w:b/>
                <w:szCs w:val="24"/>
                <w:lang w:val="it-IT"/>
              </w:rPr>
              <w:t xml:space="preserve"> di ossidoriduzione</w:t>
            </w:r>
            <w:r>
              <w:rPr>
                <w:rFonts w:ascii="Times New Roman" w:hAnsi="Times New Roman"/>
                <w:b/>
                <w:szCs w:val="24"/>
                <w:lang w:val="it-IT"/>
              </w:rPr>
              <w:t xml:space="preserve"> / Elettrochimica / Titolazioni redox</w:t>
            </w:r>
          </w:p>
          <w:p w:rsidR="00544778" w:rsidRPr="0007505D" w:rsidRDefault="00544778" w:rsidP="00B97687">
            <w:pPr>
              <w:snapToGrid w:val="0"/>
              <w:jc w:val="center"/>
              <w:rPr>
                <w:rFonts w:ascii="Times New Roman" w:hAnsi="Times New Roman"/>
                <w:b/>
                <w:szCs w:val="24"/>
                <w:lang w:val="it-IT"/>
              </w:rPr>
            </w:pPr>
          </w:p>
          <w:p w:rsidR="00544778" w:rsidRPr="0007505D" w:rsidRDefault="00544778" w:rsidP="00B97687">
            <w:pPr>
              <w:snapToGrid w:val="0"/>
              <w:jc w:val="center"/>
              <w:rPr>
                <w:rFonts w:ascii="Times New Roman" w:hAnsi="Times New Roman"/>
                <w:szCs w:val="24"/>
                <w:lang w:val="it-IT"/>
              </w:rPr>
            </w:pPr>
            <w:r>
              <w:rPr>
                <w:rFonts w:ascii="Times New Roman" w:hAnsi="Times New Roman"/>
                <w:szCs w:val="24"/>
                <w:lang w:val="it-IT"/>
              </w:rPr>
              <w:t>Marzo / maggio</w:t>
            </w:r>
          </w:p>
          <w:p w:rsidR="00544778" w:rsidRPr="0007505D" w:rsidRDefault="00544778" w:rsidP="00B97687">
            <w:pPr>
              <w:snapToGrid w:val="0"/>
              <w:jc w:val="center"/>
              <w:rPr>
                <w:rFonts w:ascii="Times New Roman" w:hAnsi="Times New Roman"/>
                <w:b/>
                <w:szCs w:val="24"/>
                <w:lang w:val="it-IT"/>
              </w:rPr>
            </w:pPr>
          </w:p>
        </w:tc>
        <w:tc>
          <w:tcPr>
            <w:tcW w:w="1997" w:type="pct"/>
            <w:tcBorders>
              <w:top w:val="single" w:sz="4" w:space="0" w:color="000000"/>
              <w:left w:val="single" w:sz="4" w:space="0" w:color="000000"/>
              <w:bottom w:val="single" w:sz="4" w:space="0" w:color="000000"/>
            </w:tcBorders>
            <w:shd w:val="clear" w:color="auto" w:fill="auto"/>
          </w:tcPr>
          <w:p w:rsidR="00544778" w:rsidRPr="0007505D" w:rsidRDefault="00544778" w:rsidP="00B97687">
            <w:pPr>
              <w:jc w:val="both"/>
              <w:rPr>
                <w:rFonts w:ascii="Times New Roman" w:hAnsi="Times New Roman"/>
                <w:szCs w:val="24"/>
                <w:u w:val="single"/>
                <w:lang w:val="it-IT"/>
              </w:rPr>
            </w:pPr>
            <w:r w:rsidRPr="0007505D">
              <w:rPr>
                <w:rFonts w:ascii="Times New Roman" w:hAnsi="Times New Roman"/>
                <w:szCs w:val="24"/>
                <w:u w:val="single"/>
                <w:lang w:val="it-IT"/>
              </w:rPr>
              <w:t>Obiettivi minimi</w:t>
            </w:r>
            <w:r w:rsidRPr="00BB345D">
              <w:rPr>
                <w:rFonts w:ascii="Times New Roman" w:hAnsi="Times New Roman"/>
                <w:szCs w:val="24"/>
                <w:lang w:val="it-IT"/>
              </w:rPr>
              <w:t xml:space="preserve"> </w:t>
            </w:r>
          </w:p>
          <w:p w:rsidR="00544778" w:rsidRDefault="00544778" w:rsidP="00544778">
            <w:pPr>
              <w:pStyle w:val="Paragrafoelenco"/>
              <w:numPr>
                <w:ilvl w:val="0"/>
                <w:numId w:val="126"/>
              </w:numPr>
              <w:spacing w:after="0" w:line="240" w:lineRule="auto"/>
              <w:ind w:left="301" w:hanging="283"/>
              <w:jc w:val="both"/>
              <w:rPr>
                <w:rFonts w:ascii="Times New Roman" w:hAnsi="Times New Roman"/>
                <w:bCs/>
                <w:sz w:val="24"/>
                <w:szCs w:val="24"/>
              </w:rPr>
            </w:pPr>
            <w:r w:rsidRPr="0007505D">
              <w:rPr>
                <w:rFonts w:ascii="Times New Roman" w:hAnsi="Times New Roman"/>
                <w:sz w:val="24"/>
                <w:szCs w:val="24"/>
              </w:rPr>
              <w:t>Equilibri di ossidoriduzione.</w:t>
            </w:r>
          </w:p>
          <w:p w:rsidR="00544778" w:rsidRDefault="00544778" w:rsidP="00544778">
            <w:pPr>
              <w:pStyle w:val="Paragrafoelenco"/>
              <w:numPr>
                <w:ilvl w:val="0"/>
                <w:numId w:val="126"/>
              </w:numPr>
              <w:spacing w:after="0" w:line="240" w:lineRule="auto"/>
              <w:ind w:left="301" w:hanging="283"/>
              <w:jc w:val="both"/>
              <w:rPr>
                <w:rFonts w:ascii="Times New Roman" w:hAnsi="Times New Roman"/>
                <w:bCs/>
                <w:sz w:val="24"/>
                <w:szCs w:val="24"/>
              </w:rPr>
            </w:pPr>
            <w:r w:rsidRPr="00636928">
              <w:rPr>
                <w:rFonts w:ascii="Times New Roman" w:hAnsi="Times New Roman"/>
                <w:sz w:val="24"/>
                <w:szCs w:val="24"/>
              </w:rPr>
              <w:t>Celle galvaniche.</w:t>
            </w:r>
            <w:r w:rsidRPr="009F58F2">
              <w:rPr>
                <w:rFonts w:ascii="Times New Roman" w:hAnsi="Times New Roman"/>
                <w:sz w:val="24"/>
                <w:szCs w:val="24"/>
              </w:rPr>
              <w:t xml:space="preserve"> La </w:t>
            </w:r>
            <w:r>
              <w:rPr>
                <w:rFonts w:ascii="Times New Roman" w:hAnsi="Times New Roman"/>
                <w:sz w:val="24"/>
                <w:szCs w:val="24"/>
              </w:rPr>
              <w:t>p</w:t>
            </w:r>
            <w:r w:rsidRPr="009F58F2">
              <w:rPr>
                <w:rFonts w:ascii="Times New Roman" w:hAnsi="Times New Roman"/>
                <w:sz w:val="24"/>
                <w:szCs w:val="24"/>
              </w:rPr>
              <w:t>ila Daniell</w:t>
            </w:r>
            <w:r>
              <w:rPr>
                <w:rFonts w:ascii="Times New Roman" w:hAnsi="Times New Roman"/>
                <w:sz w:val="24"/>
                <w:szCs w:val="24"/>
              </w:rPr>
              <w:t>.</w:t>
            </w:r>
          </w:p>
          <w:p w:rsidR="00544778" w:rsidRDefault="00544778" w:rsidP="00544778">
            <w:pPr>
              <w:pStyle w:val="Paragrafoelenco"/>
              <w:numPr>
                <w:ilvl w:val="0"/>
                <w:numId w:val="126"/>
              </w:numPr>
              <w:spacing w:after="0" w:line="240" w:lineRule="auto"/>
              <w:ind w:left="301" w:hanging="283"/>
              <w:jc w:val="both"/>
              <w:rPr>
                <w:rFonts w:ascii="Times New Roman" w:hAnsi="Times New Roman"/>
                <w:bCs/>
                <w:sz w:val="24"/>
                <w:szCs w:val="24"/>
              </w:rPr>
            </w:pPr>
            <w:r w:rsidRPr="00636928">
              <w:rPr>
                <w:rFonts w:ascii="Times New Roman" w:hAnsi="Times New Roman"/>
                <w:sz w:val="24"/>
                <w:szCs w:val="24"/>
              </w:rPr>
              <w:t>Potenziali standard di riduzione.</w:t>
            </w:r>
          </w:p>
          <w:p w:rsidR="00544778" w:rsidRPr="00636928" w:rsidRDefault="00544778" w:rsidP="00544778">
            <w:pPr>
              <w:pStyle w:val="Paragrafoelenco"/>
              <w:numPr>
                <w:ilvl w:val="0"/>
                <w:numId w:val="126"/>
              </w:numPr>
              <w:spacing w:after="0" w:line="240" w:lineRule="auto"/>
              <w:ind w:left="301" w:hanging="283"/>
              <w:jc w:val="both"/>
              <w:rPr>
                <w:rFonts w:ascii="Times New Roman" w:hAnsi="Times New Roman"/>
                <w:bCs/>
                <w:sz w:val="24"/>
                <w:szCs w:val="24"/>
              </w:rPr>
            </w:pPr>
            <w:r>
              <w:rPr>
                <w:rFonts w:ascii="Times New Roman" w:hAnsi="Times New Roman"/>
                <w:sz w:val="24"/>
                <w:szCs w:val="24"/>
              </w:rPr>
              <w:t>Equazione</w:t>
            </w:r>
            <w:r w:rsidRPr="00636928">
              <w:rPr>
                <w:rFonts w:ascii="Times New Roman" w:hAnsi="Times New Roman"/>
                <w:sz w:val="24"/>
                <w:szCs w:val="24"/>
              </w:rPr>
              <w:t xml:space="preserve"> di Nernst.</w:t>
            </w:r>
          </w:p>
          <w:p w:rsidR="00544778" w:rsidRDefault="00544778" w:rsidP="00544778">
            <w:pPr>
              <w:pStyle w:val="Paragrafoelenco"/>
              <w:numPr>
                <w:ilvl w:val="0"/>
                <w:numId w:val="126"/>
              </w:numPr>
              <w:spacing w:after="0" w:line="240" w:lineRule="auto"/>
              <w:ind w:left="301" w:hanging="283"/>
              <w:jc w:val="both"/>
              <w:rPr>
                <w:rFonts w:ascii="Times New Roman" w:hAnsi="Times New Roman"/>
                <w:bCs/>
                <w:sz w:val="24"/>
                <w:szCs w:val="24"/>
              </w:rPr>
            </w:pPr>
            <w:r w:rsidRPr="00636928">
              <w:rPr>
                <w:rFonts w:ascii="Times New Roman" w:hAnsi="Times New Roman"/>
                <w:sz w:val="24"/>
                <w:szCs w:val="24"/>
              </w:rPr>
              <w:t xml:space="preserve">Reazioni redox e </w:t>
            </w:r>
            <w:r w:rsidRPr="00C46677">
              <w:rPr>
                <w:rFonts w:ascii="Times New Roman" w:hAnsi="Times New Roman"/>
                <w:i/>
                <w:sz w:val="24"/>
                <w:szCs w:val="24"/>
              </w:rPr>
              <w:t>f.e.m</w:t>
            </w:r>
            <w:r w:rsidRPr="00636928">
              <w:rPr>
                <w:rFonts w:ascii="Times New Roman" w:hAnsi="Times New Roman"/>
                <w:sz w:val="24"/>
                <w:szCs w:val="24"/>
              </w:rPr>
              <w:t>.</w:t>
            </w:r>
            <w:r w:rsidRPr="00C46677">
              <w:rPr>
                <w:rFonts w:ascii="Times New Roman" w:hAnsi="Times New Roman"/>
                <w:sz w:val="24"/>
                <w:szCs w:val="24"/>
              </w:rPr>
              <w:t xml:space="preserve"> di una pila</w:t>
            </w:r>
            <w:r>
              <w:rPr>
                <w:rFonts w:ascii="Times New Roman" w:hAnsi="Times New Roman"/>
                <w:sz w:val="24"/>
                <w:szCs w:val="24"/>
              </w:rPr>
              <w:t>.</w:t>
            </w:r>
          </w:p>
          <w:p w:rsidR="00544778" w:rsidRDefault="00544778" w:rsidP="00B97687">
            <w:pPr>
              <w:pStyle w:val="Paragrafoelenco"/>
              <w:spacing w:after="0" w:line="240" w:lineRule="auto"/>
              <w:ind w:left="263"/>
              <w:jc w:val="both"/>
              <w:rPr>
                <w:rFonts w:ascii="Times New Roman" w:hAnsi="Times New Roman"/>
                <w:sz w:val="24"/>
                <w:szCs w:val="24"/>
              </w:rPr>
            </w:pPr>
          </w:p>
          <w:p w:rsidR="00544778" w:rsidRDefault="00544778" w:rsidP="00B97687">
            <w:pPr>
              <w:jc w:val="both"/>
              <w:rPr>
                <w:rFonts w:ascii="Times New Roman" w:hAnsi="Times New Roman"/>
                <w:b/>
                <w:szCs w:val="24"/>
              </w:rPr>
            </w:pPr>
            <w:r w:rsidRPr="00454566">
              <w:rPr>
                <w:rFonts w:ascii="Times New Roman" w:hAnsi="Times New Roman"/>
                <w:b/>
                <w:szCs w:val="24"/>
              </w:rPr>
              <w:t>LABORATORIO</w:t>
            </w:r>
          </w:p>
          <w:p w:rsidR="00544778" w:rsidRPr="00BB345D" w:rsidRDefault="00544778" w:rsidP="00B97687">
            <w:pPr>
              <w:jc w:val="both"/>
              <w:rPr>
                <w:rFonts w:ascii="Times New Roman" w:hAnsi="Times New Roman"/>
                <w:b/>
                <w:szCs w:val="24"/>
                <w:u w:val="single"/>
              </w:rPr>
            </w:pPr>
            <w:r w:rsidRPr="00BB345D">
              <w:rPr>
                <w:rFonts w:ascii="Times New Roman" w:hAnsi="Times New Roman"/>
                <w:b/>
                <w:szCs w:val="24"/>
                <w:u w:val="single"/>
              </w:rPr>
              <w:t xml:space="preserve">Volumetria - Titolazioni </w:t>
            </w:r>
            <w:r>
              <w:rPr>
                <w:rFonts w:ascii="Times New Roman" w:hAnsi="Times New Roman"/>
                <w:b/>
                <w:szCs w:val="24"/>
                <w:u w:val="single"/>
              </w:rPr>
              <w:t>r</w:t>
            </w:r>
            <w:r w:rsidRPr="00BB345D">
              <w:rPr>
                <w:rFonts w:ascii="Times New Roman" w:hAnsi="Times New Roman"/>
                <w:b/>
                <w:szCs w:val="24"/>
                <w:u w:val="single"/>
              </w:rPr>
              <w:t>edox</w:t>
            </w:r>
            <w:r w:rsidRPr="00D9067F">
              <w:rPr>
                <w:rFonts w:ascii="Times New Roman" w:hAnsi="Times New Roman"/>
                <w:b/>
                <w:szCs w:val="24"/>
              </w:rPr>
              <w:t xml:space="preserve"> </w:t>
            </w:r>
          </w:p>
          <w:p w:rsidR="00544778" w:rsidRPr="00BB345D" w:rsidRDefault="00544778" w:rsidP="00544778">
            <w:pPr>
              <w:pStyle w:val="Paragrafoelenco"/>
              <w:numPr>
                <w:ilvl w:val="0"/>
                <w:numId w:val="126"/>
              </w:numPr>
              <w:spacing w:after="0" w:line="240" w:lineRule="auto"/>
              <w:ind w:left="301" w:hanging="283"/>
              <w:jc w:val="both"/>
              <w:rPr>
                <w:rFonts w:ascii="Times New Roman" w:hAnsi="Times New Roman"/>
                <w:szCs w:val="24"/>
              </w:rPr>
            </w:pPr>
            <w:r>
              <w:rPr>
                <w:rFonts w:ascii="Times New Roman" w:hAnsi="Times New Roman"/>
                <w:sz w:val="24"/>
                <w:szCs w:val="24"/>
              </w:rPr>
              <w:t>Curve di titolazione redox.</w:t>
            </w:r>
          </w:p>
          <w:p w:rsidR="00544778" w:rsidRPr="00D9067F" w:rsidRDefault="00544778" w:rsidP="00544778">
            <w:pPr>
              <w:pStyle w:val="Paragrafoelenco"/>
              <w:numPr>
                <w:ilvl w:val="0"/>
                <w:numId w:val="126"/>
              </w:numPr>
              <w:spacing w:after="0" w:line="240" w:lineRule="auto"/>
              <w:ind w:left="301" w:hanging="283"/>
              <w:jc w:val="both"/>
              <w:rPr>
                <w:rFonts w:ascii="Times New Roman" w:hAnsi="Times New Roman"/>
                <w:szCs w:val="24"/>
              </w:rPr>
            </w:pPr>
            <w:r>
              <w:rPr>
                <w:rFonts w:ascii="Times New Roman" w:hAnsi="Times New Roman"/>
                <w:sz w:val="24"/>
                <w:szCs w:val="24"/>
              </w:rPr>
              <w:t>I</w:t>
            </w:r>
            <w:r w:rsidRPr="00261654">
              <w:rPr>
                <w:rFonts w:ascii="Times New Roman" w:hAnsi="Times New Roman"/>
                <w:sz w:val="24"/>
                <w:szCs w:val="24"/>
              </w:rPr>
              <w:t xml:space="preserve">ndicatori </w:t>
            </w:r>
            <w:r>
              <w:rPr>
                <w:rFonts w:ascii="Times New Roman" w:hAnsi="Times New Roman"/>
                <w:sz w:val="24"/>
                <w:szCs w:val="24"/>
              </w:rPr>
              <w:t>r</w:t>
            </w:r>
            <w:r w:rsidRPr="00261654">
              <w:rPr>
                <w:rFonts w:ascii="Times New Roman" w:hAnsi="Times New Roman"/>
                <w:sz w:val="24"/>
                <w:szCs w:val="24"/>
              </w:rPr>
              <w:t>edox</w:t>
            </w:r>
            <w:r>
              <w:rPr>
                <w:rFonts w:ascii="Times New Roman" w:hAnsi="Times New Roman"/>
                <w:sz w:val="24"/>
                <w:szCs w:val="24"/>
              </w:rPr>
              <w:t>.</w:t>
            </w:r>
          </w:p>
          <w:p w:rsidR="00544778" w:rsidRPr="00D9067F" w:rsidRDefault="00544778" w:rsidP="00544778">
            <w:pPr>
              <w:pStyle w:val="Paragrafoelenco"/>
              <w:numPr>
                <w:ilvl w:val="0"/>
                <w:numId w:val="126"/>
              </w:numPr>
              <w:spacing w:after="0" w:line="240" w:lineRule="auto"/>
              <w:ind w:left="301" w:hanging="283"/>
              <w:jc w:val="both"/>
              <w:rPr>
                <w:rFonts w:ascii="Times New Roman" w:hAnsi="Times New Roman"/>
                <w:szCs w:val="24"/>
              </w:rPr>
            </w:pPr>
            <w:r>
              <w:rPr>
                <w:rFonts w:ascii="Times New Roman" w:hAnsi="Times New Roman"/>
                <w:sz w:val="24"/>
                <w:szCs w:val="24"/>
              </w:rPr>
              <w:t>P</w:t>
            </w:r>
            <w:r w:rsidRPr="00BB345D">
              <w:rPr>
                <w:rFonts w:ascii="Times New Roman" w:hAnsi="Times New Roman"/>
                <w:sz w:val="24"/>
                <w:szCs w:val="24"/>
              </w:rPr>
              <w:t>ermanganometria</w:t>
            </w:r>
            <w:r>
              <w:rPr>
                <w:rFonts w:ascii="Times New Roman" w:hAnsi="Times New Roman"/>
                <w:sz w:val="24"/>
                <w:szCs w:val="24"/>
              </w:rPr>
              <w:t>.</w:t>
            </w:r>
          </w:p>
          <w:p w:rsidR="00544778" w:rsidRPr="00D9067F" w:rsidRDefault="00544778" w:rsidP="00544778">
            <w:pPr>
              <w:pStyle w:val="Paragrafoelenco"/>
              <w:numPr>
                <w:ilvl w:val="0"/>
                <w:numId w:val="126"/>
              </w:numPr>
              <w:spacing w:after="0" w:line="240" w:lineRule="auto"/>
              <w:ind w:left="301" w:hanging="283"/>
              <w:jc w:val="both"/>
              <w:rPr>
                <w:rFonts w:ascii="Times New Roman" w:hAnsi="Times New Roman"/>
                <w:szCs w:val="24"/>
              </w:rPr>
            </w:pPr>
            <w:r>
              <w:rPr>
                <w:rFonts w:ascii="Times New Roman" w:hAnsi="Times New Roman"/>
                <w:sz w:val="24"/>
                <w:szCs w:val="24"/>
              </w:rPr>
              <w:t>I</w:t>
            </w:r>
            <w:r w:rsidRPr="00D9067F">
              <w:rPr>
                <w:rFonts w:ascii="Times New Roman" w:hAnsi="Times New Roman"/>
                <w:sz w:val="24"/>
                <w:szCs w:val="24"/>
              </w:rPr>
              <w:t>odimetria e iodometri</w:t>
            </w:r>
            <w:r>
              <w:rPr>
                <w:rFonts w:ascii="Times New Roman" w:hAnsi="Times New Roman"/>
                <w:sz w:val="24"/>
                <w:szCs w:val="24"/>
              </w:rPr>
              <w:t>a.</w:t>
            </w:r>
          </w:p>
          <w:p w:rsidR="00544778" w:rsidRPr="00AE609D" w:rsidRDefault="00544778" w:rsidP="00B97687">
            <w:pPr>
              <w:jc w:val="both"/>
              <w:rPr>
                <w:rFonts w:ascii="Times New Roman" w:hAnsi="Times New Roman"/>
                <w:szCs w:val="24"/>
                <w:lang w:val="it-IT"/>
              </w:rPr>
            </w:pPr>
          </w:p>
          <w:p w:rsidR="00544778" w:rsidRPr="00454566" w:rsidRDefault="00544778" w:rsidP="00B97687">
            <w:pPr>
              <w:pStyle w:val="Paragrafoelenco"/>
              <w:snapToGrid w:val="0"/>
              <w:spacing w:after="0" w:line="240" w:lineRule="auto"/>
              <w:ind w:left="1440"/>
              <w:jc w:val="both"/>
              <w:rPr>
                <w:rFonts w:ascii="Times New Roman" w:hAnsi="Times New Roman"/>
                <w:szCs w:val="24"/>
              </w:rPr>
            </w:pPr>
          </w:p>
        </w:tc>
        <w:tc>
          <w:tcPr>
            <w:tcW w:w="1936" w:type="pct"/>
            <w:tcBorders>
              <w:top w:val="single" w:sz="4" w:space="0" w:color="000000"/>
              <w:left w:val="single" w:sz="4" w:space="0" w:color="000000"/>
              <w:bottom w:val="single" w:sz="4" w:space="0" w:color="000000"/>
              <w:right w:val="single" w:sz="4" w:space="0" w:color="000000"/>
            </w:tcBorders>
            <w:shd w:val="clear" w:color="auto" w:fill="auto"/>
          </w:tcPr>
          <w:p w:rsidR="00544778" w:rsidRPr="0007505D" w:rsidRDefault="00544778" w:rsidP="00B97687">
            <w:pPr>
              <w:jc w:val="both"/>
              <w:rPr>
                <w:rFonts w:ascii="Times New Roman" w:hAnsi="Times New Roman"/>
                <w:szCs w:val="24"/>
                <w:u w:val="single"/>
                <w:lang w:val="it-IT"/>
              </w:rPr>
            </w:pPr>
            <w:r w:rsidRPr="0007505D">
              <w:rPr>
                <w:rFonts w:ascii="Times New Roman" w:hAnsi="Times New Roman"/>
                <w:szCs w:val="24"/>
                <w:u w:val="single"/>
                <w:lang w:val="it-IT"/>
              </w:rPr>
              <w:t>Obiettivi minimi</w:t>
            </w:r>
          </w:p>
          <w:p w:rsidR="00544778" w:rsidRDefault="00544778" w:rsidP="00544778">
            <w:pPr>
              <w:pStyle w:val="Paragrafoelenco"/>
              <w:numPr>
                <w:ilvl w:val="0"/>
                <w:numId w:val="157"/>
              </w:numPr>
              <w:spacing w:after="0" w:line="240" w:lineRule="auto"/>
              <w:ind w:left="245" w:hanging="245"/>
              <w:jc w:val="both"/>
              <w:rPr>
                <w:rFonts w:ascii="Times New Roman" w:hAnsi="Times New Roman"/>
                <w:bCs/>
                <w:sz w:val="24"/>
                <w:szCs w:val="24"/>
              </w:rPr>
            </w:pPr>
            <w:r w:rsidRPr="00BD1A30">
              <w:rPr>
                <w:rFonts w:ascii="Times New Roman" w:hAnsi="Times New Roman"/>
                <w:bCs/>
                <w:sz w:val="24"/>
                <w:szCs w:val="24"/>
              </w:rPr>
              <w:t>Descrivere il funzionamento della pila Daniell.</w:t>
            </w:r>
          </w:p>
          <w:p w:rsidR="00544778" w:rsidRPr="00C46677" w:rsidRDefault="00544778" w:rsidP="00544778">
            <w:pPr>
              <w:pStyle w:val="Paragrafoelenco"/>
              <w:numPr>
                <w:ilvl w:val="0"/>
                <w:numId w:val="157"/>
              </w:numPr>
              <w:spacing w:after="0" w:line="240" w:lineRule="auto"/>
              <w:ind w:left="245" w:hanging="245"/>
              <w:jc w:val="both"/>
              <w:rPr>
                <w:rFonts w:ascii="Times New Roman" w:hAnsi="Times New Roman"/>
                <w:bCs/>
                <w:sz w:val="24"/>
                <w:szCs w:val="24"/>
              </w:rPr>
            </w:pPr>
            <w:r>
              <w:rPr>
                <w:rFonts w:ascii="Times New Roman" w:hAnsi="Times New Roman"/>
                <w:bCs/>
                <w:sz w:val="24"/>
                <w:szCs w:val="24"/>
              </w:rPr>
              <w:t xml:space="preserve">Calcolare il potenziale di semicella applicando l’equazione </w:t>
            </w:r>
            <w:r w:rsidRPr="00636928">
              <w:rPr>
                <w:rFonts w:ascii="Times New Roman" w:hAnsi="Times New Roman"/>
                <w:sz w:val="24"/>
                <w:szCs w:val="24"/>
              </w:rPr>
              <w:t>di Nernst.</w:t>
            </w:r>
          </w:p>
          <w:p w:rsidR="00544778" w:rsidRPr="00C46677" w:rsidRDefault="00544778" w:rsidP="00544778">
            <w:pPr>
              <w:pStyle w:val="Paragrafoelenco"/>
              <w:numPr>
                <w:ilvl w:val="0"/>
                <w:numId w:val="157"/>
              </w:numPr>
              <w:spacing w:after="0" w:line="240" w:lineRule="auto"/>
              <w:ind w:left="263" w:hanging="263"/>
              <w:jc w:val="both"/>
              <w:rPr>
                <w:rFonts w:ascii="Times New Roman" w:hAnsi="Times New Roman"/>
                <w:b/>
                <w:bCs/>
                <w:sz w:val="24"/>
                <w:szCs w:val="24"/>
              </w:rPr>
            </w:pPr>
            <w:r>
              <w:rPr>
                <w:rFonts w:ascii="Times New Roman" w:hAnsi="Times New Roman"/>
                <w:sz w:val="24"/>
                <w:szCs w:val="24"/>
              </w:rPr>
              <w:t>C</w:t>
            </w:r>
            <w:r w:rsidRPr="00C46677">
              <w:rPr>
                <w:rFonts w:ascii="Times New Roman" w:hAnsi="Times New Roman"/>
                <w:sz w:val="24"/>
                <w:szCs w:val="24"/>
              </w:rPr>
              <w:t>alcol</w:t>
            </w:r>
            <w:r>
              <w:rPr>
                <w:rFonts w:ascii="Times New Roman" w:hAnsi="Times New Roman"/>
                <w:sz w:val="24"/>
                <w:szCs w:val="24"/>
              </w:rPr>
              <w:t xml:space="preserve">are </w:t>
            </w:r>
            <w:r w:rsidRPr="00C46677">
              <w:rPr>
                <w:rFonts w:ascii="Times New Roman" w:hAnsi="Times New Roman"/>
                <w:sz w:val="24"/>
                <w:szCs w:val="24"/>
              </w:rPr>
              <w:t>la tensione teorica (f.e.m.) di una pila</w:t>
            </w:r>
            <w:r>
              <w:rPr>
                <w:rFonts w:ascii="Times New Roman" w:hAnsi="Times New Roman"/>
                <w:sz w:val="24"/>
                <w:szCs w:val="24"/>
              </w:rPr>
              <w:t>.</w:t>
            </w:r>
          </w:p>
          <w:p w:rsidR="00544778" w:rsidRDefault="00544778" w:rsidP="00B97687">
            <w:pPr>
              <w:pStyle w:val="Paragrafoelenco"/>
              <w:spacing w:after="0" w:line="240" w:lineRule="auto"/>
              <w:ind w:left="263" w:hanging="263"/>
              <w:jc w:val="both"/>
              <w:rPr>
                <w:rFonts w:ascii="Times New Roman" w:hAnsi="Times New Roman"/>
                <w:b/>
                <w:bCs/>
                <w:sz w:val="24"/>
                <w:szCs w:val="24"/>
              </w:rPr>
            </w:pPr>
          </w:p>
          <w:p w:rsidR="00544778" w:rsidRDefault="00544778" w:rsidP="00B97687">
            <w:pPr>
              <w:pStyle w:val="Paragrafoelenco"/>
              <w:spacing w:after="0" w:line="240" w:lineRule="auto"/>
              <w:ind w:left="263" w:hanging="263"/>
              <w:jc w:val="both"/>
              <w:rPr>
                <w:rFonts w:ascii="Times New Roman" w:hAnsi="Times New Roman"/>
                <w:b/>
                <w:bCs/>
                <w:sz w:val="24"/>
                <w:szCs w:val="24"/>
              </w:rPr>
            </w:pPr>
            <w:r w:rsidRPr="0007505D">
              <w:rPr>
                <w:rFonts w:ascii="Times New Roman" w:hAnsi="Times New Roman"/>
                <w:b/>
                <w:bCs/>
                <w:sz w:val="24"/>
                <w:szCs w:val="24"/>
              </w:rPr>
              <w:t>LABORATORIO</w:t>
            </w:r>
          </w:p>
          <w:p w:rsidR="00544778" w:rsidRPr="00C85818" w:rsidRDefault="00544778" w:rsidP="00B97687">
            <w:pPr>
              <w:pStyle w:val="Paragrafoelenco"/>
              <w:snapToGrid w:val="0"/>
              <w:spacing w:after="0" w:line="240" w:lineRule="auto"/>
              <w:ind w:left="284" w:hanging="266"/>
              <w:jc w:val="both"/>
              <w:rPr>
                <w:rFonts w:ascii="Times New Roman" w:hAnsi="Times New Roman"/>
                <w:b/>
                <w:bCs/>
                <w:sz w:val="24"/>
                <w:szCs w:val="24"/>
                <w:u w:val="single"/>
              </w:rPr>
            </w:pPr>
            <w:r>
              <w:rPr>
                <w:rFonts w:ascii="Times New Roman" w:hAnsi="Times New Roman"/>
                <w:b/>
                <w:bCs/>
                <w:sz w:val="24"/>
                <w:szCs w:val="24"/>
                <w:u w:val="single"/>
              </w:rPr>
              <w:t>Celle galvaniche</w:t>
            </w:r>
            <w:r w:rsidRPr="00FF5D32">
              <w:rPr>
                <w:rFonts w:ascii="Times New Roman" w:hAnsi="Times New Roman"/>
                <w:b/>
                <w:bCs/>
                <w:sz w:val="24"/>
                <w:szCs w:val="24"/>
              </w:rPr>
              <w:t xml:space="preserve"> </w:t>
            </w:r>
          </w:p>
          <w:p w:rsidR="00544778" w:rsidRPr="00442C7C" w:rsidRDefault="00544778" w:rsidP="00544778">
            <w:pPr>
              <w:pStyle w:val="Paragrafoelenco"/>
              <w:numPr>
                <w:ilvl w:val="0"/>
                <w:numId w:val="54"/>
              </w:numPr>
              <w:tabs>
                <w:tab w:val="left" w:pos="104"/>
              </w:tabs>
              <w:spacing w:after="0" w:line="240" w:lineRule="auto"/>
              <w:ind w:left="304" w:hanging="304"/>
              <w:jc w:val="both"/>
              <w:rPr>
                <w:rFonts w:ascii="Times New Roman" w:hAnsi="Times New Roman"/>
                <w:b/>
                <w:bCs/>
                <w:sz w:val="24"/>
                <w:szCs w:val="24"/>
              </w:rPr>
            </w:pPr>
            <w:r w:rsidRPr="00442C7C">
              <w:rPr>
                <w:rFonts w:ascii="Times New Roman" w:hAnsi="Times New Roman"/>
                <w:sz w:val="24"/>
                <w:szCs w:val="24"/>
              </w:rPr>
              <w:t>Esperienza: costruzione di una pila</w:t>
            </w:r>
            <w:r w:rsidRPr="00442C7C">
              <w:rPr>
                <w:rFonts w:ascii="Times New Roman" w:hAnsi="Times New Roman"/>
                <w:b/>
                <w:bCs/>
                <w:sz w:val="24"/>
                <w:szCs w:val="24"/>
              </w:rPr>
              <w:t xml:space="preserve"> </w:t>
            </w:r>
            <w:r w:rsidRPr="00442C7C">
              <w:rPr>
                <w:rFonts w:ascii="Times New Roman" w:hAnsi="Times New Roman"/>
                <w:sz w:val="24"/>
                <w:szCs w:val="24"/>
              </w:rPr>
              <w:t xml:space="preserve">Daniell e misura della sua </w:t>
            </w:r>
            <w:r w:rsidRPr="00442C7C">
              <w:rPr>
                <w:rFonts w:ascii="Times New Roman" w:hAnsi="Times New Roman"/>
                <w:i/>
                <w:sz w:val="24"/>
                <w:szCs w:val="24"/>
              </w:rPr>
              <w:t>f.e.m.</w:t>
            </w:r>
            <w:r w:rsidRPr="00442C7C">
              <w:rPr>
                <w:rFonts w:ascii="Times New Roman" w:hAnsi="Times New Roman"/>
                <w:sz w:val="24"/>
                <w:szCs w:val="24"/>
              </w:rPr>
              <w:t xml:space="preserve"> </w:t>
            </w:r>
          </w:p>
          <w:p w:rsidR="00544778" w:rsidRPr="00442C7C" w:rsidRDefault="00544778" w:rsidP="00544778">
            <w:pPr>
              <w:pStyle w:val="Paragrafoelenco"/>
              <w:numPr>
                <w:ilvl w:val="0"/>
                <w:numId w:val="54"/>
              </w:numPr>
              <w:tabs>
                <w:tab w:val="left" w:pos="104"/>
              </w:tabs>
              <w:spacing w:after="0" w:line="240" w:lineRule="auto"/>
              <w:ind w:left="304" w:hanging="304"/>
              <w:jc w:val="both"/>
              <w:rPr>
                <w:rFonts w:ascii="Times New Roman" w:hAnsi="Times New Roman"/>
                <w:b/>
                <w:bCs/>
                <w:sz w:val="24"/>
                <w:szCs w:val="24"/>
              </w:rPr>
            </w:pPr>
            <w:r w:rsidRPr="00442C7C">
              <w:rPr>
                <w:rFonts w:ascii="Times New Roman" w:hAnsi="Times New Roman"/>
                <w:sz w:val="24"/>
                <w:szCs w:val="24"/>
              </w:rPr>
              <w:t xml:space="preserve">Esperienza: costruzione di una pila Volta e misura della sua </w:t>
            </w:r>
            <w:r w:rsidRPr="00442C7C">
              <w:rPr>
                <w:rFonts w:ascii="Times New Roman" w:hAnsi="Times New Roman"/>
                <w:i/>
                <w:sz w:val="24"/>
                <w:szCs w:val="24"/>
              </w:rPr>
              <w:t>f.e.m.</w:t>
            </w:r>
            <w:r w:rsidRPr="00442C7C">
              <w:rPr>
                <w:rFonts w:ascii="Times New Roman" w:hAnsi="Times New Roman"/>
                <w:sz w:val="24"/>
                <w:szCs w:val="24"/>
              </w:rPr>
              <w:t xml:space="preserve"> a diverso n° di strati.</w:t>
            </w:r>
          </w:p>
          <w:p w:rsidR="00544778" w:rsidRPr="00DB791D" w:rsidRDefault="00544778" w:rsidP="00B97687">
            <w:pPr>
              <w:jc w:val="both"/>
              <w:rPr>
                <w:rFonts w:ascii="Times New Roman" w:hAnsi="Times New Roman"/>
                <w:b/>
                <w:szCs w:val="24"/>
                <w:u w:val="single"/>
                <w:lang w:val="it-IT"/>
              </w:rPr>
            </w:pPr>
          </w:p>
          <w:p w:rsidR="00544778" w:rsidRPr="00BB345D" w:rsidRDefault="00544778" w:rsidP="00B97687">
            <w:pPr>
              <w:jc w:val="both"/>
              <w:rPr>
                <w:rFonts w:ascii="Times New Roman" w:hAnsi="Times New Roman"/>
                <w:b/>
                <w:szCs w:val="24"/>
                <w:u w:val="single"/>
              </w:rPr>
            </w:pPr>
            <w:r>
              <w:rPr>
                <w:rFonts w:ascii="Times New Roman" w:hAnsi="Times New Roman"/>
                <w:b/>
                <w:szCs w:val="24"/>
                <w:u w:val="single"/>
              </w:rPr>
              <w:t>V</w:t>
            </w:r>
            <w:r w:rsidRPr="00AE609D">
              <w:rPr>
                <w:rFonts w:ascii="Times New Roman" w:hAnsi="Times New Roman"/>
                <w:b/>
                <w:szCs w:val="24"/>
                <w:u w:val="single"/>
              </w:rPr>
              <w:t>olumetria</w:t>
            </w:r>
            <w:r w:rsidRPr="00BB345D">
              <w:rPr>
                <w:rFonts w:ascii="Times New Roman" w:hAnsi="Times New Roman"/>
                <w:b/>
                <w:szCs w:val="24"/>
                <w:u w:val="single"/>
              </w:rPr>
              <w:t xml:space="preserve"> - Titolazioni </w:t>
            </w:r>
            <w:r>
              <w:rPr>
                <w:rFonts w:ascii="Times New Roman" w:hAnsi="Times New Roman"/>
                <w:b/>
                <w:szCs w:val="24"/>
                <w:u w:val="single"/>
              </w:rPr>
              <w:t>r</w:t>
            </w:r>
            <w:r w:rsidRPr="00BB345D">
              <w:rPr>
                <w:rFonts w:ascii="Times New Roman" w:hAnsi="Times New Roman"/>
                <w:b/>
                <w:szCs w:val="24"/>
                <w:u w:val="single"/>
              </w:rPr>
              <w:t>edox</w:t>
            </w:r>
          </w:p>
          <w:p w:rsidR="00544778" w:rsidRPr="00400719" w:rsidRDefault="00544778" w:rsidP="00544778">
            <w:pPr>
              <w:pStyle w:val="Paragrafoelenco"/>
              <w:numPr>
                <w:ilvl w:val="0"/>
                <w:numId w:val="54"/>
              </w:numPr>
              <w:tabs>
                <w:tab w:val="left" w:pos="104"/>
              </w:tabs>
              <w:spacing w:after="0" w:line="240" w:lineRule="auto"/>
              <w:ind w:left="304" w:hanging="283"/>
              <w:jc w:val="both"/>
              <w:rPr>
                <w:rFonts w:ascii="Times New Roman" w:hAnsi="Times New Roman"/>
                <w:bCs/>
                <w:sz w:val="24"/>
                <w:szCs w:val="24"/>
              </w:rPr>
            </w:pPr>
            <w:r w:rsidRPr="00CA3DE4">
              <w:rPr>
                <w:rFonts w:ascii="Times New Roman" w:hAnsi="Times New Roman"/>
                <w:sz w:val="24"/>
                <w:szCs w:val="24"/>
              </w:rPr>
              <w:t>Esperienza</w:t>
            </w:r>
            <w:r>
              <w:rPr>
                <w:rFonts w:ascii="Times New Roman" w:hAnsi="Times New Roman"/>
                <w:sz w:val="24"/>
                <w:szCs w:val="24"/>
              </w:rPr>
              <w:t xml:space="preserve">: preparazione di soluzioni per </w:t>
            </w:r>
            <w:r w:rsidRPr="00CA3DE4">
              <w:rPr>
                <w:rFonts w:ascii="Times New Roman" w:hAnsi="Times New Roman"/>
                <w:sz w:val="24"/>
                <w:szCs w:val="24"/>
              </w:rPr>
              <w:t>iodometria.</w:t>
            </w:r>
            <w:r>
              <w:rPr>
                <w:rFonts w:ascii="Times New Roman" w:hAnsi="Times New Roman"/>
                <w:sz w:val="24"/>
                <w:szCs w:val="24"/>
              </w:rPr>
              <w:t xml:space="preserve"> </w:t>
            </w:r>
          </w:p>
          <w:p w:rsidR="00544778" w:rsidRDefault="00544778" w:rsidP="00544778">
            <w:pPr>
              <w:pStyle w:val="Paragrafoelenco"/>
              <w:numPr>
                <w:ilvl w:val="0"/>
                <w:numId w:val="54"/>
              </w:numPr>
              <w:tabs>
                <w:tab w:val="left" w:pos="250"/>
              </w:tabs>
              <w:spacing w:after="0" w:line="240" w:lineRule="auto"/>
              <w:ind w:left="304" w:hanging="283"/>
              <w:jc w:val="both"/>
              <w:rPr>
                <w:rFonts w:ascii="Times New Roman" w:hAnsi="Times New Roman"/>
                <w:b/>
                <w:bCs/>
                <w:sz w:val="24"/>
                <w:szCs w:val="24"/>
              </w:rPr>
            </w:pPr>
            <w:r w:rsidRPr="00400719">
              <w:rPr>
                <w:rFonts w:ascii="Times New Roman" w:hAnsi="Times New Roman"/>
                <w:sz w:val="24"/>
                <w:szCs w:val="24"/>
              </w:rPr>
              <w:t xml:space="preserve">Esperienza: </w:t>
            </w:r>
            <w:r w:rsidRPr="00400719">
              <w:rPr>
                <w:rFonts w:ascii="Times New Roman" w:hAnsi="Times New Roman"/>
                <w:bCs/>
                <w:sz w:val="24"/>
                <w:szCs w:val="24"/>
              </w:rPr>
              <w:t xml:space="preserve">determinazione </w:t>
            </w:r>
            <w:r>
              <w:rPr>
                <w:rFonts w:ascii="Times New Roman" w:hAnsi="Times New Roman"/>
                <w:sz w:val="24"/>
                <w:szCs w:val="24"/>
              </w:rPr>
              <w:t>del n°</w:t>
            </w:r>
          </w:p>
          <w:p w:rsidR="00544778" w:rsidRPr="00442C7C" w:rsidRDefault="00544778" w:rsidP="00B97687">
            <w:pPr>
              <w:pStyle w:val="Paragrafoelenco"/>
              <w:tabs>
                <w:tab w:val="left" w:pos="250"/>
              </w:tabs>
              <w:spacing w:after="0" w:line="240" w:lineRule="auto"/>
              <w:ind w:left="304"/>
              <w:jc w:val="both"/>
              <w:rPr>
                <w:rFonts w:ascii="Times New Roman" w:hAnsi="Times New Roman"/>
                <w:b/>
                <w:bCs/>
                <w:sz w:val="24"/>
                <w:szCs w:val="24"/>
              </w:rPr>
            </w:pPr>
            <w:r w:rsidRPr="00442C7C">
              <w:rPr>
                <w:rFonts w:ascii="Times New Roman" w:hAnsi="Times New Roman"/>
                <w:sz w:val="24"/>
                <w:szCs w:val="24"/>
              </w:rPr>
              <w:t xml:space="preserve">di perossidi (indice di rancidità) </w:t>
            </w:r>
            <w:r w:rsidRPr="00442C7C">
              <w:rPr>
                <w:rFonts w:ascii="Times New Roman" w:hAnsi="Times New Roman"/>
                <w:bCs/>
                <w:sz w:val="24"/>
                <w:szCs w:val="24"/>
              </w:rPr>
              <w:t>di un olio di oliva mediante</w:t>
            </w:r>
            <w:r w:rsidRPr="00442C7C">
              <w:rPr>
                <w:rFonts w:ascii="Times New Roman" w:hAnsi="Times New Roman"/>
                <w:sz w:val="24"/>
                <w:szCs w:val="24"/>
              </w:rPr>
              <w:t xml:space="preserve"> titolazione redox iodometrica.</w:t>
            </w:r>
          </w:p>
          <w:p w:rsidR="00544778" w:rsidRPr="006C1874" w:rsidRDefault="00544778" w:rsidP="00B97687">
            <w:pPr>
              <w:pStyle w:val="Paragrafoelenco"/>
              <w:tabs>
                <w:tab w:val="left" w:pos="250"/>
              </w:tabs>
              <w:spacing w:after="0" w:line="240" w:lineRule="auto"/>
              <w:ind w:left="304"/>
              <w:jc w:val="both"/>
              <w:rPr>
                <w:rFonts w:ascii="Times New Roman" w:hAnsi="Times New Roman"/>
                <w:b/>
                <w:bCs/>
                <w:sz w:val="24"/>
                <w:szCs w:val="24"/>
              </w:rPr>
            </w:pPr>
          </w:p>
        </w:tc>
      </w:tr>
    </w:tbl>
    <w:p w:rsidR="00544778" w:rsidRDefault="00544778">
      <w:pPr>
        <w:rPr>
          <w:rFonts w:ascii="Times New Roman" w:hAnsi="Times New Roman"/>
          <w:b/>
          <w:bCs/>
          <w:sz w:val="26"/>
          <w:szCs w:val="26"/>
          <w:u w:val="single"/>
          <w:lang w:val="it-IT"/>
        </w:rPr>
      </w:pPr>
      <w:r>
        <w:rPr>
          <w:rFonts w:ascii="Times New Roman" w:hAnsi="Times New Roman"/>
          <w:b/>
          <w:bCs/>
          <w:sz w:val="26"/>
          <w:szCs w:val="26"/>
          <w:u w:val="single"/>
          <w:lang w:val="it-IT"/>
        </w:rPr>
        <w:br w:type="page"/>
      </w:r>
    </w:p>
    <w:p w:rsidR="00CA5948" w:rsidRDefault="00CA5948">
      <w:pPr>
        <w:rPr>
          <w:rFonts w:ascii="Times New Roman" w:hAnsi="Times New Roman"/>
          <w:b/>
          <w:bCs/>
          <w:sz w:val="26"/>
          <w:szCs w:val="26"/>
          <w:u w:val="single"/>
          <w:lang w:val="it-IT"/>
        </w:rPr>
      </w:pPr>
    </w:p>
    <w:tbl>
      <w:tblPr>
        <w:tblW w:w="9871" w:type="dxa"/>
        <w:jc w:val="center"/>
        <w:tblLayout w:type="fixed"/>
        <w:tblCellMar>
          <w:left w:w="70" w:type="dxa"/>
          <w:right w:w="70" w:type="dxa"/>
        </w:tblCellMar>
        <w:tblLook w:val="0000" w:firstRow="0" w:lastRow="0" w:firstColumn="0" w:lastColumn="0" w:noHBand="0" w:noVBand="0"/>
      </w:tblPr>
      <w:tblGrid>
        <w:gridCol w:w="2247"/>
        <w:gridCol w:w="3685"/>
        <w:gridCol w:w="3939"/>
      </w:tblGrid>
      <w:tr w:rsidR="00CA5948" w:rsidRPr="00E9112D" w:rsidTr="00DE6C60">
        <w:trPr>
          <w:jc w:val="center"/>
        </w:trPr>
        <w:tc>
          <w:tcPr>
            <w:tcW w:w="9871" w:type="dxa"/>
            <w:gridSpan w:val="3"/>
            <w:tcBorders>
              <w:top w:val="single" w:sz="4" w:space="0" w:color="000000"/>
              <w:left w:val="single" w:sz="4" w:space="0" w:color="000000"/>
              <w:bottom w:val="single" w:sz="4" w:space="0" w:color="000000"/>
              <w:right w:val="single" w:sz="4" w:space="0" w:color="000000"/>
            </w:tcBorders>
            <w:shd w:val="clear" w:color="auto" w:fill="auto"/>
          </w:tcPr>
          <w:p w:rsidR="00CA5948" w:rsidRPr="00E9112D" w:rsidRDefault="00CA5948" w:rsidP="00DE6C60">
            <w:pPr>
              <w:spacing w:before="240" w:after="240"/>
              <w:jc w:val="center"/>
              <w:rPr>
                <w:rFonts w:ascii="Times New Roman" w:hAnsi="Times New Roman"/>
                <w:b/>
                <w:spacing w:val="-4"/>
                <w:kern w:val="24"/>
                <w:sz w:val="28"/>
                <w:szCs w:val="28"/>
                <w:lang w:val="it-IT"/>
              </w:rPr>
            </w:pPr>
            <w:r>
              <w:rPr>
                <w:rFonts w:ascii="Times New Roman" w:hAnsi="Times New Roman"/>
                <w:b/>
                <w:spacing w:val="-4"/>
                <w:kern w:val="24"/>
                <w:sz w:val="28"/>
                <w:szCs w:val="28"/>
                <w:lang w:val="it-IT"/>
              </w:rPr>
              <w:t xml:space="preserve">5° </w:t>
            </w:r>
            <w:r w:rsidRPr="00AC1AF2">
              <w:rPr>
                <w:rFonts w:ascii="Times New Roman" w:hAnsi="Times New Roman"/>
                <w:b/>
                <w:spacing w:val="-4"/>
                <w:kern w:val="24"/>
                <w:sz w:val="28"/>
                <w:szCs w:val="28"/>
                <w:lang w:val="it-IT"/>
              </w:rPr>
              <w:t>ANNO</w:t>
            </w:r>
          </w:p>
        </w:tc>
      </w:tr>
      <w:tr w:rsidR="00CA5948" w:rsidRPr="003E2658" w:rsidTr="00693846">
        <w:trPr>
          <w:jc w:val="center"/>
        </w:trPr>
        <w:tc>
          <w:tcPr>
            <w:tcW w:w="2247" w:type="dxa"/>
            <w:tcBorders>
              <w:top w:val="single" w:sz="4" w:space="0" w:color="000000"/>
              <w:left w:val="single" w:sz="4" w:space="0" w:color="000000"/>
              <w:bottom w:val="single" w:sz="4" w:space="0" w:color="000000"/>
            </w:tcBorders>
            <w:shd w:val="clear" w:color="auto" w:fill="auto"/>
          </w:tcPr>
          <w:p w:rsidR="00CA5948" w:rsidRPr="00715ED5" w:rsidRDefault="00CA5948" w:rsidP="00DE6C60">
            <w:pPr>
              <w:jc w:val="center"/>
              <w:rPr>
                <w:rFonts w:ascii="Times New Roman" w:hAnsi="Times New Roman"/>
                <w:b/>
                <w:szCs w:val="24"/>
              </w:rPr>
            </w:pPr>
            <w:r w:rsidRPr="00715ED5">
              <w:rPr>
                <w:rFonts w:ascii="Times New Roman" w:hAnsi="Times New Roman"/>
                <w:b/>
                <w:szCs w:val="24"/>
              </w:rPr>
              <w:t>MODULI</w:t>
            </w:r>
          </w:p>
        </w:tc>
        <w:tc>
          <w:tcPr>
            <w:tcW w:w="3685" w:type="dxa"/>
            <w:tcBorders>
              <w:top w:val="single" w:sz="4" w:space="0" w:color="000000"/>
              <w:left w:val="single" w:sz="4" w:space="0" w:color="000000"/>
              <w:bottom w:val="single" w:sz="4" w:space="0" w:color="000000"/>
            </w:tcBorders>
            <w:shd w:val="clear" w:color="auto" w:fill="auto"/>
          </w:tcPr>
          <w:p w:rsidR="00CA5948" w:rsidRPr="00715ED5" w:rsidRDefault="00CA5948" w:rsidP="00DE6C60">
            <w:pPr>
              <w:jc w:val="center"/>
              <w:rPr>
                <w:rFonts w:ascii="Times New Roman" w:hAnsi="Times New Roman"/>
                <w:b/>
                <w:szCs w:val="24"/>
              </w:rPr>
            </w:pPr>
            <w:r w:rsidRPr="00715ED5">
              <w:rPr>
                <w:rFonts w:ascii="Times New Roman" w:hAnsi="Times New Roman"/>
                <w:b/>
                <w:szCs w:val="24"/>
              </w:rPr>
              <w:t>CONOSCENZE</w:t>
            </w: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CA5948" w:rsidRPr="00715ED5" w:rsidRDefault="00CA5948" w:rsidP="00DE6C60">
            <w:pPr>
              <w:jc w:val="center"/>
              <w:rPr>
                <w:rFonts w:ascii="Times New Roman" w:hAnsi="Times New Roman"/>
                <w:b/>
                <w:szCs w:val="24"/>
              </w:rPr>
            </w:pPr>
            <w:r w:rsidRPr="00715ED5">
              <w:rPr>
                <w:rFonts w:ascii="Times New Roman" w:hAnsi="Times New Roman"/>
                <w:b/>
                <w:szCs w:val="24"/>
              </w:rPr>
              <w:t>COMPETENZE</w:t>
            </w:r>
          </w:p>
        </w:tc>
      </w:tr>
      <w:tr w:rsidR="001E3B56" w:rsidRPr="002E3EAB" w:rsidTr="0087007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1E3B56" w:rsidRPr="0007505D" w:rsidRDefault="001E3B56" w:rsidP="0087007C">
            <w:pPr>
              <w:snapToGrid w:val="0"/>
              <w:jc w:val="center"/>
              <w:rPr>
                <w:rFonts w:ascii="Times New Roman" w:hAnsi="Times New Roman"/>
                <w:b/>
                <w:szCs w:val="24"/>
                <w:lang w:val="it-IT"/>
              </w:rPr>
            </w:pPr>
            <w:r>
              <w:rPr>
                <w:rFonts w:ascii="Times New Roman" w:hAnsi="Times New Roman"/>
                <w:b/>
                <w:szCs w:val="24"/>
                <w:lang w:val="it-IT"/>
              </w:rPr>
              <w:t>1</w:t>
            </w:r>
          </w:p>
          <w:p w:rsidR="001E3B56" w:rsidRPr="0007505D" w:rsidRDefault="001E3B56" w:rsidP="0087007C">
            <w:pPr>
              <w:jc w:val="center"/>
              <w:rPr>
                <w:rFonts w:ascii="Times New Roman" w:hAnsi="Times New Roman"/>
                <w:b/>
                <w:szCs w:val="24"/>
                <w:lang w:val="it-IT"/>
              </w:rPr>
            </w:pPr>
            <w:r w:rsidRPr="0007505D">
              <w:rPr>
                <w:rFonts w:ascii="Times New Roman" w:hAnsi="Times New Roman"/>
                <w:b/>
                <w:szCs w:val="24"/>
                <w:lang w:val="it-IT"/>
              </w:rPr>
              <w:t>Introduzione all’analisi chimica strumentale</w:t>
            </w:r>
          </w:p>
          <w:p w:rsidR="001E3B56" w:rsidRPr="0007505D" w:rsidRDefault="001E3B56" w:rsidP="0087007C">
            <w:pPr>
              <w:jc w:val="center"/>
              <w:rPr>
                <w:rFonts w:ascii="Times New Roman" w:hAnsi="Times New Roman"/>
                <w:b/>
                <w:szCs w:val="24"/>
                <w:lang w:val="it-IT"/>
              </w:rPr>
            </w:pPr>
          </w:p>
          <w:p w:rsidR="001E3B56" w:rsidRPr="0007505D" w:rsidRDefault="001E3B56" w:rsidP="0087007C">
            <w:pPr>
              <w:jc w:val="center"/>
              <w:rPr>
                <w:rFonts w:ascii="Times New Roman" w:hAnsi="Times New Roman"/>
                <w:b/>
                <w:szCs w:val="24"/>
                <w:lang w:val="it-IT"/>
              </w:rPr>
            </w:pPr>
            <w:r>
              <w:rPr>
                <w:rFonts w:ascii="Times New Roman" w:hAnsi="Times New Roman"/>
                <w:szCs w:val="24"/>
                <w:lang w:val="it-IT"/>
              </w:rPr>
              <w:t>Settembre</w:t>
            </w:r>
          </w:p>
          <w:p w:rsidR="001E3B56" w:rsidRPr="0007505D" w:rsidRDefault="001E3B56" w:rsidP="0087007C">
            <w:pPr>
              <w:snapToGrid w:val="0"/>
              <w:jc w:val="center"/>
              <w:rPr>
                <w:rFonts w:ascii="Times New Roman" w:hAnsi="Times New Roman"/>
                <w:b/>
                <w:szCs w:val="24"/>
                <w:lang w:val="it-IT"/>
              </w:rPr>
            </w:pPr>
          </w:p>
          <w:p w:rsidR="001E3B56" w:rsidRPr="0007505D" w:rsidRDefault="001E3B56" w:rsidP="0087007C">
            <w:pPr>
              <w:snapToGrid w:val="0"/>
              <w:jc w:val="center"/>
              <w:rPr>
                <w:rFonts w:ascii="Times New Roman" w:hAnsi="Times New Roman"/>
                <w:bCs/>
                <w:szCs w:val="24"/>
                <w:lang w:val="it-IT"/>
              </w:rPr>
            </w:pPr>
          </w:p>
        </w:tc>
        <w:tc>
          <w:tcPr>
            <w:tcW w:w="3685" w:type="dxa"/>
            <w:tcBorders>
              <w:top w:val="single" w:sz="4" w:space="0" w:color="000000"/>
              <w:left w:val="single" w:sz="4" w:space="0" w:color="000000"/>
              <w:bottom w:val="single" w:sz="4" w:space="0" w:color="000000"/>
            </w:tcBorders>
            <w:shd w:val="clear" w:color="auto" w:fill="auto"/>
          </w:tcPr>
          <w:p w:rsidR="001E3B56" w:rsidRPr="0007505D" w:rsidRDefault="001E3B56" w:rsidP="008B1589">
            <w:pPr>
              <w:pStyle w:val="Paragrafoelenco"/>
              <w:numPr>
                <w:ilvl w:val="0"/>
                <w:numId w:val="55"/>
              </w:numPr>
              <w:spacing w:after="0" w:line="240" w:lineRule="auto"/>
              <w:ind w:left="263" w:hanging="263"/>
              <w:jc w:val="both"/>
              <w:rPr>
                <w:rFonts w:ascii="Times New Roman" w:hAnsi="Times New Roman"/>
                <w:bCs/>
                <w:sz w:val="24"/>
                <w:szCs w:val="24"/>
              </w:rPr>
            </w:pPr>
            <w:r w:rsidRPr="0007505D">
              <w:rPr>
                <w:rFonts w:ascii="Times New Roman" w:hAnsi="Times New Roman"/>
                <w:bCs/>
                <w:sz w:val="24"/>
                <w:szCs w:val="24"/>
              </w:rPr>
              <w:t>Definizione di campione, analita, matrice ed interferenti.</w:t>
            </w:r>
          </w:p>
          <w:p w:rsidR="001E3B56" w:rsidRPr="0007505D" w:rsidRDefault="001E3B56" w:rsidP="008B1589">
            <w:pPr>
              <w:pStyle w:val="Paragrafoelenco"/>
              <w:numPr>
                <w:ilvl w:val="0"/>
                <w:numId w:val="55"/>
              </w:numPr>
              <w:spacing w:after="0" w:line="240" w:lineRule="auto"/>
              <w:ind w:left="263" w:hanging="263"/>
              <w:jc w:val="both"/>
              <w:rPr>
                <w:rFonts w:ascii="Times New Roman" w:hAnsi="Times New Roman"/>
                <w:bCs/>
                <w:sz w:val="24"/>
                <w:szCs w:val="24"/>
              </w:rPr>
            </w:pPr>
            <w:r w:rsidRPr="0007505D">
              <w:rPr>
                <w:rFonts w:ascii="Times New Roman" w:hAnsi="Times New Roman"/>
                <w:bCs/>
                <w:sz w:val="24"/>
                <w:szCs w:val="24"/>
              </w:rPr>
              <w:t xml:space="preserve">Campionamento, tecniche di campionamento, preparazione del campione. Fasi di preparazione e conservazione del campione. </w:t>
            </w:r>
          </w:p>
          <w:p w:rsidR="001E3B56" w:rsidRPr="0007505D" w:rsidRDefault="001E3B56" w:rsidP="008B1589">
            <w:pPr>
              <w:pStyle w:val="Paragrafoelenco"/>
              <w:numPr>
                <w:ilvl w:val="0"/>
                <w:numId w:val="55"/>
              </w:numPr>
              <w:spacing w:after="0" w:line="240" w:lineRule="auto"/>
              <w:ind w:left="263" w:hanging="263"/>
              <w:jc w:val="both"/>
              <w:rPr>
                <w:rFonts w:ascii="Times New Roman" w:hAnsi="Times New Roman"/>
                <w:bCs/>
                <w:sz w:val="24"/>
                <w:szCs w:val="24"/>
              </w:rPr>
            </w:pPr>
            <w:r w:rsidRPr="0007505D">
              <w:rPr>
                <w:rFonts w:ascii="Times New Roman" w:hAnsi="Times New Roman"/>
                <w:bCs/>
                <w:sz w:val="24"/>
                <w:szCs w:val="24"/>
              </w:rPr>
              <w:t xml:space="preserve">Tecniche strumentali distruttive e non distruttive. </w:t>
            </w:r>
          </w:p>
          <w:p w:rsidR="001E3B56" w:rsidRDefault="001E3B56" w:rsidP="008B1589">
            <w:pPr>
              <w:pStyle w:val="Paragrafoelenco"/>
              <w:numPr>
                <w:ilvl w:val="0"/>
                <w:numId w:val="55"/>
              </w:numPr>
              <w:snapToGrid w:val="0"/>
              <w:spacing w:after="0" w:line="240" w:lineRule="auto"/>
              <w:ind w:left="263" w:hanging="263"/>
              <w:jc w:val="both"/>
              <w:rPr>
                <w:rFonts w:ascii="Times New Roman" w:hAnsi="Times New Roman"/>
              </w:rPr>
            </w:pPr>
            <w:r w:rsidRPr="00A62376">
              <w:rPr>
                <w:rFonts w:ascii="Times New Roman" w:hAnsi="Times New Roman"/>
                <w:bCs/>
                <w:sz w:val="24"/>
                <w:szCs w:val="24"/>
              </w:rPr>
              <w:t>Classificazione dei metodi strumentali: metodi elettrochimici, metodi ottici, metodi cromatografici. Sensibilità, limite di rivelabilità, intervallo di lavoro.</w:t>
            </w:r>
          </w:p>
          <w:p w:rsidR="000B6FF0" w:rsidRPr="0007505D" w:rsidRDefault="000B6FF0" w:rsidP="000B6FF0">
            <w:pPr>
              <w:pStyle w:val="Paragrafoelenco"/>
              <w:snapToGrid w:val="0"/>
              <w:spacing w:after="0" w:line="240" w:lineRule="auto"/>
              <w:ind w:left="263"/>
              <w:jc w:val="both"/>
              <w:rPr>
                <w:rFonts w:ascii="Times New Roman" w:hAnsi="Times New Roman"/>
              </w:rPr>
            </w:pP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1E3B56" w:rsidRPr="0007505D" w:rsidRDefault="001E3B56" w:rsidP="008B1589">
            <w:pPr>
              <w:pStyle w:val="Default"/>
              <w:numPr>
                <w:ilvl w:val="0"/>
                <w:numId w:val="56"/>
              </w:numPr>
              <w:ind w:left="264" w:hanging="264"/>
              <w:jc w:val="both"/>
              <w:rPr>
                <w:rFonts w:ascii="Times New Roman" w:hAnsi="Times New Roman" w:cs="Times New Roman"/>
                <w:color w:val="auto"/>
              </w:rPr>
            </w:pPr>
            <w:r w:rsidRPr="0007505D">
              <w:rPr>
                <w:rFonts w:ascii="Times New Roman" w:hAnsi="Times New Roman" w:cs="Times New Roman"/>
                <w:color w:val="auto"/>
              </w:rPr>
              <w:t>Descrivere il concetto di matrice, campione, analita.</w:t>
            </w:r>
          </w:p>
          <w:p w:rsidR="001E3B56" w:rsidRPr="0007505D" w:rsidRDefault="001E3B56" w:rsidP="008B1589">
            <w:pPr>
              <w:pStyle w:val="Default"/>
              <w:numPr>
                <w:ilvl w:val="0"/>
                <w:numId w:val="56"/>
              </w:numPr>
              <w:ind w:left="264" w:hanging="264"/>
              <w:jc w:val="both"/>
              <w:rPr>
                <w:rFonts w:ascii="Times New Roman" w:hAnsi="Times New Roman" w:cs="Times New Roman"/>
                <w:color w:val="auto"/>
              </w:rPr>
            </w:pPr>
            <w:r w:rsidRPr="0007505D">
              <w:rPr>
                <w:rFonts w:ascii="Times New Roman" w:hAnsi="Times New Roman" w:cs="Times New Roman"/>
                <w:color w:val="auto"/>
              </w:rPr>
              <w:t>Descrivere le fasi di campionamento e le tecniche di conservazione del campione.</w:t>
            </w:r>
          </w:p>
          <w:p w:rsidR="001E3B56" w:rsidRPr="0007505D" w:rsidRDefault="001E3B56" w:rsidP="008B1589">
            <w:pPr>
              <w:pStyle w:val="Default"/>
              <w:numPr>
                <w:ilvl w:val="0"/>
                <w:numId w:val="56"/>
              </w:numPr>
              <w:ind w:left="264" w:hanging="264"/>
              <w:jc w:val="both"/>
              <w:rPr>
                <w:rFonts w:ascii="Times New Roman" w:hAnsi="Times New Roman" w:cs="Times New Roman"/>
                <w:color w:val="auto"/>
              </w:rPr>
            </w:pPr>
            <w:r w:rsidRPr="0007505D">
              <w:rPr>
                <w:rFonts w:ascii="Times New Roman" w:hAnsi="Times New Roman" w:cs="Times New Roman"/>
                <w:color w:val="auto"/>
              </w:rPr>
              <w:t>Classificare i metodi strumentali in base al principio del metodo.</w:t>
            </w:r>
          </w:p>
          <w:p w:rsidR="001E3B56" w:rsidRPr="0007505D" w:rsidRDefault="001E3B56" w:rsidP="00231B20">
            <w:pPr>
              <w:pStyle w:val="Corpotesto"/>
              <w:suppressAutoHyphens/>
              <w:rPr>
                <w:rFonts w:ascii="Times New Roman" w:hAnsi="Times New Roman" w:cs="Times New Roman"/>
              </w:rPr>
            </w:pPr>
          </w:p>
        </w:tc>
      </w:tr>
      <w:tr w:rsidR="001E3B56" w:rsidRPr="002E3EAB" w:rsidTr="0087007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1E3B56" w:rsidRPr="0007505D" w:rsidRDefault="001E3B56" w:rsidP="0087007C">
            <w:pPr>
              <w:snapToGrid w:val="0"/>
              <w:jc w:val="center"/>
              <w:rPr>
                <w:rFonts w:ascii="Times New Roman" w:hAnsi="Times New Roman"/>
                <w:b/>
                <w:szCs w:val="24"/>
              </w:rPr>
            </w:pPr>
            <w:r>
              <w:rPr>
                <w:rFonts w:ascii="Times New Roman" w:hAnsi="Times New Roman"/>
                <w:b/>
                <w:szCs w:val="24"/>
              </w:rPr>
              <w:t>2</w:t>
            </w:r>
          </w:p>
          <w:p w:rsidR="001E3B56" w:rsidRPr="0007505D" w:rsidRDefault="001E3B56" w:rsidP="0087007C">
            <w:pPr>
              <w:snapToGrid w:val="0"/>
              <w:jc w:val="center"/>
              <w:rPr>
                <w:rFonts w:ascii="Times New Roman" w:hAnsi="Times New Roman"/>
                <w:b/>
                <w:szCs w:val="24"/>
              </w:rPr>
            </w:pPr>
            <w:r w:rsidRPr="0007505D">
              <w:rPr>
                <w:rFonts w:ascii="Times New Roman" w:hAnsi="Times New Roman"/>
                <w:b/>
                <w:szCs w:val="24"/>
              </w:rPr>
              <w:t>Metodi elettrochimici: potenziometria</w:t>
            </w:r>
          </w:p>
          <w:p w:rsidR="001E3B56" w:rsidRPr="0007505D" w:rsidRDefault="001E3B56" w:rsidP="0087007C">
            <w:pPr>
              <w:snapToGrid w:val="0"/>
              <w:jc w:val="center"/>
              <w:rPr>
                <w:rFonts w:ascii="Times New Roman" w:hAnsi="Times New Roman"/>
                <w:b/>
                <w:szCs w:val="24"/>
              </w:rPr>
            </w:pPr>
          </w:p>
          <w:p w:rsidR="001E3B56" w:rsidRPr="00203E00" w:rsidRDefault="001E3B56" w:rsidP="0087007C">
            <w:pPr>
              <w:jc w:val="center"/>
              <w:rPr>
                <w:rFonts w:ascii="Times New Roman" w:hAnsi="Times New Roman"/>
                <w:szCs w:val="24"/>
                <w:lang w:val="it-IT"/>
              </w:rPr>
            </w:pPr>
            <w:r>
              <w:rPr>
                <w:rFonts w:ascii="Times New Roman" w:hAnsi="Times New Roman"/>
                <w:szCs w:val="24"/>
              </w:rPr>
              <w:t>Settembre / Ottobre</w:t>
            </w:r>
          </w:p>
          <w:p w:rsidR="001E3B56" w:rsidRPr="0007505D" w:rsidRDefault="001E3B56" w:rsidP="0087007C">
            <w:pPr>
              <w:snapToGrid w:val="0"/>
              <w:jc w:val="center"/>
              <w:rPr>
                <w:rFonts w:ascii="Times New Roman" w:hAnsi="Times New Roman"/>
                <w:b/>
                <w:szCs w:val="24"/>
              </w:rPr>
            </w:pPr>
          </w:p>
          <w:p w:rsidR="001E3B56" w:rsidRPr="0007505D" w:rsidRDefault="001E3B56" w:rsidP="0087007C">
            <w:pPr>
              <w:snapToGrid w:val="0"/>
              <w:jc w:val="center"/>
              <w:rPr>
                <w:rFonts w:ascii="Times New Roman" w:hAnsi="Times New Roman"/>
                <w:bCs/>
                <w:szCs w:val="24"/>
              </w:rPr>
            </w:pPr>
          </w:p>
        </w:tc>
        <w:tc>
          <w:tcPr>
            <w:tcW w:w="3685" w:type="dxa"/>
            <w:tcBorders>
              <w:top w:val="single" w:sz="4" w:space="0" w:color="000000"/>
              <w:left w:val="single" w:sz="4" w:space="0" w:color="000000"/>
              <w:bottom w:val="single" w:sz="4" w:space="0" w:color="000000"/>
            </w:tcBorders>
            <w:shd w:val="clear" w:color="auto" w:fill="auto"/>
          </w:tcPr>
          <w:p w:rsidR="00BF0952" w:rsidRDefault="001E3B56" w:rsidP="008B1589">
            <w:pPr>
              <w:pStyle w:val="Paragrafoelenco"/>
              <w:numPr>
                <w:ilvl w:val="0"/>
                <w:numId w:val="57"/>
              </w:numPr>
              <w:spacing w:after="0" w:line="240" w:lineRule="auto"/>
              <w:ind w:left="263" w:hanging="263"/>
              <w:jc w:val="both"/>
              <w:rPr>
                <w:rFonts w:ascii="Times New Roman" w:hAnsi="Times New Roman"/>
                <w:bCs/>
                <w:sz w:val="24"/>
                <w:szCs w:val="24"/>
              </w:rPr>
            </w:pPr>
            <w:r w:rsidRPr="0007505D">
              <w:rPr>
                <w:rFonts w:ascii="Times New Roman" w:hAnsi="Times New Roman"/>
                <w:bCs/>
                <w:sz w:val="24"/>
                <w:szCs w:val="24"/>
              </w:rPr>
              <w:t>Introduzione ai metodi elettrochimici</w:t>
            </w:r>
            <w:r w:rsidR="00BF0952">
              <w:rPr>
                <w:rFonts w:ascii="Times New Roman" w:hAnsi="Times New Roman"/>
                <w:bCs/>
                <w:sz w:val="24"/>
                <w:szCs w:val="24"/>
              </w:rPr>
              <w:t>.</w:t>
            </w:r>
          </w:p>
          <w:p w:rsidR="001E3B56" w:rsidRPr="0007505D" w:rsidRDefault="00BF0952" w:rsidP="008B1589">
            <w:pPr>
              <w:pStyle w:val="Paragrafoelenco"/>
              <w:numPr>
                <w:ilvl w:val="0"/>
                <w:numId w:val="57"/>
              </w:numPr>
              <w:spacing w:after="0" w:line="240" w:lineRule="auto"/>
              <w:ind w:left="263" w:hanging="263"/>
              <w:jc w:val="both"/>
              <w:rPr>
                <w:rFonts w:ascii="Times New Roman" w:hAnsi="Times New Roman"/>
                <w:bCs/>
                <w:sz w:val="24"/>
                <w:szCs w:val="24"/>
              </w:rPr>
            </w:pPr>
            <w:r>
              <w:rPr>
                <w:rFonts w:ascii="Times New Roman" w:hAnsi="Times New Roman"/>
                <w:bCs/>
                <w:sz w:val="24"/>
                <w:szCs w:val="24"/>
              </w:rPr>
              <w:t>Potenziometria; c</w:t>
            </w:r>
            <w:r w:rsidR="001E3B56" w:rsidRPr="0007505D">
              <w:rPr>
                <w:rFonts w:ascii="Times New Roman" w:hAnsi="Times New Roman"/>
                <w:bCs/>
                <w:sz w:val="24"/>
                <w:szCs w:val="24"/>
              </w:rPr>
              <w:t>lassificazione degli elettrodi</w:t>
            </w:r>
            <w:r>
              <w:rPr>
                <w:rFonts w:ascii="Times New Roman" w:hAnsi="Times New Roman"/>
                <w:bCs/>
                <w:sz w:val="24"/>
                <w:szCs w:val="24"/>
              </w:rPr>
              <w:t>; equazione di Nernst; cella galvanica</w:t>
            </w:r>
            <w:r w:rsidR="001E3B56" w:rsidRPr="0007505D">
              <w:rPr>
                <w:rFonts w:ascii="Times New Roman" w:hAnsi="Times New Roman"/>
                <w:bCs/>
                <w:sz w:val="24"/>
                <w:szCs w:val="24"/>
              </w:rPr>
              <w:t>.</w:t>
            </w:r>
          </w:p>
          <w:p w:rsidR="00FA6A48" w:rsidRDefault="00FA6A48" w:rsidP="00FA6A48">
            <w:pPr>
              <w:pStyle w:val="Paragrafoelenco"/>
              <w:spacing w:line="240" w:lineRule="auto"/>
              <w:ind w:left="263"/>
              <w:jc w:val="both"/>
              <w:rPr>
                <w:rFonts w:ascii="Times New Roman" w:hAnsi="Times New Roman"/>
                <w:bCs/>
                <w:sz w:val="24"/>
                <w:szCs w:val="24"/>
              </w:rPr>
            </w:pPr>
          </w:p>
          <w:p w:rsidR="00FA6A48" w:rsidRPr="0007505D" w:rsidRDefault="00FA6A48" w:rsidP="00FA6A48">
            <w:pPr>
              <w:jc w:val="both"/>
              <w:rPr>
                <w:rFonts w:ascii="Times New Roman" w:hAnsi="Times New Roman"/>
                <w:b/>
                <w:szCs w:val="24"/>
              </w:rPr>
            </w:pPr>
            <w:r w:rsidRPr="0007505D">
              <w:rPr>
                <w:rFonts w:ascii="Times New Roman" w:hAnsi="Times New Roman"/>
                <w:b/>
                <w:szCs w:val="24"/>
              </w:rPr>
              <w:t>LABORATORIO</w:t>
            </w:r>
          </w:p>
          <w:p w:rsidR="00DB60ED" w:rsidRPr="00DB60ED" w:rsidRDefault="00DB60ED" w:rsidP="008B1589">
            <w:pPr>
              <w:pStyle w:val="Paragrafoelenco"/>
              <w:numPr>
                <w:ilvl w:val="0"/>
                <w:numId w:val="57"/>
              </w:numPr>
              <w:spacing w:after="0" w:line="240" w:lineRule="auto"/>
              <w:ind w:left="263" w:hanging="263"/>
              <w:jc w:val="both"/>
              <w:rPr>
                <w:rFonts w:ascii="Times New Roman" w:hAnsi="Times New Roman"/>
                <w:bCs/>
                <w:sz w:val="24"/>
                <w:szCs w:val="24"/>
              </w:rPr>
            </w:pPr>
            <w:r w:rsidRPr="00DB60ED">
              <w:rPr>
                <w:rFonts w:ascii="Times New Roman" w:hAnsi="Times New Roman"/>
                <w:bCs/>
                <w:sz w:val="24"/>
                <w:szCs w:val="24"/>
              </w:rPr>
              <w:t>Elettrodi di misura: a vetro semplice e combinato.</w:t>
            </w:r>
          </w:p>
          <w:p w:rsidR="00DB60ED" w:rsidRDefault="00FA6A48" w:rsidP="008B1589">
            <w:pPr>
              <w:pStyle w:val="Paragrafoelenco"/>
              <w:numPr>
                <w:ilvl w:val="0"/>
                <w:numId w:val="57"/>
              </w:numPr>
              <w:spacing w:after="0" w:line="240" w:lineRule="auto"/>
              <w:ind w:left="263" w:hanging="263"/>
              <w:jc w:val="both"/>
              <w:rPr>
                <w:rFonts w:ascii="Times New Roman" w:hAnsi="Times New Roman"/>
                <w:bCs/>
                <w:sz w:val="24"/>
                <w:szCs w:val="24"/>
              </w:rPr>
            </w:pPr>
            <w:r w:rsidRPr="00BF0952">
              <w:rPr>
                <w:rFonts w:ascii="Times New Roman" w:hAnsi="Times New Roman"/>
                <w:bCs/>
                <w:sz w:val="24"/>
                <w:szCs w:val="24"/>
              </w:rPr>
              <w:t>Titolazioni potenziometriche: determinazione</w:t>
            </w:r>
            <w:r w:rsidRPr="0007505D">
              <w:rPr>
                <w:rFonts w:ascii="Times New Roman" w:hAnsi="Times New Roman"/>
                <w:bCs/>
                <w:sz w:val="24"/>
                <w:szCs w:val="24"/>
              </w:rPr>
              <w:t xml:space="preserve"> del volume equivalente</w:t>
            </w:r>
            <w:r>
              <w:rPr>
                <w:rFonts w:ascii="Times New Roman" w:hAnsi="Times New Roman"/>
                <w:bCs/>
                <w:sz w:val="24"/>
                <w:szCs w:val="24"/>
              </w:rPr>
              <w:t xml:space="preserve"> (V</w:t>
            </w:r>
            <w:r w:rsidRPr="002408AE">
              <w:rPr>
                <w:rFonts w:ascii="Times New Roman" w:hAnsi="Times New Roman"/>
                <w:bCs/>
                <w:sz w:val="24"/>
                <w:szCs w:val="24"/>
                <w:vertAlign w:val="subscript"/>
              </w:rPr>
              <w:t>e</w:t>
            </w:r>
            <w:r>
              <w:rPr>
                <w:rFonts w:ascii="Times New Roman" w:hAnsi="Times New Roman"/>
                <w:bCs/>
                <w:sz w:val="24"/>
                <w:szCs w:val="24"/>
              </w:rPr>
              <w:t>)</w:t>
            </w:r>
            <w:r w:rsidRPr="0007505D">
              <w:rPr>
                <w:rFonts w:ascii="Times New Roman" w:hAnsi="Times New Roman"/>
                <w:bCs/>
                <w:sz w:val="24"/>
                <w:szCs w:val="24"/>
              </w:rPr>
              <w:t xml:space="preserve"> con il metodo delle rette tangenti, prolungamento degli assi, metodo di Gran. </w:t>
            </w:r>
          </w:p>
          <w:p w:rsidR="001E3B56" w:rsidRPr="0007505D" w:rsidRDefault="001E3B56" w:rsidP="00DB60ED">
            <w:pPr>
              <w:pStyle w:val="Paragrafoelenco"/>
              <w:spacing w:after="0" w:line="240" w:lineRule="auto"/>
              <w:ind w:left="263"/>
              <w:jc w:val="both"/>
              <w:rPr>
                <w:rFonts w:ascii="Times New Roman" w:hAnsi="Times New Roman"/>
                <w:bCs/>
                <w:sz w:val="24"/>
                <w:szCs w:val="24"/>
              </w:rPr>
            </w:pP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1E3B56" w:rsidRPr="0007505D" w:rsidRDefault="001E3B56" w:rsidP="008B1589">
            <w:pPr>
              <w:pStyle w:val="Default"/>
              <w:numPr>
                <w:ilvl w:val="0"/>
                <w:numId w:val="60"/>
              </w:numPr>
              <w:ind w:left="264" w:hanging="264"/>
              <w:jc w:val="both"/>
              <w:rPr>
                <w:rFonts w:ascii="Times New Roman" w:hAnsi="Times New Roman" w:cs="Times New Roman"/>
                <w:color w:val="auto"/>
              </w:rPr>
            </w:pPr>
            <w:r w:rsidRPr="0007505D">
              <w:rPr>
                <w:rFonts w:ascii="Times New Roman" w:hAnsi="Times New Roman" w:cs="Times New Roman"/>
                <w:color w:val="auto"/>
              </w:rPr>
              <w:t>Descrivere il principio del metodo su cui si basa la potenziometria.</w:t>
            </w:r>
          </w:p>
          <w:p w:rsidR="001E3B56" w:rsidRPr="0007505D" w:rsidRDefault="00DB60ED" w:rsidP="008B1589">
            <w:pPr>
              <w:pStyle w:val="Default"/>
              <w:numPr>
                <w:ilvl w:val="0"/>
                <w:numId w:val="60"/>
              </w:numPr>
              <w:ind w:left="264" w:hanging="264"/>
              <w:jc w:val="both"/>
              <w:rPr>
                <w:rFonts w:ascii="Times New Roman" w:hAnsi="Times New Roman" w:cs="Times New Roman"/>
                <w:color w:val="auto"/>
              </w:rPr>
            </w:pPr>
            <w:r>
              <w:rPr>
                <w:rFonts w:ascii="Times New Roman" w:hAnsi="Times New Roman" w:cs="Times New Roman"/>
                <w:color w:val="auto"/>
              </w:rPr>
              <w:t>Utilizzare</w:t>
            </w:r>
            <w:r w:rsidR="001E3B56" w:rsidRPr="0007505D">
              <w:rPr>
                <w:rFonts w:ascii="Times New Roman" w:hAnsi="Times New Roman" w:cs="Times New Roman"/>
                <w:color w:val="auto"/>
              </w:rPr>
              <w:t xml:space="preserve"> i metodi grafici e matematici per ricavare il volume equivalente. </w:t>
            </w:r>
          </w:p>
          <w:p w:rsidR="001E3B56" w:rsidRPr="0007505D" w:rsidRDefault="001E3B56" w:rsidP="008B1589">
            <w:pPr>
              <w:pStyle w:val="Default"/>
              <w:numPr>
                <w:ilvl w:val="0"/>
                <w:numId w:val="60"/>
              </w:numPr>
              <w:ind w:left="264" w:hanging="264"/>
              <w:jc w:val="both"/>
              <w:rPr>
                <w:rFonts w:ascii="Times New Roman" w:hAnsi="Times New Roman" w:cs="Times New Roman"/>
                <w:color w:val="auto"/>
              </w:rPr>
            </w:pPr>
            <w:r w:rsidRPr="0007505D">
              <w:rPr>
                <w:rFonts w:ascii="Times New Roman" w:hAnsi="Times New Roman" w:cs="Times New Roman"/>
                <w:color w:val="auto"/>
              </w:rPr>
              <w:t>Interpretare i dati ottenuti dallo strumento.</w:t>
            </w:r>
          </w:p>
          <w:p w:rsidR="001E3B56" w:rsidRPr="0007505D" w:rsidRDefault="001E3B56" w:rsidP="0087007C">
            <w:pPr>
              <w:snapToGrid w:val="0"/>
              <w:jc w:val="both"/>
              <w:rPr>
                <w:rFonts w:ascii="Times New Roman" w:hAnsi="Times New Roman"/>
                <w:szCs w:val="24"/>
                <w:lang w:val="it-IT"/>
              </w:rPr>
            </w:pPr>
          </w:p>
          <w:p w:rsidR="00DB60ED" w:rsidRPr="0007505D" w:rsidRDefault="00DB60ED" w:rsidP="00DB60ED">
            <w:pPr>
              <w:jc w:val="both"/>
              <w:rPr>
                <w:rFonts w:ascii="Times New Roman" w:hAnsi="Times New Roman"/>
                <w:b/>
                <w:szCs w:val="24"/>
              </w:rPr>
            </w:pPr>
            <w:r w:rsidRPr="0007505D">
              <w:rPr>
                <w:rFonts w:ascii="Times New Roman" w:hAnsi="Times New Roman"/>
                <w:b/>
                <w:szCs w:val="24"/>
              </w:rPr>
              <w:t>LABORATORIO</w:t>
            </w:r>
          </w:p>
          <w:p w:rsidR="00DB60ED" w:rsidRPr="0007505D" w:rsidRDefault="00DB60ED" w:rsidP="008B1589">
            <w:pPr>
              <w:pStyle w:val="Paragrafoelenco"/>
              <w:numPr>
                <w:ilvl w:val="0"/>
                <w:numId w:val="71"/>
              </w:numPr>
              <w:spacing w:after="0" w:line="240" w:lineRule="auto"/>
              <w:ind w:left="214" w:hanging="214"/>
              <w:jc w:val="both"/>
              <w:rPr>
                <w:rFonts w:ascii="Times New Roman" w:hAnsi="Times New Roman"/>
                <w:sz w:val="24"/>
                <w:szCs w:val="24"/>
              </w:rPr>
            </w:pPr>
            <w:r>
              <w:rPr>
                <w:rFonts w:ascii="Times New Roman" w:hAnsi="Times New Roman"/>
                <w:sz w:val="24"/>
                <w:szCs w:val="24"/>
              </w:rPr>
              <w:t>Esperienza: t</w:t>
            </w:r>
            <w:r w:rsidRPr="0007505D">
              <w:rPr>
                <w:rFonts w:ascii="Times New Roman" w:hAnsi="Times New Roman"/>
                <w:sz w:val="24"/>
                <w:szCs w:val="24"/>
              </w:rPr>
              <w:t>aratura del piaccametro.</w:t>
            </w:r>
          </w:p>
          <w:p w:rsidR="00DB60ED" w:rsidRDefault="00DB60ED" w:rsidP="008B1589">
            <w:pPr>
              <w:pStyle w:val="Paragrafoelenco"/>
              <w:numPr>
                <w:ilvl w:val="0"/>
                <w:numId w:val="71"/>
              </w:numPr>
              <w:spacing w:after="0" w:line="240" w:lineRule="auto"/>
              <w:ind w:left="214" w:hanging="214"/>
              <w:jc w:val="both"/>
              <w:rPr>
                <w:rFonts w:ascii="Times New Roman" w:hAnsi="Times New Roman"/>
                <w:sz w:val="24"/>
                <w:szCs w:val="24"/>
              </w:rPr>
            </w:pPr>
            <w:r>
              <w:rPr>
                <w:rFonts w:ascii="Times New Roman" w:hAnsi="Times New Roman"/>
                <w:sz w:val="24"/>
                <w:szCs w:val="24"/>
              </w:rPr>
              <w:t>Esperienza: t</w:t>
            </w:r>
            <w:r w:rsidRPr="0007505D">
              <w:rPr>
                <w:rFonts w:ascii="Times New Roman" w:hAnsi="Times New Roman"/>
                <w:sz w:val="24"/>
                <w:szCs w:val="24"/>
              </w:rPr>
              <w:t>itolazione potenziometrica classica con determinazione grafica di V</w:t>
            </w:r>
            <w:r w:rsidRPr="00C62BBA">
              <w:rPr>
                <w:rFonts w:ascii="Times New Roman" w:hAnsi="Times New Roman"/>
                <w:sz w:val="24"/>
                <w:szCs w:val="24"/>
                <w:vertAlign w:val="subscript"/>
              </w:rPr>
              <w:t>e</w:t>
            </w:r>
            <w:r w:rsidRPr="0007505D">
              <w:rPr>
                <w:rFonts w:ascii="Times New Roman" w:hAnsi="Times New Roman"/>
                <w:sz w:val="24"/>
                <w:szCs w:val="24"/>
              </w:rPr>
              <w:t>.</w:t>
            </w:r>
          </w:p>
          <w:p w:rsidR="00DB60ED" w:rsidRPr="00DB60ED" w:rsidRDefault="00DB60ED" w:rsidP="008B1589">
            <w:pPr>
              <w:pStyle w:val="Paragrafoelenco"/>
              <w:numPr>
                <w:ilvl w:val="0"/>
                <w:numId w:val="71"/>
              </w:numPr>
              <w:spacing w:after="0" w:line="240" w:lineRule="auto"/>
              <w:ind w:left="214" w:hanging="214"/>
              <w:jc w:val="both"/>
              <w:rPr>
                <w:rFonts w:ascii="Times New Roman" w:hAnsi="Times New Roman"/>
                <w:sz w:val="24"/>
                <w:szCs w:val="24"/>
              </w:rPr>
            </w:pPr>
            <w:r>
              <w:rPr>
                <w:rFonts w:ascii="Times New Roman" w:hAnsi="Times New Roman"/>
                <w:sz w:val="24"/>
                <w:szCs w:val="24"/>
              </w:rPr>
              <w:t xml:space="preserve">Esperienza: </w:t>
            </w:r>
            <w:r w:rsidRPr="00C9711B">
              <w:rPr>
                <w:rFonts w:ascii="Times New Roman" w:hAnsi="Times New Roman"/>
                <w:sz w:val="24"/>
                <w:szCs w:val="24"/>
              </w:rPr>
              <w:t>titolazione potenziometrica secondo Gran dei bicarbonati nelle acque</w:t>
            </w:r>
            <w:r>
              <w:rPr>
                <w:rFonts w:ascii="Times New Roman" w:hAnsi="Times New Roman"/>
                <w:sz w:val="24"/>
                <w:szCs w:val="24"/>
              </w:rPr>
              <w:t>.</w:t>
            </w:r>
          </w:p>
        </w:tc>
      </w:tr>
      <w:tr w:rsidR="001E3B56" w:rsidRPr="002E3EAB" w:rsidTr="0087007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1E3B56" w:rsidRPr="0007505D" w:rsidRDefault="001E3B56" w:rsidP="0087007C">
            <w:pPr>
              <w:snapToGrid w:val="0"/>
              <w:jc w:val="center"/>
              <w:rPr>
                <w:rFonts w:ascii="Times New Roman" w:hAnsi="Times New Roman"/>
                <w:b/>
                <w:szCs w:val="24"/>
                <w:lang w:val="it-IT"/>
              </w:rPr>
            </w:pPr>
            <w:r>
              <w:rPr>
                <w:rFonts w:ascii="Times New Roman" w:hAnsi="Times New Roman"/>
                <w:b/>
                <w:szCs w:val="24"/>
                <w:lang w:val="it-IT"/>
              </w:rPr>
              <w:t>3</w:t>
            </w:r>
          </w:p>
          <w:p w:rsidR="001E3B56" w:rsidRPr="0007505D" w:rsidRDefault="001E3B56" w:rsidP="0087007C">
            <w:pPr>
              <w:snapToGrid w:val="0"/>
              <w:jc w:val="center"/>
              <w:rPr>
                <w:rFonts w:ascii="Times New Roman" w:hAnsi="Times New Roman"/>
                <w:b/>
                <w:szCs w:val="24"/>
                <w:lang w:val="it-IT"/>
              </w:rPr>
            </w:pPr>
            <w:r w:rsidRPr="0007505D">
              <w:rPr>
                <w:rFonts w:ascii="Times New Roman" w:hAnsi="Times New Roman"/>
                <w:b/>
                <w:szCs w:val="24"/>
                <w:lang w:val="it-IT"/>
              </w:rPr>
              <w:t>Metodi elettrochimici: conduttimetria</w:t>
            </w:r>
          </w:p>
          <w:p w:rsidR="001E3B56" w:rsidRPr="0007505D" w:rsidRDefault="001E3B56" w:rsidP="0087007C">
            <w:pPr>
              <w:snapToGrid w:val="0"/>
              <w:jc w:val="center"/>
              <w:rPr>
                <w:rFonts w:ascii="Times New Roman" w:hAnsi="Times New Roman"/>
                <w:b/>
                <w:szCs w:val="24"/>
                <w:lang w:val="it-IT"/>
              </w:rPr>
            </w:pPr>
          </w:p>
          <w:p w:rsidR="001E3B56" w:rsidRPr="00203E00" w:rsidRDefault="001E3B56" w:rsidP="0087007C">
            <w:pPr>
              <w:jc w:val="center"/>
              <w:rPr>
                <w:rFonts w:ascii="Times New Roman" w:hAnsi="Times New Roman"/>
                <w:szCs w:val="24"/>
                <w:lang w:val="it-IT"/>
              </w:rPr>
            </w:pPr>
            <w:r>
              <w:rPr>
                <w:rFonts w:ascii="Times New Roman" w:hAnsi="Times New Roman"/>
                <w:szCs w:val="24"/>
                <w:lang w:val="it-IT"/>
              </w:rPr>
              <w:t>Novembre</w:t>
            </w:r>
          </w:p>
        </w:tc>
        <w:tc>
          <w:tcPr>
            <w:tcW w:w="3685" w:type="dxa"/>
            <w:tcBorders>
              <w:top w:val="single" w:sz="4" w:space="0" w:color="000000"/>
              <w:left w:val="single" w:sz="4" w:space="0" w:color="000000"/>
              <w:bottom w:val="single" w:sz="4" w:space="0" w:color="000000"/>
            </w:tcBorders>
            <w:shd w:val="clear" w:color="auto" w:fill="auto"/>
          </w:tcPr>
          <w:p w:rsidR="007C2ABA" w:rsidRPr="007C2ABA" w:rsidRDefault="007C2ABA" w:rsidP="008B1589">
            <w:pPr>
              <w:pStyle w:val="Paragrafoelenco"/>
              <w:numPr>
                <w:ilvl w:val="0"/>
                <w:numId w:val="62"/>
              </w:numPr>
              <w:spacing w:after="0" w:line="240" w:lineRule="auto"/>
              <w:ind w:left="263" w:hanging="263"/>
              <w:jc w:val="both"/>
              <w:rPr>
                <w:rFonts w:ascii="Times New Roman" w:hAnsi="Times New Roman"/>
                <w:sz w:val="24"/>
                <w:szCs w:val="24"/>
              </w:rPr>
            </w:pPr>
            <w:r>
              <w:rPr>
                <w:rFonts w:ascii="Times New Roman" w:hAnsi="Times New Roman"/>
                <w:bCs/>
                <w:sz w:val="24"/>
                <w:szCs w:val="24"/>
              </w:rPr>
              <w:t>Elettrolisi: principi generali.</w:t>
            </w:r>
            <w:r w:rsidR="00D44DC2">
              <w:rPr>
                <w:rFonts w:ascii="Times New Roman" w:hAnsi="Times New Roman"/>
                <w:bCs/>
                <w:sz w:val="24"/>
                <w:szCs w:val="24"/>
              </w:rPr>
              <w:t xml:space="preserve"> Le celle elettrolitiche.</w:t>
            </w:r>
          </w:p>
          <w:p w:rsidR="001E3B56" w:rsidRPr="0007505D" w:rsidRDefault="001E3B56" w:rsidP="008B1589">
            <w:pPr>
              <w:pStyle w:val="Paragrafoelenco"/>
              <w:numPr>
                <w:ilvl w:val="0"/>
                <w:numId w:val="62"/>
              </w:numPr>
              <w:spacing w:after="0" w:line="240" w:lineRule="auto"/>
              <w:ind w:left="263" w:hanging="263"/>
              <w:jc w:val="both"/>
              <w:rPr>
                <w:rFonts w:ascii="Times New Roman" w:hAnsi="Times New Roman"/>
                <w:sz w:val="24"/>
                <w:szCs w:val="24"/>
              </w:rPr>
            </w:pPr>
            <w:r w:rsidRPr="0007505D">
              <w:rPr>
                <w:rFonts w:ascii="Times New Roman" w:hAnsi="Times New Roman"/>
                <w:bCs/>
                <w:sz w:val="24"/>
                <w:szCs w:val="24"/>
              </w:rPr>
              <w:t xml:space="preserve">Conduttimetria: </w:t>
            </w:r>
            <w:r w:rsidR="00D44DC2">
              <w:rPr>
                <w:rFonts w:ascii="Times New Roman" w:hAnsi="Times New Roman"/>
                <w:bCs/>
                <w:sz w:val="24"/>
                <w:szCs w:val="24"/>
              </w:rPr>
              <w:t xml:space="preserve">principi generali, </w:t>
            </w:r>
            <w:r w:rsidRPr="0007505D">
              <w:rPr>
                <w:rFonts w:ascii="Times New Roman" w:hAnsi="Times New Roman"/>
                <w:bCs/>
                <w:sz w:val="24"/>
                <w:szCs w:val="24"/>
              </w:rPr>
              <w:t>conducibilità elettrica delle soluzioni, mobilità degli ioni.</w:t>
            </w:r>
          </w:p>
          <w:p w:rsidR="001E3B56" w:rsidRPr="0007505D" w:rsidRDefault="001E3B56" w:rsidP="008B1589">
            <w:pPr>
              <w:pStyle w:val="Paragrafoelenco"/>
              <w:numPr>
                <w:ilvl w:val="0"/>
                <w:numId w:val="62"/>
              </w:numPr>
              <w:spacing w:after="0" w:line="240" w:lineRule="auto"/>
              <w:ind w:left="263" w:hanging="263"/>
              <w:jc w:val="both"/>
              <w:rPr>
                <w:rFonts w:ascii="Times New Roman" w:hAnsi="Times New Roman"/>
                <w:sz w:val="24"/>
                <w:szCs w:val="24"/>
              </w:rPr>
            </w:pPr>
            <w:r w:rsidRPr="0007505D">
              <w:rPr>
                <w:rFonts w:ascii="Times New Roman" w:hAnsi="Times New Roman"/>
                <w:bCs/>
                <w:sz w:val="24"/>
                <w:szCs w:val="24"/>
              </w:rPr>
              <w:t>Celle conduttimetriche.</w:t>
            </w:r>
          </w:p>
          <w:p w:rsidR="00D44DC2" w:rsidRDefault="00D44DC2" w:rsidP="00D44DC2">
            <w:pPr>
              <w:jc w:val="both"/>
              <w:rPr>
                <w:rFonts w:ascii="Times New Roman" w:hAnsi="Times New Roman"/>
                <w:b/>
                <w:szCs w:val="24"/>
              </w:rPr>
            </w:pPr>
          </w:p>
          <w:p w:rsidR="00D44DC2" w:rsidRPr="0007505D" w:rsidRDefault="00D44DC2" w:rsidP="00D44DC2">
            <w:pPr>
              <w:jc w:val="both"/>
              <w:rPr>
                <w:rFonts w:ascii="Times New Roman" w:hAnsi="Times New Roman"/>
                <w:b/>
                <w:szCs w:val="24"/>
              </w:rPr>
            </w:pPr>
            <w:r w:rsidRPr="0007505D">
              <w:rPr>
                <w:rFonts w:ascii="Times New Roman" w:hAnsi="Times New Roman"/>
                <w:b/>
                <w:szCs w:val="24"/>
              </w:rPr>
              <w:t>LABORATORIO</w:t>
            </w:r>
          </w:p>
          <w:p w:rsidR="00D44DC2" w:rsidRPr="0007505D" w:rsidRDefault="00D44DC2" w:rsidP="008B1589">
            <w:pPr>
              <w:pStyle w:val="Paragrafoelenco"/>
              <w:numPr>
                <w:ilvl w:val="0"/>
                <w:numId w:val="62"/>
              </w:numPr>
              <w:spacing w:after="0" w:line="240" w:lineRule="auto"/>
              <w:ind w:left="263" w:hanging="263"/>
              <w:jc w:val="both"/>
              <w:rPr>
                <w:rFonts w:ascii="Times New Roman" w:hAnsi="Times New Roman"/>
                <w:sz w:val="24"/>
                <w:szCs w:val="24"/>
              </w:rPr>
            </w:pPr>
            <w:r w:rsidRPr="0007505D">
              <w:rPr>
                <w:rFonts w:ascii="Times New Roman" w:hAnsi="Times New Roman"/>
                <w:bCs/>
                <w:sz w:val="24"/>
                <w:szCs w:val="24"/>
              </w:rPr>
              <w:t>Metodi di analisi.</w:t>
            </w:r>
          </w:p>
          <w:p w:rsidR="00D44DC2" w:rsidRPr="0007505D" w:rsidRDefault="00D44DC2" w:rsidP="008B1589">
            <w:pPr>
              <w:pStyle w:val="Paragrafoelenco"/>
              <w:numPr>
                <w:ilvl w:val="0"/>
                <w:numId w:val="62"/>
              </w:numPr>
              <w:spacing w:after="0" w:line="240" w:lineRule="auto"/>
              <w:ind w:left="263" w:hanging="263"/>
              <w:jc w:val="both"/>
              <w:rPr>
                <w:rFonts w:ascii="Times New Roman" w:hAnsi="Times New Roman"/>
                <w:sz w:val="24"/>
                <w:szCs w:val="24"/>
              </w:rPr>
            </w:pPr>
            <w:r w:rsidRPr="0007505D">
              <w:rPr>
                <w:rFonts w:ascii="Times New Roman" w:hAnsi="Times New Roman"/>
                <w:bCs/>
                <w:sz w:val="24"/>
                <w:szCs w:val="24"/>
              </w:rPr>
              <w:t>Titolazioni conduttimetriche.</w:t>
            </w:r>
          </w:p>
          <w:p w:rsidR="001E3B56" w:rsidRPr="0007505D" w:rsidRDefault="001E3B56" w:rsidP="0087007C">
            <w:pPr>
              <w:pStyle w:val="Paragrafoelenco"/>
              <w:snapToGrid w:val="0"/>
              <w:spacing w:after="0" w:line="240" w:lineRule="auto"/>
              <w:ind w:left="225"/>
              <w:jc w:val="both"/>
              <w:rPr>
                <w:rFonts w:ascii="Times New Roman" w:hAnsi="Times New Roman"/>
                <w:sz w:val="24"/>
                <w:szCs w:val="24"/>
              </w:rPr>
            </w:pP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1E3B56" w:rsidRPr="0007505D" w:rsidRDefault="001E3B56" w:rsidP="008B1589">
            <w:pPr>
              <w:pStyle w:val="Default"/>
              <w:numPr>
                <w:ilvl w:val="0"/>
                <w:numId w:val="63"/>
              </w:numPr>
              <w:ind w:left="264" w:hanging="264"/>
              <w:jc w:val="both"/>
              <w:rPr>
                <w:rFonts w:ascii="Times New Roman" w:hAnsi="Times New Roman"/>
                <w:color w:val="auto"/>
              </w:rPr>
            </w:pPr>
            <w:r w:rsidRPr="0007505D">
              <w:rPr>
                <w:rFonts w:ascii="Times New Roman" w:hAnsi="Times New Roman"/>
                <w:color w:val="auto"/>
              </w:rPr>
              <w:t>Descrivere il principio del metodo su cui si basa la conduttimetria.</w:t>
            </w:r>
          </w:p>
          <w:p w:rsidR="001E3B56" w:rsidRPr="0007505D" w:rsidRDefault="001E3B56" w:rsidP="008B1589">
            <w:pPr>
              <w:pStyle w:val="Default"/>
              <w:numPr>
                <w:ilvl w:val="0"/>
                <w:numId w:val="63"/>
              </w:numPr>
              <w:ind w:left="264" w:hanging="264"/>
              <w:jc w:val="both"/>
              <w:rPr>
                <w:rFonts w:ascii="Times New Roman" w:hAnsi="Times New Roman"/>
                <w:color w:val="auto"/>
              </w:rPr>
            </w:pPr>
            <w:r w:rsidRPr="0007505D">
              <w:rPr>
                <w:rFonts w:ascii="Times New Roman" w:hAnsi="Times New Roman"/>
                <w:color w:val="auto"/>
              </w:rPr>
              <w:t>Descrivere i tipi di analisi che si possono effettuare con la conduttimetria.</w:t>
            </w:r>
          </w:p>
          <w:p w:rsidR="001E3B56" w:rsidRPr="0007505D" w:rsidRDefault="000D45A2" w:rsidP="008B1589">
            <w:pPr>
              <w:pStyle w:val="Default"/>
              <w:numPr>
                <w:ilvl w:val="0"/>
                <w:numId w:val="63"/>
              </w:numPr>
              <w:ind w:left="264" w:hanging="264"/>
              <w:jc w:val="both"/>
              <w:rPr>
                <w:rFonts w:ascii="Times New Roman" w:hAnsi="Times New Roman"/>
                <w:color w:val="auto"/>
              </w:rPr>
            </w:pPr>
            <w:r>
              <w:rPr>
                <w:rFonts w:ascii="Times New Roman" w:hAnsi="Times New Roman"/>
                <w:color w:val="auto"/>
              </w:rPr>
              <w:t>Utilizzare</w:t>
            </w:r>
            <w:r w:rsidR="001E3B56" w:rsidRPr="0007505D">
              <w:rPr>
                <w:rFonts w:ascii="Times New Roman" w:hAnsi="Times New Roman"/>
                <w:color w:val="auto"/>
              </w:rPr>
              <w:t xml:space="preserve"> i metodi grafici per ricavare il volume equivalente.</w:t>
            </w:r>
          </w:p>
          <w:p w:rsidR="001E3B56" w:rsidRDefault="001E3B56" w:rsidP="008B1589">
            <w:pPr>
              <w:pStyle w:val="Default"/>
              <w:numPr>
                <w:ilvl w:val="0"/>
                <w:numId w:val="63"/>
              </w:numPr>
              <w:ind w:left="264" w:hanging="264"/>
              <w:jc w:val="both"/>
              <w:rPr>
                <w:rFonts w:ascii="Times New Roman" w:hAnsi="Times New Roman"/>
                <w:color w:val="auto"/>
              </w:rPr>
            </w:pPr>
            <w:r w:rsidRPr="0007505D">
              <w:rPr>
                <w:rFonts w:ascii="Times New Roman" w:hAnsi="Times New Roman"/>
                <w:color w:val="auto"/>
              </w:rPr>
              <w:t>Sapere interpretare i dati ottenuti dallo strumento.</w:t>
            </w:r>
          </w:p>
          <w:p w:rsidR="00067545" w:rsidRPr="0007505D" w:rsidRDefault="00067545" w:rsidP="00067545">
            <w:pPr>
              <w:pStyle w:val="Default"/>
              <w:ind w:left="264"/>
              <w:jc w:val="both"/>
              <w:rPr>
                <w:rFonts w:ascii="Times New Roman" w:hAnsi="Times New Roman"/>
                <w:color w:val="auto"/>
              </w:rPr>
            </w:pPr>
          </w:p>
          <w:p w:rsidR="000D45A2" w:rsidRPr="0007505D" w:rsidRDefault="000D45A2" w:rsidP="000D45A2">
            <w:pPr>
              <w:jc w:val="both"/>
              <w:rPr>
                <w:rFonts w:ascii="Times New Roman" w:hAnsi="Times New Roman"/>
                <w:b/>
                <w:szCs w:val="24"/>
              </w:rPr>
            </w:pPr>
            <w:r w:rsidRPr="0007505D">
              <w:rPr>
                <w:rFonts w:ascii="Times New Roman" w:hAnsi="Times New Roman"/>
                <w:b/>
                <w:szCs w:val="24"/>
              </w:rPr>
              <w:t>LABORATORIO</w:t>
            </w:r>
          </w:p>
          <w:p w:rsidR="000D45A2" w:rsidRDefault="000D45A2"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elettrolisi dello ioduro di potassio in soluzione.</w:t>
            </w:r>
          </w:p>
          <w:p w:rsidR="000D45A2" w:rsidRDefault="000D45A2"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determinazione della conducibilità delle acque con il conduttimetro.</w:t>
            </w:r>
          </w:p>
          <w:p w:rsidR="000D45A2" w:rsidRPr="000D45A2" w:rsidRDefault="000D45A2"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d</w:t>
            </w:r>
            <w:r w:rsidRPr="0007505D">
              <w:rPr>
                <w:rFonts w:ascii="Times New Roman" w:hAnsi="Times New Roman"/>
                <w:sz w:val="24"/>
                <w:szCs w:val="24"/>
              </w:rPr>
              <w:t>eterminazione dell’anidride solforosa nei vini, latte e formaggio.</w:t>
            </w:r>
          </w:p>
          <w:p w:rsidR="000B6FF0" w:rsidRPr="0007505D" w:rsidRDefault="000B6FF0" w:rsidP="000B6FF0">
            <w:pPr>
              <w:pStyle w:val="Paragrafoelenco"/>
              <w:snapToGrid w:val="0"/>
              <w:spacing w:after="0" w:line="240" w:lineRule="auto"/>
              <w:ind w:left="214"/>
              <w:jc w:val="both"/>
              <w:rPr>
                <w:rFonts w:ascii="Times New Roman" w:hAnsi="Times New Roman"/>
                <w:sz w:val="24"/>
                <w:szCs w:val="24"/>
              </w:rPr>
            </w:pPr>
          </w:p>
        </w:tc>
      </w:tr>
      <w:tr w:rsidR="00CA5948" w:rsidRPr="002E3EAB" w:rsidTr="00693846">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CA5948" w:rsidRDefault="001E3B56" w:rsidP="00DE6C60">
            <w:pPr>
              <w:jc w:val="center"/>
              <w:rPr>
                <w:rFonts w:ascii="Times New Roman" w:hAnsi="Times New Roman"/>
                <w:b/>
                <w:szCs w:val="24"/>
                <w:lang w:val="it-IT"/>
              </w:rPr>
            </w:pPr>
            <w:r>
              <w:rPr>
                <w:rFonts w:ascii="Times New Roman" w:hAnsi="Times New Roman"/>
                <w:b/>
                <w:szCs w:val="24"/>
                <w:lang w:val="it-IT"/>
              </w:rPr>
              <w:t>4</w:t>
            </w:r>
          </w:p>
          <w:p w:rsidR="0033523E" w:rsidRDefault="001E3B56" w:rsidP="00DE6C60">
            <w:pPr>
              <w:jc w:val="center"/>
              <w:rPr>
                <w:rFonts w:ascii="Times New Roman" w:hAnsi="Times New Roman"/>
                <w:b/>
                <w:szCs w:val="24"/>
                <w:lang w:val="it-IT"/>
              </w:rPr>
            </w:pPr>
            <w:r>
              <w:rPr>
                <w:rFonts w:ascii="Times New Roman" w:hAnsi="Times New Roman"/>
                <w:b/>
                <w:szCs w:val="24"/>
                <w:lang w:val="it-IT"/>
              </w:rPr>
              <w:t>Metodi ottici</w:t>
            </w:r>
            <w:r w:rsidR="0033523E">
              <w:rPr>
                <w:rFonts w:ascii="Times New Roman" w:hAnsi="Times New Roman"/>
                <w:b/>
                <w:szCs w:val="24"/>
                <w:lang w:val="it-IT"/>
              </w:rPr>
              <w:t>:</w:t>
            </w:r>
            <w:r>
              <w:rPr>
                <w:rFonts w:ascii="Times New Roman" w:hAnsi="Times New Roman"/>
                <w:b/>
                <w:szCs w:val="24"/>
                <w:lang w:val="it-IT"/>
              </w:rPr>
              <w:t xml:space="preserve"> </w:t>
            </w:r>
            <w:r w:rsidR="0033523E">
              <w:rPr>
                <w:rFonts w:ascii="Times New Roman" w:hAnsi="Times New Roman"/>
                <w:b/>
                <w:szCs w:val="24"/>
                <w:lang w:val="it-IT"/>
              </w:rPr>
              <w:t>s</w:t>
            </w:r>
            <w:r w:rsidR="00A57DC0">
              <w:rPr>
                <w:rFonts w:ascii="Times New Roman" w:hAnsi="Times New Roman"/>
                <w:b/>
                <w:szCs w:val="24"/>
                <w:lang w:val="it-IT"/>
              </w:rPr>
              <w:t>pettrofotometria</w:t>
            </w:r>
            <w:r w:rsidR="00CA5948">
              <w:rPr>
                <w:rFonts w:ascii="Times New Roman" w:hAnsi="Times New Roman"/>
                <w:b/>
                <w:szCs w:val="24"/>
                <w:lang w:val="it-IT"/>
              </w:rPr>
              <w:t xml:space="preserve"> UV</w:t>
            </w:r>
            <w:r w:rsidR="00006BA8">
              <w:rPr>
                <w:rFonts w:ascii="Times New Roman" w:hAnsi="Times New Roman"/>
                <w:b/>
                <w:szCs w:val="24"/>
                <w:lang w:val="it-IT"/>
              </w:rPr>
              <w:t xml:space="preserve">-VIS / </w:t>
            </w:r>
          </w:p>
          <w:p w:rsidR="00A57DC0" w:rsidRDefault="0033523E" w:rsidP="00DE6C60">
            <w:pPr>
              <w:jc w:val="center"/>
              <w:rPr>
                <w:rFonts w:ascii="Times New Roman" w:hAnsi="Times New Roman"/>
                <w:b/>
                <w:szCs w:val="24"/>
                <w:lang w:val="it-IT"/>
              </w:rPr>
            </w:pPr>
            <w:r>
              <w:rPr>
                <w:rFonts w:ascii="Times New Roman" w:hAnsi="Times New Roman"/>
                <w:b/>
                <w:szCs w:val="24"/>
                <w:lang w:val="it-IT"/>
              </w:rPr>
              <w:t xml:space="preserve">spettrofotometria </w:t>
            </w:r>
            <w:r w:rsidR="00CA5948">
              <w:rPr>
                <w:rFonts w:ascii="Times New Roman" w:hAnsi="Times New Roman"/>
                <w:b/>
                <w:szCs w:val="24"/>
                <w:lang w:val="it-IT"/>
              </w:rPr>
              <w:t>IR</w:t>
            </w:r>
          </w:p>
          <w:p w:rsidR="00CA5948" w:rsidRDefault="00CA5948" w:rsidP="00DE6C60">
            <w:pPr>
              <w:jc w:val="center"/>
              <w:rPr>
                <w:rFonts w:ascii="Times New Roman" w:hAnsi="Times New Roman"/>
                <w:b/>
                <w:szCs w:val="24"/>
                <w:lang w:val="it-IT"/>
              </w:rPr>
            </w:pPr>
            <w:r>
              <w:rPr>
                <w:rFonts w:ascii="Times New Roman" w:hAnsi="Times New Roman"/>
                <w:b/>
                <w:szCs w:val="24"/>
                <w:lang w:val="it-IT"/>
              </w:rPr>
              <w:t xml:space="preserve"> </w:t>
            </w:r>
          </w:p>
          <w:p w:rsidR="00CA5948" w:rsidRPr="00715ED5" w:rsidRDefault="001E3B56" w:rsidP="00DE6C60">
            <w:pPr>
              <w:jc w:val="center"/>
              <w:rPr>
                <w:rFonts w:ascii="Times New Roman" w:hAnsi="Times New Roman"/>
                <w:bCs/>
                <w:szCs w:val="24"/>
                <w:lang w:val="it-IT"/>
              </w:rPr>
            </w:pPr>
            <w:r>
              <w:rPr>
                <w:rFonts w:ascii="Times New Roman" w:hAnsi="Times New Roman"/>
                <w:bCs/>
                <w:szCs w:val="24"/>
                <w:lang w:val="it-IT"/>
              </w:rPr>
              <w:t>Novembre/Dicembre</w:t>
            </w:r>
          </w:p>
        </w:tc>
        <w:tc>
          <w:tcPr>
            <w:tcW w:w="3685" w:type="dxa"/>
            <w:tcBorders>
              <w:top w:val="single" w:sz="4" w:space="0" w:color="000000"/>
              <w:left w:val="single" w:sz="4" w:space="0" w:color="000000"/>
              <w:bottom w:val="single" w:sz="4" w:space="0" w:color="000000"/>
            </w:tcBorders>
            <w:shd w:val="clear" w:color="auto" w:fill="auto"/>
          </w:tcPr>
          <w:p w:rsidR="00175733" w:rsidRDefault="00175733" w:rsidP="00C130F0">
            <w:pPr>
              <w:pStyle w:val="Corpotesto"/>
              <w:widowControl w:val="0"/>
              <w:numPr>
                <w:ilvl w:val="0"/>
                <w:numId w:val="34"/>
              </w:numPr>
              <w:autoSpaceDE w:val="0"/>
              <w:autoSpaceDN w:val="0"/>
              <w:ind w:left="355" w:right="109" w:hanging="283"/>
              <w:rPr>
                <w:rFonts w:ascii="Times New Roman" w:hAnsi="Times New Roman" w:cs="Times New Roman"/>
              </w:rPr>
            </w:pPr>
            <w:r>
              <w:rPr>
                <w:rFonts w:ascii="Times New Roman" w:hAnsi="Times New Roman" w:cs="Times New Roman"/>
              </w:rPr>
              <w:t>O</w:t>
            </w:r>
            <w:r w:rsidR="00CA5948" w:rsidRPr="00A57DC0">
              <w:rPr>
                <w:rFonts w:ascii="Times New Roman" w:hAnsi="Times New Roman" w:cs="Times New Roman"/>
              </w:rPr>
              <w:t>rbitale di legame,</w:t>
            </w:r>
            <w:r w:rsidR="00A57DC0">
              <w:rPr>
                <w:rFonts w:ascii="Times New Roman" w:hAnsi="Times New Roman" w:cs="Times New Roman"/>
              </w:rPr>
              <w:t xml:space="preserve"> </w:t>
            </w:r>
            <w:r w:rsidR="00CA5948" w:rsidRPr="00A57DC0">
              <w:rPr>
                <w:rFonts w:ascii="Times New Roman" w:hAnsi="Times New Roman" w:cs="Times New Roman"/>
              </w:rPr>
              <w:t>legami sigma e pi</w:t>
            </w:r>
            <w:r w:rsidR="00C51D75">
              <w:rPr>
                <w:rFonts w:ascii="Times New Roman" w:hAnsi="Times New Roman" w:cs="Times New Roman"/>
              </w:rPr>
              <w:t xml:space="preserve"> </w:t>
            </w:r>
            <w:r w:rsidR="00CA5948" w:rsidRPr="00A57DC0">
              <w:rPr>
                <w:rFonts w:ascii="Times New Roman" w:hAnsi="Times New Roman" w:cs="Times New Roman"/>
              </w:rPr>
              <w:t>greco</w:t>
            </w:r>
            <w:r>
              <w:rPr>
                <w:rFonts w:ascii="Times New Roman" w:hAnsi="Times New Roman" w:cs="Times New Roman"/>
              </w:rPr>
              <w:t>.</w:t>
            </w:r>
          </w:p>
          <w:p w:rsidR="00A57DC0" w:rsidRDefault="00175733" w:rsidP="00C130F0">
            <w:pPr>
              <w:pStyle w:val="Corpotesto"/>
              <w:widowControl w:val="0"/>
              <w:numPr>
                <w:ilvl w:val="0"/>
                <w:numId w:val="34"/>
              </w:numPr>
              <w:autoSpaceDE w:val="0"/>
              <w:autoSpaceDN w:val="0"/>
              <w:ind w:left="355" w:right="109" w:hanging="283"/>
              <w:rPr>
                <w:rFonts w:ascii="Times New Roman" w:hAnsi="Times New Roman" w:cs="Times New Roman"/>
              </w:rPr>
            </w:pPr>
            <w:r>
              <w:rPr>
                <w:rFonts w:ascii="Times New Roman" w:hAnsi="Times New Roman" w:cs="Times New Roman"/>
              </w:rPr>
              <w:t>R</w:t>
            </w:r>
            <w:r w:rsidR="00CA5948" w:rsidRPr="00A57DC0">
              <w:rPr>
                <w:rFonts w:ascii="Times New Roman" w:hAnsi="Times New Roman" w:cs="Times New Roman"/>
              </w:rPr>
              <w:t>adiazion</w:t>
            </w:r>
            <w:r>
              <w:rPr>
                <w:rFonts w:ascii="Times New Roman" w:hAnsi="Times New Roman" w:cs="Times New Roman"/>
              </w:rPr>
              <w:t>i</w:t>
            </w:r>
            <w:r w:rsidR="00CA5948" w:rsidRPr="00A57DC0">
              <w:rPr>
                <w:rFonts w:ascii="Times New Roman" w:hAnsi="Times New Roman" w:cs="Times New Roman"/>
              </w:rPr>
              <w:t xml:space="preserve"> elettromagnetic</w:t>
            </w:r>
            <w:r>
              <w:rPr>
                <w:rFonts w:ascii="Times New Roman" w:hAnsi="Times New Roman" w:cs="Times New Roman"/>
              </w:rPr>
              <w:t xml:space="preserve">he; </w:t>
            </w:r>
            <w:r w:rsidR="00CA5948" w:rsidRPr="00A57DC0">
              <w:rPr>
                <w:rFonts w:ascii="Times New Roman" w:hAnsi="Times New Roman" w:cs="Times New Roman"/>
              </w:rPr>
              <w:t>interazioni tra materia e radiazioni</w:t>
            </w:r>
            <w:r w:rsidR="00A57DC0">
              <w:rPr>
                <w:rFonts w:ascii="Times New Roman" w:hAnsi="Times New Roman" w:cs="Times New Roman"/>
              </w:rPr>
              <w:t xml:space="preserve"> </w:t>
            </w:r>
            <w:r w:rsidR="00CA5948" w:rsidRPr="00A57DC0">
              <w:rPr>
                <w:rFonts w:ascii="Times New Roman" w:hAnsi="Times New Roman" w:cs="Times New Roman"/>
              </w:rPr>
              <w:t>elettromagnetiche.</w:t>
            </w:r>
          </w:p>
          <w:p w:rsidR="00175733" w:rsidRDefault="00175733" w:rsidP="00C130F0">
            <w:pPr>
              <w:pStyle w:val="Corpotesto"/>
              <w:widowControl w:val="0"/>
              <w:autoSpaceDE w:val="0"/>
              <w:autoSpaceDN w:val="0"/>
              <w:ind w:left="355" w:right="109"/>
              <w:rPr>
                <w:rFonts w:ascii="Times New Roman" w:hAnsi="Times New Roman" w:cs="Times New Roman"/>
              </w:rPr>
            </w:pPr>
          </w:p>
          <w:p w:rsidR="00A57DC0" w:rsidRPr="00175733" w:rsidRDefault="00A57DC0" w:rsidP="00C130F0">
            <w:pPr>
              <w:pStyle w:val="Corpotesto"/>
              <w:widowControl w:val="0"/>
              <w:numPr>
                <w:ilvl w:val="0"/>
                <w:numId w:val="34"/>
              </w:numPr>
              <w:autoSpaceDE w:val="0"/>
              <w:autoSpaceDN w:val="0"/>
              <w:ind w:left="355" w:right="109" w:hanging="283"/>
              <w:rPr>
                <w:rFonts w:ascii="Times New Roman" w:hAnsi="Times New Roman" w:cs="Times New Roman"/>
              </w:rPr>
            </w:pPr>
            <w:r>
              <w:rPr>
                <w:rFonts w:ascii="Times New Roman" w:hAnsi="Times New Roman" w:cs="Times New Roman"/>
              </w:rPr>
              <w:t>Assorbimento nell’</w:t>
            </w:r>
            <w:r w:rsidR="00CA5948" w:rsidRPr="00A57DC0">
              <w:rPr>
                <w:rFonts w:ascii="Times New Roman" w:hAnsi="Times New Roman" w:cs="Times New Roman"/>
              </w:rPr>
              <w:t>UV-visibile,</w:t>
            </w:r>
            <w:r>
              <w:rPr>
                <w:rFonts w:ascii="Times New Roman" w:hAnsi="Times New Roman" w:cs="Times New Roman"/>
              </w:rPr>
              <w:t xml:space="preserve"> </w:t>
            </w:r>
            <w:r w:rsidR="00CA5948" w:rsidRPr="00A57DC0">
              <w:rPr>
                <w:rFonts w:ascii="Times New Roman" w:hAnsi="Times New Roman" w:cs="Times New Roman"/>
              </w:rPr>
              <w:t xml:space="preserve">legge di Lambert </w:t>
            </w:r>
            <w:r w:rsidR="00CA5948" w:rsidRPr="00A57DC0">
              <w:rPr>
                <w:rFonts w:ascii="Times New Roman" w:hAnsi="Times New Roman" w:cs="Times New Roman"/>
                <w:spacing w:val="-4"/>
              </w:rPr>
              <w:t>Beer.</w:t>
            </w:r>
          </w:p>
          <w:p w:rsidR="00A57DC0" w:rsidRDefault="00175733" w:rsidP="00C130F0">
            <w:pPr>
              <w:pStyle w:val="Corpotesto"/>
              <w:widowControl w:val="0"/>
              <w:numPr>
                <w:ilvl w:val="0"/>
                <w:numId w:val="34"/>
              </w:numPr>
              <w:autoSpaceDE w:val="0"/>
              <w:autoSpaceDN w:val="0"/>
              <w:ind w:left="355" w:right="109" w:hanging="283"/>
              <w:rPr>
                <w:rFonts w:ascii="Times New Roman" w:hAnsi="Times New Roman" w:cs="Times New Roman"/>
              </w:rPr>
            </w:pPr>
            <w:r>
              <w:rPr>
                <w:rFonts w:ascii="Times New Roman" w:hAnsi="Times New Roman" w:cs="Times New Roman"/>
              </w:rPr>
              <w:t>Strumentazione</w:t>
            </w:r>
            <w:r w:rsidR="00CA5948" w:rsidRPr="00A57DC0">
              <w:rPr>
                <w:rFonts w:ascii="Times New Roman" w:hAnsi="Times New Roman" w:cs="Times New Roman"/>
              </w:rPr>
              <w:t>: sorgenti luminose</w:t>
            </w:r>
            <w:r>
              <w:rPr>
                <w:rFonts w:ascii="Times New Roman" w:hAnsi="Times New Roman" w:cs="Times New Roman"/>
              </w:rPr>
              <w:t>,</w:t>
            </w:r>
            <w:r w:rsidR="00CA5948" w:rsidRPr="00A57DC0">
              <w:rPr>
                <w:rFonts w:ascii="Times New Roman" w:hAnsi="Times New Roman" w:cs="Times New Roman"/>
              </w:rPr>
              <w:t xml:space="preserve"> monocromatori, filtri, prismi, reticoli, rivelatori: fotomoltiplicatori, fotodiodi, sistemi di elaborazione dei segnali. Spettrofotometri a mono e a doppio raggio.</w:t>
            </w:r>
          </w:p>
          <w:p w:rsidR="00A57DC0" w:rsidRDefault="00175733" w:rsidP="00C130F0">
            <w:pPr>
              <w:pStyle w:val="Corpotesto"/>
              <w:widowControl w:val="0"/>
              <w:numPr>
                <w:ilvl w:val="0"/>
                <w:numId w:val="34"/>
              </w:numPr>
              <w:autoSpaceDE w:val="0"/>
              <w:autoSpaceDN w:val="0"/>
              <w:ind w:left="355" w:right="109" w:hanging="283"/>
              <w:rPr>
                <w:rFonts w:ascii="Times New Roman" w:hAnsi="Times New Roman" w:cs="Times New Roman"/>
              </w:rPr>
            </w:pPr>
            <w:r>
              <w:rPr>
                <w:rFonts w:ascii="Times New Roman" w:hAnsi="Times New Roman" w:cs="Times New Roman"/>
              </w:rPr>
              <w:t>A</w:t>
            </w:r>
            <w:r w:rsidR="00CA5948" w:rsidRPr="00A57DC0">
              <w:rPr>
                <w:rFonts w:ascii="Times New Roman" w:hAnsi="Times New Roman" w:cs="Times New Roman"/>
              </w:rPr>
              <w:t xml:space="preserve">nalisi qualitativa e </w:t>
            </w:r>
            <w:r>
              <w:rPr>
                <w:rFonts w:ascii="Times New Roman" w:hAnsi="Times New Roman" w:cs="Times New Roman"/>
              </w:rPr>
              <w:t xml:space="preserve">analisi </w:t>
            </w:r>
            <w:r w:rsidR="00CA5948" w:rsidRPr="00A57DC0">
              <w:rPr>
                <w:rFonts w:ascii="Times New Roman" w:hAnsi="Times New Roman" w:cs="Times New Roman"/>
              </w:rPr>
              <w:t>quantitativa: metodo della</w:t>
            </w:r>
            <w:r w:rsidR="00A57DC0">
              <w:rPr>
                <w:rFonts w:ascii="Times New Roman" w:hAnsi="Times New Roman" w:cs="Times New Roman"/>
              </w:rPr>
              <w:t xml:space="preserve"> retta di taratura, metodo dell’</w:t>
            </w:r>
            <w:r w:rsidR="00CA5948" w:rsidRPr="00A57DC0">
              <w:rPr>
                <w:rFonts w:ascii="Times New Roman" w:hAnsi="Times New Roman" w:cs="Times New Roman"/>
              </w:rPr>
              <w:t>aggiunta multipla.</w:t>
            </w:r>
          </w:p>
          <w:p w:rsidR="00175733" w:rsidRDefault="00175733" w:rsidP="00C130F0">
            <w:pPr>
              <w:pStyle w:val="Corpotesto"/>
              <w:widowControl w:val="0"/>
              <w:autoSpaceDE w:val="0"/>
              <w:autoSpaceDN w:val="0"/>
              <w:ind w:left="355" w:right="109"/>
              <w:rPr>
                <w:rFonts w:ascii="Times New Roman" w:hAnsi="Times New Roman" w:cs="Times New Roman"/>
              </w:rPr>
            </w:pPr>
          </w:p>
          <w:p w:rsidR="00C130F0" w:rsidRDefault="00175733" w:rsidP="00C130F0">
            <w:pPr>
              <w:pStyle w:val="Corpotesto"/>
              <w:widowControl w:val="0"/>
              <w:numPr>
                <w:ilvl w:val="0"/>
                <w:numId w:val="34"/>
              </w:numPr>
              <w:autoSpaceDE w:val="0"/>
              <w:autoSpaceDN w:val="0"/>
              <w:ind w:left="355" w:right="109" w:hanging="283"/>
              <w:rPr>
                <w:rFonts w:ascii="Times New Roman" w:hAnsi="Times New Roman" w:cs="Times New Roman"/>
              </w:rPr>
            </w:pPr>
            <w:r>
              <w:rPr>
                <w:rFonts w:ascii="Times New Roman" w:hAnsi="Times New Roman" w:cs="Times New Roman"/>
              </w:rPr>
              <w:t xml:space="preserve">Assorbimento nell’IR, </w:t>
            </w:r>
            <w:r w:rsidRPr="00175733">
              <w:rPr>
                <w:rFonts w:ascii="Times New Roman" w:hAnsi="Times New Roman" w:cs="Times New Roman"/>
              </w:rPr>
              <w:t xml:space="preserve">movimenti delle molecole, </w:t>
            </w:r>
            <w:r w:rsidR="00CA5948" w:rsidRPr="00175733">
              <w:rPr>
                <w:rFonts w:ascii="Times New Roman" w:hAnsi="Times New Roman" w:cs="Times New Roman"/>
              </w:rPr>
              <w:t>c</w:t>
            </w:r>
            <w:r w:rsidR="00A57DC0" w:rsidRPr="00175733">
              <w:rPr>
                <w:rFonts w:ascii="Times New Roman" w:hAnsi="Times New Roman" w:cs="Times New Roman"/>
              </w:rPr>
              <w:t>ampo di applicazione dell’</w:t>
            </w:r>
            <w:r w:rsidR="00CA5948" w:rsidRPr="00175733">
              <w:rPr>
                <w:rFonts w:ascii="Times New Roman" w:hAnsi="Times New Roman" w:cs="Times New Roman"/>
              </w:rPr>
              <w:t>IR</w:t>
            </w:r>
            <w:r w:rsidR="00C130F0">
              <w:rPr>
                <w:rFonts w:ascii="Times New Roman" w:hAnsi="Times New Roman" w:cs="Times New Roman"/>
              </w:rPr>
              <w:t>.</w:t>
            </w:r>
          </w:p>
          <w:p w:rsidR="00CA5948" w:rsidRPr="00C130F0" w:rsidRDefault="00C130F0" w:rsidP="00C130F0">
            <w:pPr>
              <w:pStyle w:val="Corpotesto"/>
              <w:widowControl w:val="0"/>
              <w:numPr>
                <w:ilvl w:val="0"/>
                <w:numId w:val="34"/>
              </w:numPr>
              <w:autoSpaceDE w:val="0"/>
              <w:autoSpaceDN w:val="0"/>
              <w:ind w:left="355" w:right="109" w:hanging="283"/>
              <w:rPr>
                <w:rFonts w:ascii="Times New Roman" w:hAnsi="Times New Roman"/>
                <w:bCs/>
              </w:rPr>
            </w:pPr>
            <w:r>
              <w:rPr>
                <w:rFonts w:ascii="Times New Roman" w:hAnsi="Times New Roman" w:cs="Times New Roman"/>
              </w:rPr>
              <w:t>S</w:t>
            </w:r>
            <w:r w:rsidR="00CA5948" w:rsidRPr="00175733">
              <w:rPr>
                <w:rFonts w:ascii="Times New Roman" w:hAnsi="Times New Roman" w:cs="Times New Roman"/>
              </w:rPr>
              <w:t>chema a bl</w:t>
            </w:r>
            <w:r>
              <w:rPr>
                <w:rFonts w:ascii="Times New Roman" w:hAnsi="Times New Roman" w:cs="Times New Roman"/>
              </w:rPr>
              <w:t>occhi dello spettrofotometro IR; a</w:t>
            </w:r>
            <w:r w:rsidR="00CA5948" w:rsidRPr="00A57DC0">
              <w:rPr>
                <w:rFonts w:ascii="Times New Roman" w:hAnsi="Times New Roman" w:cs="Times New Roman"/>
              </w:rPr>
              <w:t>nalisi qualitative</w:t>
            </w:r>
            <w:r w:rsidR="00A57DC0">
              <w:rPr>
                <w:rFonts w:ascii="Times New Roman" w:hAnsi="Times New Roman" w:cs="Times New Roman"/>
              </w:rPr>
              <w:t>.</w:t>
            </w:r>
          </w:p>
          <w:p w:rsidR="00B94F2F" w:rsidRPr="00A57DC0" w:rsidRDefault="00B94F2F" w:rsidP="00F24FB9">
            <w:pPr>
              <w:pStyle w:val="Paragrafoelenco"/>
              <w:snapToGrid w:val="0"/>
              <w:spacing w:after="0" w:line="240" w:lineRule="auto"/>
              <w:ind w:left="302"/>
              <w:jc w:val="both"/>
              <w:rPr>
                <w:rFonts w:ascii="Times New Roman" w:hAnsi="Times New Roman"/>
                <w:bCs/>
              </w:rPr>
            </w:pP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175733" w:rsidRDefault="00CA5948" w:rsidP="00C130F0">
            <w:pPr>
              <w:pStyle w:val="Corpotesto"/>
              <w:widowControl w:val="0"/>
              <w:numPr>
                <w:ilvl w:val="0"/>
                <w:numId w:val="34"/>
              </w:numPr>
              <w:autoSpaceDE w:val="0"/>
              <w:autoSpaceDN w:val="0"/>
              <w:ind w:left="214" w:right="168" w:hanging="214"/>
              <w:rPr>
                <w:rFonts w:ascii="Times New Roman" w:hAnsi="Times New Roman" w:cs="Times New Roman"/>
              </w:rPr>
            </w:pPr>
            <w:r w:rsidRPr="00A57DC0">
              <w:rPr>
                <w:rFonts w:ascii="Times New Roman" w:hAnsi="Times New Roman" w:cs="Times New Roman"/>
              </w:rPr>
              <w:t xml:space="preserve">Descrivere il principio del metodo su cui si basa la spettrofotometria. </w:t>
            </w:r>
          </w:p>
          <w:p w:rsidR="00C130F0" w:rsidRDefault="00CA5948" w:rsidP="00C130F0">
            <w:pPr>
              <w:pStyle w:val="Corpotesto"/>
              <w:widowControl w:val="0"/>
              <w:numPr>
                <w:ilvl w:val="0"/>
                <w:numId w:val="34"/>
              </w:numPr>
              <w:autoSpaceDE w:val="0"/>
              <w:autoSpaceDN w:val="0"/>
              <w:ind w:left="214" w:right="168" w:hanging="214"/>
              <w:rPr>
                <w:rFonts w:ascii="Times New Roman" w:hAnsi="Times New Roman" w:cs="Times New Roman"/>
              </w:rPr>
            </w:pPr>
            <w:r w:rsidRPr="00175733">
              <w:rPr>
                <w:rFonts w:ascii="Times New Roman" w:hAnsi="Times New Roman" w:cs="Times New Roman"/>
              </w:rPr>
              <w:t xml:space="preserve">Differenza tra spettrofotometria </w:t>
            </w:r>
            <w:r w:rsidR="00AE0926" w:rsidRPr="00175733">
              <w:rPr>
                <w:rFonts w:ascii="Times New Roman" w:hAnsi="Times New Roman" w:cs="Times New Roman"/>
                <w:spacing w:val="-8"/>
              </w:rPr>
              <w:t>UV-vi</w:t>
            </w:r>
            <w:r w:rsidRPr="00175733">
              <w:rPr>
                <w:rFonts w:ascii="Times New Roman" w:hAnsi="Times New Roman" w:cs="Times New Roman"/>
                <w:spacing w:val="-3"/>
              </w:rPr>
              <w:t xml:space="preserve">sibile </w:t>
            </w:r>
            <w:r w:rsidRPr="00175733">
              <w:rPr>
                <w:rFonts w:ascii="Times New Roman" w:hAnsi="Times New Roman" w:cs="Times New Roman"/>
              </w:rPr>
              <w:t>e IR.</w:t>
            </w:r>
          </w:p>
          <w:p w:rsidR="00C130F0" w:rsidRDefault="00CA5948" w:rsidP="00C130F0">
            <w:pPr>
              <w:pStyle w:val="Corpotesto"/>
              <w:widowControl w:val="0"/>
              <w:numPr>
                <w:ilvl w:val="0"/>
                <w:numId w:val="34"/>
              </w:numPr>
              <w:autoSpaceDE w:val="0"/>
              <w:autoSpaceDN w:val="0"/>
              <w:ind w:left="214" w:right="168" w:hanging="214"/>
              <w:rPr>
                <w:rFonts w:ascii="Times New Roman" w:hAnsi="Times New Roman" w:cs="Times New Roman"/>
              </w:rPr>
            </w:pPr>
            <w:r w:rsidRPr="00C130F0">
              <w:rPr>
                <w:rFonts w:ascii="Times New Roman" w:hAnsi="Times New Roman" w:cs="Times New Roman"/>
              </w:rPr>
              <w:t>Descrivere i componenti de</w:t>
            </w:r>
            <w:r w:rsidR="00C130F0" w:rsidRPr="00C130F0">
              <w:rPr>
                <w:rFonts w:ascii="Times New Roman" w:hAnsi="Times New Roman" w:cs="Times New Roman"/>
              </w:rPr>
              <w:t>gli</w:t>
            </w:r>
            <w:r w:rsidRPr="00C130F0">
              <w:rPr>
                <w:rFonts w:ascii="Times New Roman" w:hAnsi="Times New Roman" w:cs="Times New Roman"/>
              </w:rPr>
              <w:t xml:space="preserve"> strument</w:t>
            </w:r>
            <w:r w:rsidR="00C130F0" w:rsidRPr="00C130F0">
              <w:rPr>
                <w:rFonts w:ascii="Times New Roman" w:hAnsi="Times New Roman" w:cs="Times New Roman"/>
              </w:rPr>
              <w:t>i</w:t>
            </w:r>
            <w:r w:rsidRPr="00C130F0">
              <w:rPr>
                <w:rFonts w:ascii="Times New Roman" w:hAnsi="Times New Roman" w:cs="Times New Roman"/>
              </w:rPr>
              <w:t xml:space="preserve"> di misura</w:t>
            </w:r>
            <w:r w:rsidR="00AE0926" w:rsidRPr="00C130F0">
              <w:rPr>
                <w:rFonts w:ascii="Times New Roman" w:hAnsi="Times New Roman" w:cs="Times New Roman"/>
              </w:rPr>
              <w:t>.</w:t>
            </w:r>
            <w:r w:rsidRPr="00C130F0">
              <w:rPr>
                <w:rFonts w:ascii="Times New Roman" w:hAnsi="Times New Roman" w:cs="Times New Roman"/>
              </w:rPr>
              <w:t xml:space="preserve"> </w:t>
            </w:r>
          </w:p>
          <w:p w:rsidR="00C130F0" w:rsidRDefault="00CA5948" w:rsidP="00C130F0">
            <w:pPr>
              <w:pStyle w:val="Corpotesto"/>
              <w:widowControl w:val="0"/>
              <w:numPr>
                <w:ilvl w:val="0"/>
                <w:numId w:val="34"/>
              </w:numPr>
              <w:autoSpaceDE w:val="0"/>
              <w:autoSpaceDN w:val="0"/>
              <w:ind w:left="214" w:right="168" w:hanging="214"/>
              <w:rPr>
                <w:rFonts w:ascii="Times New Roman" w:hAnsi="Times New Roman" w:cs="Times New Roman"/>
              </w:rPr>
            </w:pPr>
            <w:r w:rsidRPr="00C130F0">
              <w:rPr>
                <w:rFonts w:ascii="Times New Roman" w:hAnsi="Times New Roman" w:cs="Times New Roman"/>
              </w:rPr>
              <w:t xml:space="preserve">Descrivere i tipi di analisi </w:t>
            </w:r>
            <w:r w:rsidR="00C130F0" w:rsidRPr="00C130F0">
              <w:rPr>
                <w:rFonts w:ascii="Times New Roman" w:hAnsi="Times New Roman" w:cs="Times New Roman"/>
              </w:rPr>
              <w:t>spettrofotometri</w:t>
            </w:r>
            <w:r w:rsidRPr="00C130F0">
              <w:rPr>
                <w:rFonts w:ascii="Times New Roman" w:hAnsi="Times New Roman" w:cs="Times New Roman"/>
              </w:rPr>
              <w:t>che</w:t>
            </w:r>
            <w:r w:rsidR="00C130F0">
              <w:rPr>
                <w:rFonts w:ascii="Times New Roman" w:hAnsi="Times New Roman" w:cs="Times New Roman"/>
              </w:rPr>
              <w:t>.</w:t>
            </w:r>
          </w:p>
          <w:p w:rsidR="00C130F0" w:rsidRDefault="00C130F0" w:rsidP="00C130F0">
            <w:pPr>
              <w:pStyle w:val="Corpotesto"/>
              <w:widowControl w:val="0"/>
              <w:numPr>
                <w:ilvl w:val="0"/>
                <w:numId w:val="34"/>
              </w:numPr>
              <w:autoSpaceDE w:val="0"/>
              <w:autoSpaceDN w:val="0"/>
              <w:ind w:left="214" w:right="168" w:hanging="214"/>
              <w:rPr>
                <w:rFonts w:ascii="Times New Roman" w:hAnsi="Times New Roman" w:cs="Times New Roman"/>
              </w:rPr>
            </w:pPr>
            <w:r>
              <w:rPr>
                <w:rFonts w:ascii="Times New Roman" w:hAnsi="Times New Roman" w:cs="Times New Roman"/>
              </w:rPr>
              <w:t>I</w:t>
            </w:r>
            <w:r w:rsidR="00CA5948" w:rsidRPr="00C130F0">
              <w:rPr>
                <w:rFonts w:ascii="Times New Roman" w:hAnsi="Times New Roman" w:cs="Times New Roman"/>
              </w:rPr>
              <w:t>nterpretare i dati ottenuti dallo strumento.</w:t>
            </w:r>
          </w:p>
          <w:p w:rsidR="00CA5948" w:rsidRPr="00C130F0" w:rsidRDefault="00C130F0" w:rsidP="00C130F0">
            <w:pPr>
              <w:pStyle w:val="Corpotesto"/>
              <w:widowControl w:val="0"/>
              <w:numPr>
                <w:ilvl w:val="0"/>
                <w:numId w:val="34"/>
              </w:numPr>
              <w:autoSpaceDE w:val="0"/>
              <w:autoSpaceDN w:val="0"/>
              <w:ind w:left="214" w:right="168" w:hanging="214"/>
              <w:rPr>
                <w:rFonts w:ascii="Times New Roman" w:hAnsi="Times New Roman" w:cs="Times New Roman"/>
              </w:rPr>
            </w:pPr>
            <w:r>
              <w:rPr>
                <w:rFonts w:ascii="Times New Roman" w:hAnsi="Times New Roman" w:cs="Times New Roman"/>
              </w:rPr>
              <w:t>C</w:t>
            </w:r>
            <w:r w:rsidR="00CA5948" w:rsidRPr="00C130F0">
              <w:rPr>
                <w:rFonts w:ascii="Times New Roman" w:hAnsi="Times New Roman" w:cs="Times New Roman"/>
              </w:rPr>
              <w:t>ostruire e interpretare la curva di</w:t>
            </w:r>
            <w:r w:rsidR="00CA5948" w:rsidRPr="00C130F0">
              <w:rPr>
                <w:rFonts w:ascii="Times New Roman" w:hAnsi="Times New Roman" w:cs="Times New Roman"/>
                <w:spacing w:val="-4"/>
              </w:rPr>
              <w:t xml:space="preserve"> </w:t>
            </w:r>
            <w:r w:rsidR="00CA5948" w:rsidRPr="00C130F0">
              <w:rPr>
                <w:rFonts w:ascii="Times New Roman" w:hAnsi="Times New Roman" w:cs="Times New Roman"/>
              </w:rPr>
              <w:t>taratura</w:t>
            </w:r>
            <w:r w:rsidR="00AE0926" w:rsidRPr="00C130F0">
              <w:rPr>
                <w:rFonts w:ascii="Times New Roman" w:hAnsi="Times New Roman" w:cs="Times New Roman"/>
              </w:rPr>
              <w:t>.</w:t>
            </w:r>
          </w:p>
          <w:p w:rsidR="00CA5948" w:rsidRDefault="00CA5948" w:rsidP="00C130F0">
            <w:pPr>
              <w:ind w:left="360"/>
              <w:jc w:val="both"/>
              <w:rPr>
                <w:rFonts w:ascii="Times New Roman" w:hAnsi="Times New Roman"/>
                <w:szCs w:val="24"/>
                <w:lang w:val="it-IT"/>
              </w:rPr>
            </w:pPr>
          </w:p>
          <w:p w:rsidR="00C51D75" w:rsidRDefault="00C51D75" w:rsidP="00C51D75">
            <w:pPr>
              <w:jc w:val="both"/>
              <w:rPr>
                <w:rFonts w:ascii="Times New Roman" w:hAnsi="Times New Roman"/>
                <w:b/>
                <w:szCs w:val="24"/>
              </w:rPr>
            </w:pPr>
            <w:r w:rsidRPr="0007505D">
              <w:rPr>
                <w:rFonts w:ascii="Times New Roman" w:hAnsi="Times New Roman"/>
                <w:b/>
                <w:szCs w:val="24"/>
              </w:rPr>
              <w:t>LABORATORIO</w:t>
            </w:r>
          </w:p>
          <w:p w:rsidR="00C51D75" w:rsidRDefault="00C51D75"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d</w:t>
            </w:r>
            <w:r w:rsidRPr="002E37CF">
              <w:rPr>
                <w:rFonts w:ascii="Times New Roman" w:hAnsi="Times New Roman"/>
                <w:sz w:val="24"/>
                <w:szCs w:val="24"/>
              </w:rPr>
              <w:t>eterminazione degli acidi polinsaturi</w:t>
            </w:r>
            <w:r>
              <w:rPr>
                <w:rFonts w:ascii="Times New Roman" w:hAnsi="Times New Roman"/>
                <w:sz w:val="24"/>
                <w:szCs w:val="24"/>
              </w:rPr>
              <w:t xml:space="preserve"> presenti in un olio d’oliva </w:t>
            </w:r>
            <w:r w:rsidRPr="002E37CF">
              <w:rPr>
                <w:rFonts w:ascii="Times New Roman" w:hAnsi="Times New Roman"/>
                <w:sz w:val="24"/>
                <w:szCs w:val="24"/>
              </w:rPr>
              <w:t>mediante spettrofotometria UV</w:t>
            </w:r>
            <w:r>
              <w:rPr>
                <w:rFonts w:ascii="Times New Roman" w:hAnsi="Times New Roman"/>
                <w:sz w:val="24"/>
                <w:szCs w:val="24"/>
              </w:rPr>
              <w:t>.</w:t>
            </w:r>
          </w:p>
          <w:p w:rsidR="00C51D75" w:rsidRDefault="00C51D75"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r</w:t>
            </w:r>
            <w:r w:rsidRPr="00A31ED7">
              <w:rPr>
                <w:rFonts w:ascii="Times New Roman" w:hAnsi="Times New Roman"/>
                <w:sz w:val="24"/>
                <w:szCs w:val="24"/>
              </w:rPr>
              <w:t xml:space="preserve">icerca di dieni e trieni coniugati </w:t>
            </w:r>
            <w:r>
              <w:rPr>
                <w:rFonts w:ascii="Times New Roman" w:hAnsi="Times New Roman"/>
                <w:sz w:val="24"/>
                <w:szCs w:val="24"/>
              </w:rPr>
              <w:t xml:space="preserve">in un olio d’oliva </w:t>
            </w:r>
            <w:r w:rsidRPr="00A31ED7">
              <w:rPr>
                <w:rFonts w:ascii="Times New Roman" w:hAnsi="Times New Roman"/>
                <w:sz w:val="24"/>
                <w:szCs w:val="24"/>
              </w:rPr>
              <w:t>mediante spettrofotometria UV</w:t>
            </w:r>
            <w:r>
              <w:rPr>
                <w:rFonts w:ascii="Times New Roman" w:hAnsi="Times New Roman"/>
                <w:sz w:val="24"/>
                <w:szCs w:val="24"/>
              </w:rPr>
              <w:t>.</w:t>
            </w:r>
          </w:p>
          <w:p w:rsidR="002A1E00" w:rsidRPr="00F24FB9" w:rsidRDefault="00C51D75" w:rsidP="002A1E00">
            <w:pPr>
              <w:pStyle w:val="Paragrafoelenco"/>
              <w:numPr>
                <w:ilvl w:val="0"/>
                <w:numId w:val="73"/>
              </w:numPr>
              <w:snapToGrid w:val="0"/>
              <w:spacing w:after="0" w:line="240" w:lineRule="auto"/>
              <w:ind w:left="214" w:hanging="214"/>
              <w:jc w:val="both"/>
              <w:rPr>
                <w:rFonts w:ascii="Times New Roman" w:hAnsi="Times New Roman"/>
                <w:szCs w:val="24"/>
              </w:rPr>
            </w:pPr>
            <w:r w:rsidRPr="00232703">
              <w:rPr>
                <w:rFonts w:ascii="Times New Roman" w:hAnsi="Times New Roman"/>
                <w:sz w:val="24"/>
                <w:szCs w:val="24"/>
              </w:rPr>
              <w:t>Esperienza: determinazione del contenuto dei nitrati nelle acque mediante spettrofotometria UV</w:t>
            </w:r>
            <w:r>
              <w:rPr>
                <w:rFonts w:ascii="Times New Roman" w:hAnsi="Times New Roman"/>
                <w:sz w:val="24"/>
                <w:szCs w:val="24"/>
              </w:rPr>
              <w:t>.</w:t>
            </w:r>
          </w:p>
          <w:p w:rsidR="00335922" w:rsidRPr="002A1E00" w:rsidRDefault="00335922" w:rsidP="002A1E00">
            <w:pPr>
              <w:pStyle w:val="Paragrafoelenco"/>
              <w:spacing w:after="0" w:line="240" w:lineRule="auto"/>
              <w:ind w:left="214"/>
              <w:jc w:val="both"/>
              <w:rPr>
                <w:rFonts w:ascii="Times New Roman" w:hAnsi="Times New Roman"/>
                <w:sz w:val="24"/>
                <w:szCs w:val="24"/>
              </w:rPr>
            </w:pPr>
          </w:p>
        </w:tc>
      </w:tr>
      <w:tr w:rsidR="00CA5948" w:rsidRPr="002E3EAB" w:rsidTr="00693846">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CA5948" w:rsidRDefault="001E3B56" w:rsidP="00DE6C60">
            <w:pPr>
              <w:snapToGrid w:val="0"/>
              <w:jc w:val="center"/>
              <w:rPr>
                <w:rFonts w:ascii="Times New Roman" w:hAnsi="Times New Roman"/>
                <w:b/>
                <w:szCs w:val="24"/>
                <w:lang w:val="it-IT"/>
              </w:rPr>
            </w:pPr>
            <w:r>
              <w:rPr>
                <w:rFonts w:ascii="Times New Roman" w:hAnsi="Times New Roman"/>
                <w:b/>
                <w:szCs w:val="24"/>
                <w:lang w:val="it-IT"/>
              </w:rPr>
              <w:t>5</w:t>
            </w:r>
          </w:p>
          <w:p w:rsidR="00CA5948" w:rsidRPr="00715ED5" w:rsidRDefault="00CA5948" w:rsidP="00DE6C60">
            <w:pPr>
              <w:snapToGrid w:val="0"/>
              <w:jc w:val="center"/>
              <w:rPr>
                <w:rFonts w:ascii="Times New Roman" w:hAnsi="Times New Roman"/>
                <w:b/>
                <w:szCs w:val="24"/>
                <w:lang w:val="it-IT"/>
              </w:rPr>
            </w:pPr>
            <w:r>
              <w:rPr>
                <w:rFonts w:ascii="Times New Roman" w:hAnsi="Times New Roman"/>
                <w:b/>
                <w:szCs w:val="24"/>
                <w:lang w:val="it-IT"/>
              </w:rPr>
              <w:t>M</w:t>
            </w:r>
            <w:r w:rsidR="00693846">
              <w:rPr>
                <w:rFonts w:ascii="Times New Roman" w:hAnsi="Times New Roman"/>
                <w:b/>
                <w:szCs w:val="24"/>
                <w:lang w:val="it-IT"/>
              </w:rPr>
              <w:t>etodi</w:t>
            </w:r>
            <w:r>
              <w:rPr>
                <w:rFonts w:ascii="Times New Roman" w:hAnsi="Times New Roman"/>
                <w:b/>
                <w:szCs w:val="24"/>
                <w:lang w:val="it-IT"/>
              </w:rPr>
              <w:t xml:space="preserve"> </w:t>
            </w:r>
            <w:r w:rsidR="00693846">
              <w:rPr>
                <w:rFonts w:ascii="Times New Roman" w:hAnsi="Times New Roman"/>
                <w:b/>
                <w:szCs w:val="24"/>
                <w:lang w:val="it-IT"/>
              </w:rPr>
              <w:t>cromatografici</w:t>
            </w:r>
          </w:p>
          <w:p w:rsidR="00CA5948" w:rsidRPr="00715ED5" w:rsidRDefault="00CA5948" w:rsidP="00DE6C60">
            <w:pPr>
              <w:snapToGrid w:val="0"/>
              <w:jc w:val="center"/>
              <w:rPr>
                <w:rFonts w:ascii="Times New Roman" w:hAnsi="Times New Roman"/>
                <w:b/>
                <w:szCs w:val="24"/>
                <w:lang w:val="it-IT"/>
              </w:rPr>
            </w:pPr>
          </w:p>
          <w:p w:rsidR="00CA5948" w:rsidRPr="00715ED5" w:rsidRDefault="001E3B56" w:rsidP="00DE6C60">
            <w:pPr>
              <w:snapToGrid w:val="0"/>
              <w:jc w:val="center"/>
              <w:rPr>
                <w:rFonts w:ascii="Times New Roman" w:hAnsi="Times New Roman"/>
                <w:bCs/>
                <w:szCs w:val="24"/>
                <w:lang w:val="it-IT"/>
              </w:rPr>
            </w:pPr>
            <w:r>
              <w:rPr>
                <w:rFonts w:ascii="Times New Roman" w:hAnsi="Times New Roman"/>
                <w:bCs/>
                <w:szCs w:val="24"/>
                <w:lang w:val="it-IT"/>
              </w:rPr>
              <w:t>Gennaio</w:t>
            </w:r>
          </w:p>
        </w:tc>
        <w:tc>
          <w:tcPr>
            <w:tcW w:w="3685" w:type="dxa"/>
            <w:tcBorders>
              <w:top w:val="single" w:sz="4" w:space="0" w:color="000000"/>
              <w:left w:val="single" w:sz="4" w:space="0" w:color="000000"/>
              <w:bottom w:val="single" w:sz="4" w:space="0" w:color="000000"/>
            </w:tcBorders>
            <w:shd w:val="clear" w:color="auto" w:fill="auto"/>
          </w:tcPr>
          <w:p w:rsidR="00693846" w:rsidRDefault="00CA5948" w:rsidP="008B1589">
            <w:pPr>
              <w:pStyle w:val="Paragrafoelenco"/>
              <w:numPr>
                <w:ilvl w:val="0"/>
                <w:numId w:val="130"/>
              </w:numPr>
              <w:spacing w:after="0" w:line="240" w:lineRule="auto"/>
              <w:ind w:left="355" w:hanging="284"/>
              <w:jc w:val="both"/>
              <w:rPr>
                <w:rFonts w:ascii="Times New Roman" w:hAnsi="Times New Roman"/>
                <w:bCs/>
                <w:sz w:val="24"/>
                <w:szCs w:val="24"/>
              </w:rPr>
            </w:pPr>
            <w:r>
              <w:rPr>
                <w:rFonts w:ascii="Times New Roman" w:hAnsi="Times New Roman"/>
                <w:color w:val="000000"/>
                <w:sz w:val="24"/>
                <w:szCs w:val="24"/>
                <w:shd w:val="clear" w:color="auto" w:fill="FFFFFF"/>
              </w:rPr>
              <w:t xml:space="preserve">Conoscere il principio alla base del processo </w:t>
            </w:r>
            <w:r w:rsidR="00693846">
              <w:rPr>
                <w:rFonts w:ascii="Times New Roman" w:hAnsi="Times New Roman"/>
                <w:color w:val="000000"/>
                <w:sz w:val="24"/>
                <w:szCs w:val="24"/>
                <w:shd w:val="clear" w:color="auto" w:fill="FFFFFF"/>
              </w:rPr>
              <w:t>c</w:t>
            </w:r>
            <w:r>
              <w:rPr>
                <w:rFonts w:ascii="Times New Roman" w:hAnsi="Times New Roman"/>
                <w:color w:val="000000"/>
                <w:sz w:val="24"/>
                <w:szCs w:val="24"/>
                <w:shd w:val="clear" w:color="auto" w:fill="FFFFFF"/>
              </w:rPr>
              <w:t>romatografico</w:t>
            </w:r>
            <w:r w:rsidR="00693846">
              <w:rPr>
                <w:rFonts w:ascii="Times New Roman" w:hAnsi="Times New Roman"/>
                <w:color w:val="000000"/>
                <w:sz w:val="24"/>
                <w:szCs w:val="24"/>
                <w:shd w:val="clear" w:color="auto" w:fill="FFFFFF"/>
              </w:rPr>
              <w:t>.</w:t>
            </w:r>
          </w:p>
          <w:p w:rsidR="00693846" w:rsidRDefault="00CA5948" w:rsidP="008B1589">
            <w:pPr>
              <w:pStyle w:val="Paragrafoelenco"/>
              <w:numPr>
                <w:ilvl w:val="0"/>
                <w:numId w:val="130"/>
              </w:numPr>
              <w:spacing w:after="0" w:line="240" w:lineRule="auto"/>
              <w:ind w:left="355" w:hanging="284"/>
              <w:jc w:val="both"/>
              <w:rPr>
                <w:rFonts w:ascii="Times New Roman" w:hAnsi="Times New Roman"/>
                <w:bCs/>
                <w:sz w:val="24"/>
                <w:szCs w:val="24"/>
              </w:rPr>
            </w:pPr>
            <w:r w:rsidRPr="00693846">
              <w:rPr>
                <w:rFonts w:ascii="Times New Roman" w:hAnsi="Times New Roman"/>
                <w:color w:val="000000"/>
                <w:sz w:val="24"/>
                <w:szCs w:val="24"/>
                <w:shd w:val="clear" w:color="auto" w:fill="FFFFFF"/>
              </w:rPr>
              <w:t>Conoscere i vari parametri delle tecniche cromatografiche e l’equazione di van Deemeter.</w:t>
            </w:r>
          </w:p>
          <w:p w:rsidR="00CA5948" w:rsidRPr="00693846" w:rsidRDefault="00CA5948" w:rsidP="008B1589">
            <w:pPr>
              <w:pStyle w:val="Paragrafoelenco"/>
              <w:numPr>
                <w:ilvl w:val="0"/>
                <w:numId w:val="130"/>
              </w:numPr>
              <w:spacing w:after="0" w:line="240" w:lineRule="auto"/>
              <w:ind w:left="355" w:hanging="284"/>
              <w:jc w:val="both"/>
              <w:rPr>
                <w:rFonts w:ascii="Times New Roman" w:hAnsi="Times New Roman"/>
                <w:bCs/>
                <w:sz w:val="24"/>
                <w:szCs w:val="24"/>
              </w:rPr>
            </w:pPr>
            <w:r w:rsidRPr="00693846">
              <w:rPr>
                <w:rFonts w:ascii="Times New Roman" w:hAnsi="Times New Roman"/>
                <w:color w:val="000000"/>
                <w:sz w:val="24"/>
                <w:szCs w:val="24"/>
                <w:shd w:val="clear" w:color="auto" w:fill="FFFFFF"/>
              </w:rPr>
              <w:t>Conoscere le strumentazioni necessarie per</w:t>
            </w:r>
            <w:r w:rsidR="00067545">
              <w:rPr>
                <w:rFonts w:ascii="Times New Roman" w:hAnsi="Times New Roman"/>
                <w:color w:val="000000"/>
                <w:sz w:val="24"/>
                <w:szCs w:val="24"/>
                <w:shd w:val="clear" w:color="auto" w:fill="FFFFFF"/>
              </w:rPr>
              <w:t xml:space="preserve"> l’applicazione delle tecniche </w:t>
            </w:r>
            <w:r w:rsidRPr="00693846">
              <w:rPr>
                <w:rFonts w:ascii="Times New Roman" w:hAnsi="Times New Roman"/>
                <w:color w:val="000000"/>
                <w:sz w:val="24"/>
                <w:szCs w:val="24"/>
                <w:shd w:val="clear" w:color="auto" w:fill="FFFFFF"/>
              </w:rPr>
              <w:t>di analisi quali-quantitativa in cromatografia.</w:t>
            </w:r>
          </w:p>
          <w:p w:rsidR="00CA5948" w:rsidRPr="00E9112D" w:rsidRDefault="00CA5948" w:rsidP="00067545">
            <w:pPr>
              <w:jc w:val="both"/>
              <w:rPr>
                <w:rFonts w:ascii="Times New Roman" w:hAnsi="Times New Roman"/>
                <w:bCs/>
                <w:szCs w:val="24"/>
                <w:lang w:val="it-IT"/>
              </w:rPr>
            </w:pP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57715B" w:rsidRDefault="00CA5948" w:rsidP="0057715B">
            <w:pPr>
              <w:pStyle w:val="Default"/>
              <w:numPr>
                <w:ilvl w:val="0"/>
                <w:numId w:val="35"/>
              </w:numPr>
              <w:ind w:left="214" w:hanging="214"/>
              <w:jc w:val="both"/>
              <w:rPr>
                <w:rFonts w:ascii="Times New Roman" w:hAnsi="Times New Roman" w:cs="Times New Roman"/>
              </w:rPr>
            </w:pPr>
            <w:r>
              <w:rPr>
                <w:rFonts w:ascii="Times New Roman" w:hAnsi="Times New Roman" w:cs="Times New Roman"/>
              </w:rPr>
              <w:t xml:space="preserve">Descrivere ed interpretare </w:t>
            </w:r>
            <w:r w:rsidRPr="00CD71AD">
              <w:rPr>
                <w:rFonts w:ascii="Times New Roman" w:hAnsi="Times New Roman" w:cs="Times New Roman"/>
              </w:rPr>
              <w:t>i diversi meccanismi di separazione cromatografica</w:t>
            </w:r>
            <w:r>
              <w:rPr>
                <w:rFonts w:ascii="Times New Roman" w:hAnsi="Times New Roman" w:cs="Times New Roman"/>
              </w:rPr>
              <w:t>.</w:t>
            </w:r>
          </w:p>
          <w:p w:rsidR="0057715B" w:rsidRDefault="00CA5948" w:rsidP="0057715B">
            <w:pPr>
              <w:pStyle w:val="Default"/>
              <w:numPr>
                <w:ilvl w:val="0"/>
                <w:numId w:val="35"/>
              </w:numPr>
              <w:ind w:left="214" w:hanging="214"/>
              <w:jc w:val="both"/>
              <w:rPr>
                <w:rFonts w:ascii="Times New Roman" w:hAnsi="Times New Roman" w:cs="Times New Roman"/>
              </w:rPr>
            </w:pPr>
            <w:r w:rsidRPr="0057715B">
              <w:rPr>
                <w:rFonts w:ascii="Times New Roman" w:hAnsi="Times New Roman" w:cs="Times New Roman"/>
              </w:rPr>
              <w:t>Scegliere orientativamente le opportune fasi stazionarie e fasi mobili.</w:t>
            </w:r>
          </w:p>
          <w:p w:rsidR="0057715B" w:rsidRDefault="00CA5948" w:rsidP="0057715B">
            <w:pPr>
              <w:pStyle w:val="Default"/>
              <w:numPr>
                <w:ilvl w:val="0"/>
                <w:numId w:val="35"/>
              </w:numPr>
              <w:ind w:left="214" w:hanging="214"/>
              <w:jc w:val="both"/>
              <w:rPr>
                <w:rFonts w:ascii="Times New Roman" w:hAnsi="Times New Roman" w:cs="Times New Roman"/>
              </w:rPr>
            </w:pPr>
            <w:r w:rsidRPr="0057715B">
              <w:rPr>
                <w:rFonts w:ascii="Times New Roman" w:hAnsi="Times New Roman" w:cs="Times New Roman"/>
              </w:rPr>
              <w:t>Sapere i principi e la strumentazione necessaria per effettuare un cromatogramma scegliendo opportunamente i parametri: temperatura colonne, camera iniezione, rivelatore e flusso del carrier.</w:t>
            </w:r>
          </w:p>
          <w:p w:rsidR="00CA5948" w:rsidRDefault="00CA5948" w:rsidP="0057715B">
            <w:pPr>
              <w:pStyle w:val="Default"/>
              <w:numPr>
                <w:ilvl w:val="0"/>
                <w:numId w:val="35"/>
              </w:numPr>
              <w:ind w:left="214" w:hanging="214"/>
              <w:jc w:val="both"/>
              <w:rPr>
                <w:rFonts w:ascii="Times New Roman" w:hAnsi="Times New Roman" w:cs="Times New Roman"/>
              </w:rPr>
            </w:pPr>
            <w:r w:rsidRPr="0057715B">
              <w:rPr>
                <w:rFonts w:ascii="Times New Roman" w:hAnsi="Times New Roman" w:cs="Times New Roman"/>
              </w:rPr>
              <w:t>Riconoscere i picchi di un cromatogramma ed impostare le operazioni per effettuare analisi quantitative con il metodo della normalizzazione interna e dello standard interno.</w:t>
            </w:r>
          </w:p>
          <w:p w:rsidR="007C12C3" w:rsidRDefault="007C12C3" w:rsidP="007C12C3">
            <w:pPr>
              <w:pStyle w:val="Default"/>
              <w:ind w:left="214"/>
              <w:jc w:val="both"/>
              <w:rPr>
                <w:rFonts w:ascii="Times New Roman" w:hAnsi="Times New Roman" w:cs="Times New Roman"/>
              </w:rPr>
            </w:pPr>
          </w:p>
          <w:p w:rsidR="007C12C3" w:rsidRPr="0007505D" w:rsidRDefault="007C12C3" w:rsidP="007C12C3">
            <w:pPr>
              <w:jc w:val="both"/>
              <w:rPr>
                <w:rFonts w:ascii="Times New Roman" w:hAnsi="Times New Roman"/>
                <w:b/>
                <w:szCs w:val="24"/>
              </w:rPr>
            </w:pPr>
            <w:r w:rsidRPr="0007505D">
              <w:rPr>
                <w:rFonts w:ascii="Times New Roman" w:hAnsi="Times New Roman"/>
                <w:b/>
                <w:szCs w:val="24"/>
              </w:rPr>
              <w:t>LABORATORIO</w:t>
            </w:r>
          </w:p>
          <w:p w:rsidR="007C12C3" w:rsidRPr="00DE2C95" w:rsidRDefault="007C12C3" w:rsidP="008B1589">
            <w:pPr>
              <w:pStyle w:val="Paragrafoelenco"/>
              <w:numPr>
                <w:ilvl w:val="0"/>
                <w:numId w:val="73"/>
              </w:numPr>
              <w:snapToGrid w:val="0"/>
              <w:spacing w:after="0" w:line="240" w:lineRule="auto"/>
              <w:ind w:left="214" w:hanging="214"/>
              <w:jc w:val="both"/>
              <w:rPr>
                <w:rFonts w:ascii="Times New Roman" w:hAnsi="Times New Roman"/>
                <w:szCs w:val="24"/>
              </w:rPr>
            </w:pPr>
            <w:r>
              <w:rPr>
                <w:rFonts w:ascii="Times New Roman" w:hAnsi="Times New Roman"/>
                <w:sz w:val="24"/>
                <w:szCs w:val="24"/>
              </w:rPr>
              <w:t>Esperienza: estrazione del licopene dal pomodoro, purificazione mediante cromatografia su colonna ed analisi con lo spettrofotometro UV-vis.</w:t>
            </w:r>
          </w:p>
          <w:p w:rsidR="007C12C3" w:rsidRPr="0057715B" w:rsidRDefault="007C12C3" w:rsidP="007C12C3">
            <w:pPr>
              <w:pStyle w:val="Default"/>
              <w:ind w:left="214"/>
              <w:jc w:val="both"/>
              <w:rPr>
                <w:rFonts w:ascii="Times New Roman" w:hAnsi="Times New Roman" w:cs="Times New Roman"/>
              </w:rPr>
            </w:pPr>
          </w:p>
        </w:tc>
      </w:tr>
      <w:tr w:rsidR="00CA5948" w:rsidRPr="002E3EAB" w:rsidTr="00693846">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CA5948" w:rsidRPr="00715ED5" w:rsidRDefault="000B6FF0" w:rsidP="00DE6C60">
            <w:pPr>
              <w:snapToGrid w:val="0"/>
              <w:jc w:val="center"/>
              <w:rPr>
                <w:rFonts w:ascii="Times New Roman" w:hAnsi="Times New Roman"/>
                <w:b/>
                <w:szCs w:val="24"/>
                <w:lang w:val="it-IT"/>
              </w:rPr>
            </w:pPr>
            <w:r>
              <w:rPr>
                <w:rFonts w:ascii="Times New Roman" w:hAnsi="Times New Roman"/>
                <w:b/>
                <w:szCs w:val="24"/>
                <w:lang w:val="it-IT"/>
              </w:rPr>
              <w:t>6</w:t>
            </w:r>
          </w:p>
          <w:p w:rsidR="00CA5948" w:rsidRDefault="00CA5948" w:rsidP="00DE6C60">
            <w:pPr>
              <w:snapToGrid w:val="0"/>
              <w:jc w:val="center"/>
              <w:rPr>
                <w:rFonts w:ascii="Times New Roman" w:hAnsi="Times New Roman"/>
                <w:b/>
                <w:szCs w:val="24"/>
                <w:lang w:val="it-IT"/>
              </w:rPr>
            </w:pPr>
            <w:r>
              <w:rPr>
                <w:rFonts w:ascii="Times New Roman" w:hAnsi="Times New Roman"/>
                <w:b/>
                <w:szCs w:val="24"/>
                <w:lang w:val="it-IT"/>
              </w:rPr>
              <w:t>L’</w:t>
            </w:r>
            <w:r w:rsidR="00693846">
              <w:rPr>
                <w:rFonts w:ascii="Times New Roman" w:hAnsi="Times New Roman"/>
                <w:b/>
                <w:szCs w:val="24"/>
                <w:lang w:val="it-IT"/>
              </w:rPr>
              <w:t>acqua</w:t>
            </w:r>
          </w:p>
          <w:p w:rsidR="00693846" w:rsidRPr="00715ED5" w:rsidRDefault="00693846" w:rsidP="00DE6C60">
            <w:pPr>
              <w:snapToGrid w:val="0"/>
              <w:jc w:val="center"/>
              <w:rPr>
                <w:rFonts w:ascii="Times New Roman" w:hAnsi="Times New Roman"/>
                <w:b/>
                <w:szCs w:val="24"/>
                <w:lang w:val="it-IT"/>
              </w:rPr>
            </w:pPr>
          </w:p>
          <w:p w:rsidR="00CA5948" w:rsidRPr="00503C34" w:rsidRDefault="00CA5948" w:rsidP="00DE6C60">
            <w:pPr>
              <w:snapToGrid w:val="0"/>
              <w:jc w:val="center"/>
              <w:rPr>
                <w:rFonts w:ascii="Times New Roman" w:hAnsi="Times New Roman"/>
                <w:szCs w:val="24"/>
                <w:lang w:val="it-IT"/>
              </w:rPr>
            </w:pPr>
            <w:r>
              <w:rPr>
                <w:rFonts w:ascii="Times New Roman" w:hAnsi="Times New Roman"/>
                <w:szCs w:val="24"/>
                <w:lang w:val="it-IT"/>
              </w:rPr>
              <w:t>Febbraio</w:t>
            </w:r>
          </w:p>
        </w:tc>
        <w:tc>
          <w:tcPr>
            <w:tcW w:w="3685" w:type="dxa"/>
            <w:tcBorders>
              <w:top w:val="single" w:sz="4" w:space="0" w:color="000000"/>
              <w:left w:val="single" w:sz="4" w:space="0" w:color="000000"/>
              <w:bottom w:val="single" w:sz="4" w:space="0" w:color="000000"/>
            </w:tcBorders>
            <w:shd w:val="clear" w:color="auto" w:fill="auto"/>
          </w:tcPr>
          <w:p w:rsidR="00CA5948" w:rsidRPr="00C86555" w:rsidRDefault="0004300E" w:rsidP="00CA5948">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sz w:val="24"/>
                <w:szCs w:val="24"/>
              </w:rPr>
              <w:t>L</w:t>
            </w:r>
            <w:r w:rsidR="00CA5948" w:rsidRPr="00C86555">
              <w:rPr>
                <w:rFonts w:ascii="Times New Roman" w:hAnsi="Times New Roman"/>
                <w:sz w:val="24"/>
                <w:szCs w:val="24"/>
              </w:rPr>
              <w:t>a struttura dell’acqua</w:t>
            </w:r>
            <w:r>
              <w:rPr>
                <w:rFonts w:ascii="Times New Roman" w:hAnsi="Times New Roman"/>
                <w:sz w:val="24"/>
                <w:szCs w:val="24"/>
              </w:rPr>
              <w:t>.</w:t>
            </w:r>
          </w:p>
          <w:p w:rsidR="00CA5948" w:rsidRPr="00C86555" w:rsidRDefault="0004300E" w:rsidP="00CA5948">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sz w:val="24"/>
                <w:szCs w:val="24"/>
              </w:rPr>
              <w:t>I</w:t>
            </w:r>
            <w:r w:rsidR="00CA5948" w:rsidRPr="00C86555">
              <w:rPr>
                <w:rFonts w:ascii="Times New Roman" w:hAnsi="Times New Roman"/>
                <w:sz w:val="24"/>
                <w:szCs w:val="24"/>
              </w:rPr>
              <w:t xml:space="preserve"> principali soluti presenti nelle acque</w:t>
            </w:r>
            <w:r w:rsidR="00693846">
              <w:rPr>
                <w:rFonts w:ascii="Times New Roman" w:hAnsi="Times New Roman"/>
                <w:sz w:val="24"/>
                <w:szCs w:val="24"/>
              </w:rPr>
              <w:t>.</w:t>
            </w:r>
          </w:p>
          <w:p w:rsidR="00CA5948" w:rsidRPr="00C86555" w:rsidRDefault="0004300E" w:rsidP="00CA5948">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sz w:val="24"/>
                <w:szCs w:val="24"/>
              </w:rPr>
              <w:t>I</w:t>
            </w:r>
            <w:r w:rsidR="00CA5948">
              <w:rPr>
                <w:rFonts w:ascii="Times New Roman" w:hAnsi="Times New Roman"/>
                <w:sz w:val="24"/>
                <w:szCs w:val="24"/>
              </w:rPr>
              <w:t xml:space="preserve"> metodi di a</w:t>
            </w:r>
            <w:r w:rsidR="00CA5948" w:rsidRPr="00C86555">
              <w:rPr>
                <w:rFonts w:ascii="Times New Roman" w:hAnsi="Times New Roman"/>
                <w:sz w:val="24"/>
                <w:szCs w:val="24"/>
              </w:rPr>
              <w:t>nalisi dell’acqua</w:t>
            </w:r>
            <w:r>
              <w:rPr>
                <w:rFonts w:ascii="Times New Roman" w:hAnsi="Times New Roman"/>
                <w:sz w:val="24"/>
                <w:szCs w:val="24"/>
              </w:rPr>
              <w:t xml:space="preserve">: </w:t>
            </w:r>
            <w:r w:rsidR="00CA5948" w:rsidRPr="00C86555">
              <w:rPr>
                <w:rFonts w:ascii="Times New Roman" w:hAnsi="Times New Roman"/>
                <w:sz w:val="24"/>
                <w:szCs w:val="24"/>
              </w:rPr>
              <w:t>volumetrici</w:t>
            </w:r>
            <w:r w:rsidR="00CA5948">
              <w:rPr>
                <w:rFonts w:ascii="Times New Roman" w:hAnsi="Times New Roman"/>
                <w:sz w:val="24"/>
                <w:szCs w:val="24"/>
              </w:rPr>
              <w:t xml:space="preserve">, </w:t>
            </w:r>
            <w:r w:rsidR="00CA5948" w:rsidRPr="00C86555">
              <w:rPr>
                <w:rFonts w:ascii="Times New Roman" w:hAnsi="Times New Roman"/>
                <w:sz w:val="24"/>
                <w:szCs w:val="24"/>
              </w:rPr>
              <w:t>gravimetrici</w:t>
            </w:r>
            <w:r>
              <w:rPr>
                <w:rFonts w:ascii="Times New Roman" w:hAnsi="Times New Roman"/>
                <w:sz w:val="24"/>
                <w:szCs w:val="24"/>
              </w:rPr>
              <w:t xml:space="preserve">, </w:t>
            </w:r>
            <w:r w:rsidR="00CA5948" w:rsidRPr="00C86555">
              <w:rPr>
                <w:rFonts w:ascii="Times New Roman" w:hAnsi="Times New Roman"/>
                <w:sz w:val="24"/>
                <w:szCs w:val="24"/>
              </w:rPr>
              <w:t>strumentali.</w:t>
            </w:r>
          </w:p>
          <w:p w:rsidR="00CA5948" w:rsidRPr="00C86555" w:rsidRDefault="0004300E" w:rsidP="00CA5948">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sz w:val="24"/>
                <w:szCs w:val="24"/>
              </w:rPr>
              <w:t>L</w:t>
            </w:r>
            <w:r w:rsidR="00CA5948">
              <w:rPr>
                <w:rFonts w:ascii="Times New Roman" w:hAnsi="Times New Roman"/>
                <w:sz w:val="24"/>
                <w:szCs w:val="24"/>
              </w:rPr>
              <w:t>a n</w:t>
            </w:r>
            <w:r w:rsidR="00CA5948" w:rsidRPr="00C86555">
              <w:rPr>
                <w:rFonts w:ascii="Times New Roman" w:hAnsi="Times New Roman"/>
                <w:sz w:val="24"/>
                <w:szCs w:val="24"/>
              </w:rPr>
              <w:t>ormativa specifica del settore</w:t>
            </w:r>
            <w:r w:rsidR="00CA5948">
              <w:rPr>
                <w:rFonts w:ascii="Times New Roman" w:hAnsi="Times New Roman"/>
                <w:sz w:val="24"/>
                <w:szCs w:val="24"/>
              </w:rPr>
              <w:t>.</w:t>
            </w:r>
          </w:p>
          <w:p w:rsidR="00CA5948" w:rsidRPr="00E9112D" w:rsidRDefault="00CA5948" w:rsidP="00DE6C60">
            <w:pPr>
              <w:ind w:left="360"/>
              <w:jc w:val="both"/>
              <w:rPr>
                <w:rFonts w:ascii="Times New Roman" w:hAnsi="Times New Roman"/>
                <w:bCs/>
                <w:szCs w:val="24"/>
                <w:lang w:val="it-IT"/>
              </w:rPr>
            </w:pPr>
          </w:p>
          <w:p w:rsidR="00CA5948" w:rsidRPr="00E9112D" w:rsidRDefault="00CA5948" w:rsidP="00DE6C60">
            <w:pPr>
              <w:ind w:left="360"/>
              <w:jc w:val="both"/>
              <w:rPr>
                <w:rFonts w:ascii="Times New Roman" w:hAnsi="Times New Roman"/>
                <w:bCs/>
                <w:szCs w:val="24"/>
                <w:lang w:val="it-IT"/>
              </w:rPr>
            </w:pP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57715B" w:rsidRDefault="0004300E" w:rsidP="0057715B">
            <w:pPr>
              <w:pStyle w:val="Default"/>
              <w:numPr>
                <w:ilvl w:val="0"/>
                <w:numId w:val="35"/>
              </w:numPr>
              <w:ind w:left="214" w:hanging="214"/>
              <w:jc w:val="both"/>
              <w:rPr>
                <w:rFonts w:ascii="Times New Roman" w:hAnsi="Times New Roman" w:cs="Times New Roman"/>
              </w:rPr>
            </w:pPr>
            <w:r>
              <w:rPr>
                <w:rFonts w:ascii="Times New Roman" w:hAnsi="Times New Roman" w:cs="Times New Roman"/>
              </w:rPr>
              <w:t>S</w:t>
            </w:r>
            <w:r w:rsidR="00CA5948" w:rsidRPr="002B00ED">
              <w:rPr>
                <w:rFonts w:ascii="Times New Roman" w:hAnsi="Times New Roman" w:cs="Times New Roman"/>
              </w:rPr>
              <w:t>piegare le interazioni soluto solvente attraverso le interazioni polari.</w:t>
            </w:r>
          </w:p>
          <w:p w:rsidR="0057715B" w:rsidRDefault="00CA5948" w:rsidP="0057715B">
            <w:pPr>
              <w:pStyle w:val="Default"/>
              <w:numPr>
                <w:ilvl w:val="0"/>
                <w:numId w:val="35"/>
              </w:numPr>
              <w:ind w:left="214" w:hanging="214"/>
              <w:jc w:val="both"/>
              <w:rPr>
                <w:rFonts w:ascii="Times New Roman" w:hAnsi="Times New Roman" w:cs="Times New Roman"/>
              </w:rPr>
            </w:pPr>
            <w:r w:rsidRPr="0057715B">
              <w:rPr>
                <w:rFonts w:ascii="Times New Roman" w:hAnsi="Times New Roman" w:cs="Times New Roman"/>
              </w:rPr>
              <w:t>Saper determinare la durezza dell’acqua ed i principali parametri per stabilire la qualità di un’acqua (nitrati, solfati, cloruri, ammoniaca, sostanze organiche, ossigeno disciolto).</w:t>
            </w:r>
          </w:p>
          <w:p w:rsidR="00CA5948" w:rsidRPr="0057715B" w:rsidRDefault="0004300E" w:rsidP="0057715B">
            <w:pPr>
              <w:pStyle w:val="Default"/>
              <w:numPr>
                <w:ilvl w:val="0"/>
                <w:numId w:val="35"/>
              </w:numPr>
              <w:ind w:left="214" w:hanging="214"/>
              <w:jc w:val="both"/>
              <w:rPr>
                <w:rFonts w:ascii="Times New Roman" w:hAnsi="Times New Roman" w:cs="Times New Roman"/>
              </w:rPr>
            </w:pPr>
            <w:r w:rsidRPr="0057715B">
              <w:rPr>
                <w:rFonts w:ascii="Times New Roman" w:hAnsi="Times New Roman" w:cs="Times New Roman"/>
              </w:rPr>
              <w:t>I</w:t>
            </w:r>
            <w:r w:rsidR="00CA5948" w:rsidRPr="0057715B">
              <w:rPr>
                <w:rFonts w:ascii="Times New Roman" w:hAnsi="Times New Roman" w:cs="Times New Roman"/>
              </w:rPr>
              <w:t>nterpretare i dati in funzione dell’ambiente</w:t>
            </w:r>
            <w:r w:rsidR="00693846" w:rsidRPr="0057715B">
              <w:rPr>
                <w:rFonts w:ascii="Times New Roman" w:hAnsi="Times New Roman" w:cs="Times New Roman"/>
              </w:rPr>
              <w:t>.</w:t>
            </w:r>
          </w:p>
          <w:p w:rsidR="005678BA" w:rsidRDefault="005678BA" w:rsidP="005678BA">
            <w:pPr>
              <w:pStyle w:val="Default"/>
              <w:ind w:left="360"/>
              <w:jc w:val="both"/>
              <w:rPr>
                <w:rFonts w:ascii="Times New Roman" w:hAnsi="Times New Roman" w:cs="Times New Roman"/>
              </w:rPr>
            </w:pPr>
          </w:p>
          <w:p w:rsidR="00F8180C" w:rsidRPr="001B16B2" w:rsidRDefault="00F8180C" w:rsidP="00F8180C">
            <w:pPr>
              <w:jc w:val="both"/>
              <w:rPr>
                <w:rFonts w:ascii="Times New Roman" w:hAnsi="Times New Roman"/>
                <w:b/>
                <w:szCs w:val="24"/>
              </w:rPr>
            </w:pPr>
            <w:r w:rsidRPr="001B16B2">
              <w:rPr>
                <w:rFonts w:ascii="Times New Roman" w:hAnsi="Times New Roman"/>
                <w:b/>
                <w:szCs w:val="24"/>
              </w:rPr>
              <w:t>LABORATORIO</w:t>
            </w:r>
          </w:p>
          <w:p w:rsidR="00F8180C" w:rsidRPr="001B16B2" w:rsidRDefault="00F8180C"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sidRPr="001B16B2">
              <w:rPr>
                <w:rFonts w:ascii="Times New Roman" w:hAnsi="Times New Roman"/>
                <w:sz w:val="24"/>
                <w:szCs w:val="24"/>
              </w:rPr>
              <w:t>Esperienza: determinazione della durezza di un’acqua mediante titolazione complessometrica</w:t>
            </w:r>
            <w:r>
              <w:rPr>
                <w:rFonts w:ascii="Times New Roman" w:hAnsi="Times New Roman"/>
                <w:sz w:val="24"/>
                <w:szCs w:val="24"/>
              </w:rPr>
              <w:t>.</w:t>
            </w:r>
          </w:p>
          <w:p w:rsidR="00F8180C" w:rsidRPr="001B16B2" w:rsidRDefault="00F8180C"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sidRPr="001B16B2">
              <w:rPr>
                <w:rFonts w:ascii="Times New Roman" w:hAnsi="Times New Roman"/>
                <w:sz w:val="24"/>
                <w:szCs w:val="24"/>
              </w:rPr>
              <w:t>Esperienza: determinazione del contenuto di fosfati in un’acqua con KIT</w:t>
            </w:r>
            <w:r>
              <w:rPr>
                <w:rFonts w:ascii="Times New Roman" w:hAnsi="Times New Roman"/>
                <w:sz w:val="24"/>
                <w:szCs w:val="24"/>
              </w:rPr>
              <w:t xml:space="preserve"> analitico</w:t>
            </w:r>
            <w:r w:rsidRPr="001B16B2">
              <w:rPr>
                <w:rFonts w:ascii="Times New Roman" w:hAnsi="Times New Roman"/>
                <w:sz w:val="24"/>
                <w:szCs w:val="24"/>
              </w:rPr>
              <w:t>.</w:t>
            </w:r>
          </w:p>
          <w:p w:rsidR="00F8180C" w:rsidRPr="001B16B2" w:rsidRDefault="00F8180C"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sidRPr="001B16B2">
              <w:rPr>
                <w:rFonts w:ascii="Times New Roman" w:hAnsi="Times New Roman"/>
                <w:sz w:val="24"/>
                <w:szCs w:val="24"/>
              </w:rPr>
              <w:t>Esperienza: determinazione del contenuto di azoto ammoniacale in un’acqua con KIT</w:t>
            </w:r>
            <w:r>
              <w:rPr>
                <w:rFonts w:ascii="Times New Roman" w:hAnsi="Times New Roman"/>
                <w:sz w:val="24"/>
                <w:szCs w:val="24"/>
              </w:rPr>
              <w:t xml:space="preserve"> analitico</w:t>
            </w:r>
            <w:r w:rsidRPr="001B16B2">
              <w:rPr>
                <w:rFonts w:ascii="Times New Roman" w:hAnsi="Times New Roman"/>
                <w:sz w:val="24"/>
                <w:szCs w:val="24"/>
              </w:rPr>
              <w:t>.</w:t>
            </w:r>
          </w:p>
          <w:p w:rsidR="00335922" w:rsidRPr="00715ED5" w:rsidRDefault="00335922" w:rsidP="00F8180C">
            <w:pPr>
              <w:pStyle w:val="Paragrafoelenco"/>
              <w:snapToGrid w:val="0"/>
              <w:spacing w:after="0" w:line="240" w:lineRule="auto"/>
              <w:ind w:left="214"/>
              <w:jc w:val="both"/>
              <w:rPr>
                <w:rFonts w:ascii="Times New Roman" w:hAnsi="Times New Roman"/>
              </w:rPr>
            </w:pPr>
          </w:p>
        </w:tc>
      </w:tr>
      <w:tr w:rsidR="00CA5948" w:rsidRPr="002E3EAB" w:rsidTr="00693846">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CA5948" w:rsidRDefault="000B6FF0" w:rsidP="00DE6C60">
            <w:pPr>
              <w:snapToGrid w:val="0"/>
              <w:jc w:val="center"/>
              <w:rPr>
                <w:rFonts w:ascii="Times New Roman" w:hAnsi="Times New Roman"/>
                <w:b/>
                <w:szCs w:val="24"/>
                <w:lang w:val="it-IT"/>
              </w:rPr>
            </w:pPr>
            <w:r>
              <w:rPr>
                <w:rFonts w:ascii="Times New Roman" w:hAnsi="Times New Roman"/>
                <w:b/>
                <w:szCs w:val="24"/>
                <w:lang w:val="it-IT"/>
              </w:rPr>
              <w:t>7</w:t>
            </w:r>
          </w:p>
          <w:p w:rsidR="00F83835" w:rsidRDefault="00CA5948" w:rsidP="00DE6C60">
            <w:pPr>
              <w:snapToGrid w:val="0"/>
              <w:jc w:val="center"/>
              <w:rPr>
                <w:rFonts w:ascii="Times New Roman" w:hAnsi="Times New Roman"/>
                <w:b/>
                <w:szCs w:val="24"/>
                <w:lang w:val="it-IT"/>
              </w:rPr>
            </w:pPr>
            <w:r>
              <w:rPr>
                <w:rFonts w:ascii="Times New Roman" w:hAnsi="Times New Roman"/>
                <w:b/>
                <w:szCs w:val="24"/>
                <w:lang w:val="it-IT"/>
              </w:rPr>
              <w:t>I</w:t>
            </w:r>
            <w:r w:rsidR="00F83835">
              <w:rPr>
                <w:rFonts w:ascii="Times New Roman" w:hAnsi="Times New Roman"/>
                <w:b/>
                <w:szCs w:val="24"/>
                <w:lang w:val="it-IT"/>
              </w:rPr>
              <w:t>l suolo</w:t>
            </w:r>
          </w:p>
          <w:p w:rsidR="00CA5948" w:rsidRPr="00715ED5" w:rsidRDefault="00CA5948" w:rsidP="00DE6C60">
            <w:pPr>
              <w:snapToGrid w:val="0"/>
              <w:jc w:val="center"/>
              <w:rPr>
                <w:rFonts w:ascii="Times New Roman" w:hAnsi="Times New Roman"/>
                <w:b/>
                <w:szCs w:val="24"/>
                <w:lang w:val="it-IT"/>
              </w:rPr>
            </w:pPr>
            <w:r>
              <w:rPr>
                <w:rFonts w:ascii="Times New Roman" w:hAnsi="Times New Roman"/>
                <w:b/>
                <w:szCs w:val="24"/>
                <w:lang w:val="it-IT"/>
              </w:rPr>
              <w:t xml:space="preserve"> </w:t>
            </w:r>
          </w:p>
          <w:p w:rsidR="00CA5948" w:rsidRPr="00635216" w:rsidRDefault="00CA5948" w:rsidP="00DE6C60">
            <w:pPr>
              <w:snapToGrid w:val="0"/>
              <w:jc w:val="center"/>
              <w:rPr>
                <w:rFonts w:ascii="Times New Roman" w:hAnsi="Times New Roman"/>
                <w:szCs w:val="24"/>
                <w:lang w:val="it-IT"/>
              </w:rPr>
            </w:pPr>
            <w:r>
              <w:rPr>
                <w:rFonts w:ascii="Times New Roman" w:hAnsi="Times New Roman"/>
                <w:szCs w:val="24"/>
                <w:lang w:val="it-IT"/>
              </w:rPr>
              <w:t>Marzo/Aprile</w:t>
            </w:r>
          </w:p>
        </w:tc>
        <w:tc>
          <w:tcPr>
            <w:tcW w:w="3685" w:type="dxa"/>
            <w:tcBorders>
              <w:top w:val="single" w:sz="4" w:space="0" w:color="000000"/>
              <w:left w:val="single" w:sz="4" w:space="0" w:color="000000"/>
              <w:bottom w:val="single" w:sz="4" w:space="0" w:color="000000"/>
            </w:tcBorders>
            <w:shd w:val="clear" w:color="auto" w:fill="auto"/>
          </w:tcPr>
          <w:p w:rsidR="00CA5948" w:rsidRPr="0042089F" w:rsidRDefault="00CA5948" w:rsidP="00CA5948">
            <w:pPr>
              <w:pStyle w:val="Paragrafoelenco"/>
              <w:numPr>
                <w:ilvl w:val="0"/>
                <w:numId w:val="35"/>
              </w:numPr>
              <w:spacing w:after="0" w:line="240" w:lineRule="auto"/>
              <w:ind w:left="356" w:hanging="284"/>
              <w:jc w:val="both"/>
              <w:rPr>
                <w:rFonts w:ascii="Times New Roman" w:hAnsi="Times New Roman"/>
                <w:bCs/>
                <w:sz w:val="24"/>
                <w:szCs w:val="24"/>
              </w:rPr>
            </w:pPr>
            <w:r w:rsidRPr="0042089F">
              <w:rPr>
                <w:rFonts w:ascii="Times New Roman" w:hAnsi="Times New Roman"/>
                <w:sz w:val="24"/>
                <w:szCs w:val="24"/>
              </w:rPr>
              <w:t>Conoscere i riferimenti alla microbiologia ambientale del suolo.</w:t>
            </w:r>
          </w:p>
          <w:p w:rsidR="00CA5948" w:rsidRPr="0042089F" w:rsidRDefault="00CA5948" w:rsidP="00CA5948">
            <w:pPr>
              <w:pStyle w:val="Paragrafoelenco"/>
              <w:numPr>
                <w:ilvl w:val="0"/>
                <w:numId w:val="35"/>
              </w:numPr>
              <w:spacing w:after="0" w:line="240" w:lineRule="auto"/>
              <w:ind w:left="356" w:hanging="284"/>
              <w:jc w:val="both"/>
              <w:rPr>
                <w:rFonts w:ascii="Times New Roman" w:hAnsi="Times New Roman"/>
                <w:bCs/>
                <w:sz w:val="24"/>
                <w:szCs w:val="24"/>
              </w:rPr>
            </w:pPr>
            <w:r w:rsidRPr="0042089F">
              <w:rPr>
                <w:rFonts w:ascii="Times New Roman" w:hAnsi="Times New Roman"/>
                <w:sz w:val="24"/>
                <w:szCs w:val="24"/>
              </w:rPr>
              <w:t>Conoscere la composizione chimico</w:t>
            </w:r>
            <w:r w:rsidR="00F83835">
              <w:rPr>
                <w:rFonts w:ascii="Times New Roman" w:hAnsi="Times New Roman"/>
                <w:sz w:val="24"/>
                <w:szCs w:val="24"/>
              </w:rPr>
              <w:t>-</w:t>
            </w:r>
            <w:r w:rsidRPr="0042089F">
              <w:rPr>
                <w:rFonts w:ascii="Times New Roman" w:hAnsi="Times New Roman"/>
                <w:sz w:val="24"/>
                <w:szCs w:val="24"/>
              </w:rPr>
              <w:t>fisica del suolo e gli aspetti di chimica pedologica essenziali.</w:t>
            </w:r>
          </w:p>
          <w:p w:rsidR="00CA5948" w:rsidRPr="0042089F" w:rsidRDefault="00CA5948" w:rsidP="00CA5948">
            <w:pPr>
              <w:pStyle w:val="Paragrafoelenco"/>
              <w:numPr>
                <w:ilvl w:val="0"/>
                <w:numId w:val="35"/>
              </w:numPr>
              <w:spacing w:after="0" w:line="240" w:lineRule="auto"/>
              <w:ind w:left="356" w:hanging="284"/>
              <w:jc w:val="both"/>
              <w:rPr>
                <w:rFonts w:ascii="Times New Roman" w:hAnsi="Times New Roman"/>
                <w:bCs/>
                <w:sz w:val="24"/>
                <w:szCs w:val="24"/>
              </w:rPr>
            </w:pPr>
            <w:r w:rsidRPr="0042089F">
              <w:rPr>
                <w:rFonts w:ascii="Times New Roman" w:hAnsi="Times New Roman"/>
                <w:sz w:val="24"/>
                <w:szCs w:val="24"/>
              </w:rPr>
              <w:t>Conoscere i rapporti tra acqua e suolo ed inquinamento del suolo.</w:t>
            </w:r>
          </w:p>
          <w:p w:rsidR="00CA5948" w:rsidRPr="00AD01E6" w:rsidRDefault="00CA5948" w:rsidP="00DE6C60">
            <w:pPr>
              <w:pStyle w:val="Paragrafoelenco"/>
              <w:numPr>
                <w:ilvl w:val="0"/>
                <w:numId w:val="35"/>
              </w:numPr>
              <w:spacing w:after="0" w:line="240" w:lineRule="auto"/>
              <w:ind w:left="360" w:hanging="284"/>
              <w:jc w:val="both"/>
              <w:rPr>
                <w:rFonts w:ascii="Times New Roman" w:hAnsi="Times New Roman"/>
                <w:bCs/>
                <w:szCs w:val="24"/>
              </w:rPr>
            </w:pPr>
            <w:r w:rsidRPr="00AD01E6">
              <w:rPr>
                <w:rFonts w:ascii="Times New Roman" w:hAnsi="Times New Roman"/>
                <w:sz w:val="24"/>
                <w:szCs w:val="24"/>
              </w:rPr>
              <w:t>Analisi del suolo attraverso metodi gravimetrici, volumetrici e strumentali</w:t>
            </w:r>
            <w:r w:rsidR="00F83835" w:rsidRPr="00AD01E6">
              <w:rPr>
                <w:rFonts w:ascii="Times New Roman" w:hAnsi="Times New Roman"/>
                <w:sz w:val="24"/>
                <w:szCs w:val="24"/>
              </w:rPr>
              <w:t>.</w:t>
            </w:r>
          </w:p>
          <w:p w:rsidR="00CA5948" w:rsidRPr="0042089F" w:rsidRDefault="00CA5948" w:rsidP="00DE6C60">
            <w:pPr>
              <w:pStyle w:val="Paragrafoelenco"/>
              <w:spacing w:after="0" w:line="240" w:lineRule="auto"/>
              <w:ind w:left="356"/>
              <w:jc w:val="both"/>
              <w:rPr>
                <w:rFonts w:ascii="Times New Roman" w:hAnsi="Times New Roman"/>
                <w:bCs/>
                <w:sz w:val="24"/>
                <w:szCs w:val="24"/>
              </w:rPr>
            </w:pP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57715B" w:rsidRDefault="00CA5948" w:rsidP="0057715B">
            <w:pPr>
              <w:pStyle w:val="Default"/>
              <w:numPr>
                <w:ilvl w:val="0"/>
                <w:numId w:val="35"/>
              </w:numPr>
              <w:ind w:left="214" w:hanging="214"/>
              <w:jc w:val="both"/>
              <w:rPr>
                <w:rFonts w:ascii="Times New Roman" w:hAnsi="Times New Roman" w:cs="Times New Roman"/>
              </w:rPr>
            </w:pPr>
            <w:r w:rsidRPr="0042089F">
              <w:rPr>
                <w:rFonts w:ascii="Times New Roman" w:hAnsi="Times New Roman" w:cs="Times New Roman"/>
              </w:rPr>
              <w:t>Saper spiegare i fenomeni di capillarità ed osmosi a proposito della pedologia.</w:t>
            </w:r>
          </w:p>
          <w:p w:rsidR="0057715B" w:rsidRDefault="00CA5948" w:rsidP="0057715B">
            <w:pPr>
              <w:pStyle w:val="Default"/>
              <w:numPr>
                <w:ilvl w:val="0"/>
                <w:numId w:val="35"/>
              </w:numPr>
              <w:ind w:left="214" w:hanging="214"/>
              <w:jc w:val="both"/>
              <w:rPr>
                <w:rFonts w:ascii="Times New Roman" w:hAnsi="Times New Roman" w:cs="Times New Roman"/>
              </w:rPr>
            </w:pPr>
            <w:r w:rsidRPr="0057715B">
              <w:rPr>
                <w:rFonts w:ascii="Times New Roman" w:hAnsi="Times New Roman" w:cs="Times New Roman"/>
              </w:rPr>
              <w:t>Conoscere le sostanze presenti nel suolo indicato.</w:t>
            </w:r>
          </w:p>
          <w:p w:rsidR="0057715B" w:rsidRDefault="00CA5948" w:rsidP="0057715B">
            <w:pPr>
              <w:pStyle w:val="Default"/>
              <w:numPr>
                <w:ilvl w:val="0"/>
                <w:numId w:val="35"/>
              </w:numPr>
              <w:ind w:left="214" w:hanging="214"/>
              <w:jc w:val="both"/>
              <w:rPr>
                <w:rFonts w:ascii="Times New Roman" w:hAnsi="Times New Roman" w:cs="Times New Roman"/>
              </w:rPr>
            </w:pPr>
            <w:r w:rsidRPr="0057715B">
              <w:rPr>
                <w:rFonts w:ascii="Times New Roman" w:hAnsi="Times New Roman" w:cs="Times New Roman"/>
              </w:rPr>
              <w:t>Saper effettuare un’analisi completa di un campione di suolo come stabilito dalla normativa.</w:t>
            </w:r>
          </w:p>
          <w:p w:rsidR="00CA5948" w:rsidRPr="0057715B" w:rsidRDefault="00CA5948" w:rsidP="0057715B">
            <w:pPr>
              <w:pStyle w:val="Default"/>
              <w:numPr>
                <w:ilvl w:val="0"/>
                <w:numId w:val="35"/>
              </w:numPr>
              <w:ind w:left="214" w:hanging="214"/>
              <w:jc w:val="both"/>
              <w:rPr>
                <w:rFonts w:ascii="Times New Roman" w:hAnsi="Times New Roman" w:cs="Times New Roman"/>
              </w:rPr>
            </w:pPr>
            <w:r w:rsidRPr="0057715B">
              <w:rPr>
                <w:rFonts w:ascii="Times New Roman" w:hAnsi="Times New Roman" w:cs="Times New Roman"/>
              </w:rPr>
              <w:t>Saper interpretare i dati in funzione dell’ambiente</w:t>
            </w:r>
            <w:r w:rsidR="00E377C3" w:rsidRPr="0057715B">
              <w:rPr>
                <w:rFonts w:ascii="Times New Roman" w:hAnsi="Times New Roman" w:cs="Times New Roman"/>
              </w:rPr>
              <w:t>.</w:t>
            </w:r>
          </w:p>
          <w:p w:rsidR="003D64C2" w:rsidRPr="0059540A" w:rsidRDefault="003D64C2" w:rsidP="003D64C2">
            <w:pPr>
              <w:jc w:val="both"/>
              <w:rPr>
                <w:rFonts w:ascii="Times New Roman" w:hAnsi="Times New Roman"/>
                <w:b/>
                <w:szCs w:val="24"/>
                <w:lang w:val="it-IT"/>
              </w:rPr>
            </w:pPr>
          </w:p>
          <w:p w:rsidR="003D64C2" w:rsidRPr="0007505D" w:rsidRDefault="003D64C2" w:rsidP="003D64C2">
            <w:pPr>
              <w:jc w:val="both"/>
              <w:rPr>
                <w:rFonts w:ascii="Times New Roman" w:hAnsi="Times New Roman"/>
                <w:b/>
                <w:szCs w:val="24"/>
              </w:rPr>
            </w:pPr>
            <w:r w:rsidRPr="0007505D">
              <w:rPr>
                <w:rFonts w:ascii="Times New Roman" w:hAnsi="Times New Roman"/>
                <w:b/>
                <w:szCs w:val="24"/>
              </w:rPr>
              <w:t>LABORATORIO</w:t>
            </w:r>
          </w:p>
          <w:p w:rsidR="00CA5948" w:rsidRPr="00CF5FA8" w:rsidRDefault="0066160A" w:rsidP="008B1589">
            <w:pPr>
              <w:pStyle w:val="Paragrafoelenco"/>
              <w:numPr>
                <w:ilvl w:val="0"/>
                <w:numId w:val="73"/>
              </w:numPr>
              <w:snapToGrid w:val="0"/>
              <w:spacing w:after="0" w:line="240" w:lineRule="auto"/>
              <w:ind w:left="214" w:hanging="214"/>
              <w:jc w:val="both"/>
              <w:rPr>
                <w:rFonts w:ascii="Times New Roman" w:hAnsi="Times New Roman"/>
              </w:rPr>
            </w:pPr>
            <w:r>
              <w:rPr>
                <w:rFonts w:ascii="Times New Roman" w:hAnsi="Times New Roman"/>
                <w:sz w:val="24"/>
                <w:szCs w:val="24"/>
              </w:rPr>
              <w:t>Esperienza: m</w:t>
            </w:r>
            <w:r w:rsidR="003D64C2">
              <w:rPr>
                <w:rFonts w:ascii="Times New Roman" w:hAnsi="Times New Roman"/>
                <w:sz w:val="24"/>
                <w:szCs w:val="24"/>
              </w:rPr>
              <w:t>isura</w:t>
            </w:r>
            <w:r>
              <w:rPr>
                <w:rFonts w:ascii="Times New Roman" w:hAnsi="Times New Roman"/>
                <w:sz w:val="24"/>
                <w:szCs w:val="24"/>
              </w:rPr>
              <w:t>zione</w:t>
            </w:r>
            <w:r w:rsidR="003D64C2">
              <w:rPr>
                <w:rFonts w:ascii="Times New Roman" w:hAnsi="Times New Roman"/>
                <w:sz w:val="24"/>
                <w:szCs w:val="24"/>
              </w:rPr>
              <w:t xml:space="preserve"> del pH e </w:t>
            </w:r>
            <w:r>
              <w:rPr>
                <w:rFonts w:ascii="Times New Roman" w:hAnsi="Times New Roman"/>
                <w:sz w:val="24"/>
                <w:szCs w:val="24"/>
              </w:rPr>
              <w:t>del contenuto di</w:t>
            </w:r>
            <w:r w:rsidR="003D64C2">
              <w:rPr>
                <w:rFonts w:ascii="Times New Roman" w:hAnsi="Times New Roman"/>
                <w:sz w:val="24"/>
                <w:szCs w:val="24"/>
              </w:rPr>
              <w:t xml:space="preserve"> macronutrienti</w:t>
            </w:r>
            <w:r>
              <w:rPr>
                <w:rFonts w:ascii="Times New Roman" w:hAnsi="Times New Roman"/>
                <w:sz w:val="24"/>
                <w:szCs w:val="24"/>
              </w:rPr>
              <w:t xml:space="preserve"> (</w:t>
            </w:r>
            <w:r w:rsidR="003D64C2">
              <w:rPr>
                <w:rFonts w:ascii="Times New Roman" w:hAnsi="Times New Roman"/>
                <w:sz w:val="24"/>
                <w:szCs w:val="24"/>
              </w:rPr>
              <w:t>azoto, fosforo e potassio</w:t>
            </w:r>
            <w:r>
              <w:rPr>
                <w:rFonts w:ascii="Times New Roman" w:hAnsi="Times New Roman"/>
                <w:sz w:val="24"/>
                <w:szCs w:val="24"/>
              </w:rPr>
              <w:t>) del suolo</w:t>
            </w:r>
            <w:r w:rsidR="003D64C2">
              <w:rPr>
                <w:rFonts w:ascii="Times New Roman" w:hAnsi="Times New Roman"/>
                <w:sz w:val="24"/>
                <w:szCs w:val="24"/>
              </w:rPr>
              <w:t>.</w:t>
            </w:r>
          </w:p>
          <w:p w:rsidR="003D64C2" w:rsidRPr="00231B20" w:rsidRDefault="003D64C2" w:rsidP="00231B20">
            <w:pPr>
              <w:snapToGrid w:val="0"/>
              <w:jc w:val="both"/>
              <w:rPr>
                <w:rFonts w:ascii="Times New Roman" w:hAnsi="Times New Roman"/>
              </w:rPr>
            </w:pPr>
          </w:p>
        </w:tc>
      </w:tr>
      <w:tr w:rsidR="00CA5948" w:rsidRPr="002E3EAB" w:rsidTr="00693846">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CA5948" w:rsidRPr="00715ED5" w:rsidRDefault="000B6FF0" w:rsidP="00DE6C60">
            <w:pPr>
              <w:snapToGrid w:val="0"/>
              <w:jc w:val="center"/>
              <w:rPr>
                <w:rFonts w:ascii="Times New Roman" w:hAnsi="Times New Roman"/>
                <w:b/>
                <w:szCs w:val="24"/>
                <w:lang w:val="it-IT"/>
              </w:rPr>
            </w:pPr>
            <w:r>
              <w:rPr>
                <w:rFonts w:ascii="Times New Roman" w:hAnsi="Times New Roman"/>
                <w:b/>
                <w:szCs w:val="24"/>
                <w:lang w:val="it-IT"/>
              </w:rPr>
              <w:t>8</w:t>
            </w:r>
          </w:p>
          <w:p w:rsidR="00CA5948" w:rsidRDefault="00CA5948" w:rsidP="00DE6C60">
            <w:pPr>
              <w:snapToGrid w:val="0"/>
              <w:jc w:val="center"/>
              <w:rPr>
                <w:rFonts w:ascii="Times New Roman" w:hAnsi="Times New Roman"/>
                <w:b/>
                <w:szCs w:val="24"/>
                <w:lang w:val="it-IT"/>
              </w:rPr>
            </w:pPr>
            <w:r>
              <w:rPr>
                <w:rFonts w:ascii="Times New Roman" w:hAnsi="Times New Roman"/>
                <w:b/>
                <w:szCs w:val="24"/>
                <w:lang w:val="it-IT"/>
              </w:rPr>
              <w:t xml:space="preserve">I </w:t>
            </w:r>
            <w:r w:rsidR="005E0C68">
              <w:rPr>
                <w:rFonts w:ascii="Times New Roman" w:hAnsi="Times New Roman"/>
                <w:b/>
                <w:szCs w:val="24"/>
                <w:lang w:val="it-IT"/>
              </w:rPr>
              <w:t>rifiuti</w:t>
            </w:r>
          </w:p>
          <w:p w:rsidR="005E0C68" w:rsidRPr="00715ED5" w:rsidRDefault="005E0C68" w:rsidP="00DE6C60">
            <w:pPr>
              <w:snapToGrid w:val="0"/>
              <w:jc w:val="center"/>
              <w:rPr>
                <w:rFonts w:ascii="Times New Roman" w:hAnsi="Times New Roman"/>
                <w:b/>
                <w:szCs w:val="24"/>
                <w:lang w:val="it-IT"/>
              </w:rPr>
            </w:pPr>
          </w:p>
          <w:p w:rsidR="00CA5948" w:rsidRPr="00D02346" w:rsidRDefault="00CA5948" w:rsidP="00DE6C60">
            <w:pPr>
              <w:snapToGrid w:val="0"/>
              <w:jc w:val="center"/>
              <w:rPr>
                <w:rFonts w:ascii="Times New Roman" w:hAnsi="Times New Roman"/>
                <w:szCs w:val="24"/>
                <w:lang w:val="it-IT"/>
              </w:rPr>
            </w:pPr>
            <w:r w:rsidRPr="00D02346">
              <w:rPr>
                <w:rFonts w:ascii="Times New Roman" w:hAnsi="Times New Roman"/>
                <w:szCs w:val="24"/>
                <w:lang w:val="it-IT"/>
              </w:rPr>
              <w:t>Aprile/Maggio</w:t>
            </w:r>
          </w:p>
        </w:tc>
        <w:tc>
          <w:tcPr>
            <w:tcW w:w="3685" w:type="dxa"/>
            <w:tcBorders>
              <w:top w:val="single" w:sz="4" w:space="0" w:color="000000"/>
              <w:left w:val="single" w:sz="4" w:space="0" w:color="000000"/>
              <w:bottom w:val="single" w:sz="4" w:space="0" w:color="000000"/>
            </w:tcBorders>
            <w:shd w:val="clear" w:color="auto" w:fill="auto"/>
          </w:tcPr>
          <w:p w:rsidR="00CA5948" w:rsidRPr="00D02346" w:rsidRDefault="00CA5948" w:rsidP="00CA5948">
            <w:pPr>
              <w:pStyle w:val="Paragrafoelenco"/>
              <w:numPr>
                <w:ilvl w:val="0"/>
                <w:numId w:val="35"/>
              </w:numPr>
              <w:spacing w:after="0" w:line="240" w:lineRule="auto"/>
              <w:ind w:left="356" w:hanging="284"/>
              <w:jc w:val="both"/>
              <w:rPr>
                <w:rFonts w:ascii="Times New Roman" w:hAnsi="Times New Roman"/>
                <w:bCs/>
                <w:sz w:val="24"/>
                <w:szCs w:val="24"/>
              </w:rPr>
            </w:pPr>
            <w:r w:rsidRPr="00D02346">
              <w:rPr>
                <w:rFonts w:ascii="Times New Roman" w:hAnsi="Times New Roman"/>
                <w:bCs/>
                <w:sz w:val="24"/>
                <w:szCs w:val="24"/>
              </w:rPr>
              <w:t>Conoscere i temi</w:t>
            </w:r>
            <w:r w:rsidRPr="00D02346">
              <w:rPr>
                <w:rFonts w:ascii="Times New Roman" w:hAnsi="Times New Roman"/>
                <w:sz w:val="24"/>
                <w:szCs w:val="24"/>
              </w:rPr>
              <w:t xml:space="preserve"> teorici sulla classificazione dei rifiuti ed il codice CER.</w:t>
            </w:r>
          </w:p>
          <w:p w:rsidR="00CA5948" w:rsidRPr="00D02346" w:rsidRDefault="00CA5948" w:rsidP="00CA5948">
            <w:pPr>
              <w:pStyle w:val="Paragrafoelenco"/>
              <w:numPr>
                <w:ilvl w:val="0"/>
                <w:numId w:val="35"/>
              </w:numPr>
              <w:spacing w:after="0" w:line="240" w:lineRule="auto"/>
              <w:ind w:left="356" w:hanging="284"/>
              <w:jc w:val="both"/>
              <w:rPr>
                <w:rFonts w:ascii="Times New Roman" w:hAnsi="Times New Roman"/>
                <w:bCs/>
                <w:sz w:val="24"/>
                <w:szCs w:val="24"/>
              </w:rPr>
            </w:pPr>
            <w:r w:rsidRPr="00D02346">
              <w:rPr>
                <w:rFonts w:ascii="Times New Roman" w:hAnsi="Times New Roman"/>
                <w:sz w:val="24"/>
                <w:szCs w:val="24"/>
              </w:rPr>
              <w:t>Conoscere i sistemi di cont</w:t>
            </w:r>
            <w:r w:rsidR="005E0C68">
              <w:rPr>
                <w:rFonts w:ascii="Times New Roman" w:hAnsi="Times New Roman"/>
                <w:sz w:val="24"/>
                <w:szCs w:val="24"/>
              </w:rPr>
              <w:t>rollo e di gestione dei rifiuti</w:t>
            </w:r>
            <w:r w:rsidRPr="00D02346">
              <w:rPr>
                <w:rFonts w:ascii="Times New Roman" w:hAnsi="Times New Roman"/>
                <w:sz w:val="24"/>
                <w:szCs w:val="24"/>
              </w:rPr>
              <w:t>.</w:t>
            </w:r>
          </w:p>
          <w:p w:rsidR="00CA5948" w:rsidRDefault="00CA5948" w:rsidP="00067545">
            <w:pPr>
              <w:pStyle w:val="Paragrafoelenco"/>
              <w:numPr>
                <w:ilvl w:val="0"/>
                <w:numId w:val="35"/>
              </w:numPr>
              <w:spacing w:after="0" w:line="240" w:lineRule="auto"/>
              <w:ind w:left="360" w:hanging="284"/>
              <w:jc w:val="both"/>
              <w:rPr>
                <w:rFonts w:ascii="Times New Roman" w:hAnsi="Times New Roman"/>
                <w:bCs/>
                <w:szCs w:val="24"/>
              </w:rPr>
            </w:pPr>
            <w:r w:rsidRPr="00AD01E6">
              <w:rPr>
                <w:rFonts w:ascii="Times New Roman" w:hAnsi="Times New Roman"/>
                <w:sz w:val="24"/>
                <w:szCs w:val="24"/>
              </w:rPr>
              <w:t>Conoscere le tecniche di campionamento ed analisi dei rifiuti.</w:t>
            </w:r>
            <w:r w:rsidRPr="00AD01E6">
              <w:rPr>
                <w:rFonts w:ascii="Times New Roman" w:hAnsi="Times New Roman"/>
                <w:bCs/>
                <w:szCs w:val="24"/>
              </w:rPr>
              <w:t xml:space="preserve"> </w:t>
            </w:r>
          </w:p>
          <w:p w:rsidR="00CF5FA8" w:rsidRPr="00067545" w:rsidRDefault="00CF5FA8" w:rsidP="00CF5FA8">
            <w:pPr>
              <w:pStyle w:val="Paragrafoelenco"/>
              <w:spacing w:after="0" w:line="240" w:lineRule="auto"/>
              <w:ind w:left="360"/>
              <w:jc w:val="both"/>
              <w:rPr>
                <w:rFonts w:ascii="Times New Roman" w:hAnsi="Times New Roman"/>
                <w:bCs/>
                <w:szCs w:val="24"/>
              </w:rPr>
            </w:pPr>
          </w:p>
        </w:tc>
        <w:tc>
          <w:tcPr>
            <w:tcW w:w="3939" w:type="dxa"/>
            <w:tcBorders>
              <w:top w:val="single" w:sz="4" w:space="0" w:color="000000"/>
              <w:left w:val="single" w:sz="4" w:space="0" w:color="000000"/>
              <w:bottom w:val="single" w:sz="4" w:space="0" w:color="000000"/>
              <w:right w:val="single" w:sz="4" w:space="0" w:color="000000"/>
            </w:tcBorders>
            <w:shd w:val="clear" w:color="auto" w:fill="auto"/>
          </w:tcPr>
          <w:p w:rsidR="00CA5948" w:rsidRPr="00170A51" w:rsidRDefault="00CA5948" w:rsidP="0057715B">
            <w:pPr>
              <w:pStyle w:val="Default"/>
              <w:numPr>
                <w:ilvl w:val="0"/>
                <w:numId w:val="35"/>
              </w:numPr>
              <w:ind w:left="214" w:hanging="214"/>
              <w:jc w:val="both"/>
              <w:rPr>
                <w:rFonts w:ascii="Times New Roman" w:hAnsi="Times New Roman" w:cs="Times New Roman"/>
              </w:rPr>
            </w:pPr>
            <w:r w:rsidRPr="00170A51">
              <w:rPr>
                <w:rFonts w:ascii="Times New Roman" w:hAnsi="Times New Roman" w:cs="Times New Roman"/>
              </w:rPr>
              <w:t>Comprendere, saper interpretare ed applicare le normative specifiche interagenti tra i rifiuti e ambiente</w:t>
            </w:r>
            <w:r>
              <w:rPr>
                <w:rFonts w:ascii="Times New Roman" w:hAnsi="Times New Roman" w:cs="Times New Roman"/>
              </w:rPr>
              <w:t>.</w:t>
            </w:r>
          </w:p>
          <w:p w:rsidR="00CA5948" w:rsidRPr="00715ED5" w:rsidRDefault="00CA5948" w:rsidP="00231B20">
            <w:pPr>
              <w:pStyle w:val="Default"/>
              <w:jc w:val="both"/>
              <w:rPr>
                <w:rFonts w:ascii="Times New Roman" w:hAnsi="Times New Roman" w:cs="Times New Roman"/>
              </w:rPr>
            </w:pPr>
          </w:p>
        </w:tc>
      </w:tr>
      <w:tr w:rsidR="00CA5948" w:rsidRPr="002E3EAB" w:rsidTr="00DE6C60">
        <w:trPr>
          <w:jc w:val="center"/>
        </w:trPr>
        <w:tc>
          <w:tcPr>
            <w:tcW w:w="98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A5948" w:rsidRPr="00920A31" w:rsidRDefault="00CA5948" w:rsidP="00DE6C60">
            <w:pPr>
              <w:pStyle w:val="Default"/>
              <w:spacing w:before="120" w:after="120"/>
              <w:ind w:left="357"/>
              <w:jc w:val="center"/>
              <w:rPr>
                <w:rFonts w:ascii="Times New Roman" w:hAnsi="Times New Roman" w:cs="Times New Roman"/>
                <w:b/>
              </w:rPr>
            </w:pPr>
            <w:r w:rsidRPr="00920A31">
              <w:rPr>
                <w:rFonts w:ascii="Times New Roman" w:hAnsi="Times New Roman" w:cs="Times New Roman"/>
                <w:b/>
              </w:rPr>
              <w:t>LABORATORIO</w:t>
            </w:r>
          </w:p>
          <w:p w:rsidR="00CA5948" w:rsidRPr="00920A31" w:rsidRDefault="00CA5948" w:rsidP="00920A31">
            <w:pPr>
              <w:pStyle w:val="Default"/>
              <w:spacing w:before="120" w:after="120"/>
              <w:ind w:left="357"/>
              <w:jc w:val="center"/>
              <w:rPr>
                <w:rFonts w:ascii="Times New Roman" w:hAnsi="Times New Roman" w:cs="Times New Roman"/>
                <w:b/>
              </w:rPr>
            </w:pPr>
            <w:r w:rsidRPr="00920A31">
              <w:rPr>
                <w:rFonts w:ascii="Times New Roman" w:hAnsi="Times New Roman" w:cs="Times New Roman"/>
              </w:rPr>
              <w:t>Tutte le Unità Didattiche prevedono attività laboratoriale e/o sperimentale specifica</w:t>
            </w:r>
            <w:r w:rsidR="00920A31">
              <w:rPr>
                <w:rFonts w:ascii="Times New Roman" w:hAnsi="Times New Roman" w:cs="Times New Roman"/>
              </w:rPr>
              <w:t>.</w:t>
            </w:r>
          </w:p>
        </w:tc>
      </w:tr>
      <w:tr w:rsidR="00CA5948" w:rsidRPr="002E3EAB" w:rsidTr="00693846">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CA5948" w:rsidRPr="00715ED5" w:rsidRDefault="00CA5948" w:rsidP="00DE6C60">
            <w:pPr>
              <w:snapToGrid w:val="0"/>
              <w:jc w:val="center"/>
              <w:rPr>
                <w:rFonts w:ascii="Times New Roman" w:hAnsi="Times New Roman"/>
                <w:b/>
                <w:szCs w:val="24"/>
                <w:lang w:val="it-IT"/>
              </w:rPr>
            </w:pPr>
          </w:p>
        </w:tc>
        <w:tc>
          <w:tcPr>
            <w:tcW w:w="7624" w:type="dxa"/>
            <w:gridSpan w:val="2"/>
            <w:tcBorders>
              <w:top w:val="single" w:sz="4" w:space="0" w:color="000000"/>
              <w:left w:val="single" w:sz="4" w:space="0" w:color="000000"/>
              <w:bottom w:val="single" w:sz="4" w:space="0" w:color="000000"/>
              <w:right w:val="single" w:sz="4" w:space="0" w:color="000000"/>
            </w:tcBorders>
            <w:shd w:val="clear" w:color="auto" w:fill="auto"/>
          </w:tcPr>
          <w:p w:rsidR="00CA5948" w:rsidRPr="00920A31" w:rsidRDefault="00CA5948" w:rsidP="00CA5948">
            <w:pPr>
              <w:pStyle w:val="Paragrafoelenco"/>
              <w:numPr>
                <w:ilvl w:val="0"/>
                <w:numId w:val="36"/>
              </w:numPr>
              <w:snapToGrid w:val="0"/>
              <w:spacing w:after="0" w:line="240" w:lineRule="auto"/>
              <w:ind w:left="356" w:hanging="356"/>
              <w:jc w:val="both"/>
              <w:rPr>
                <w:rFonts w:ascii="Times New Roman" w:hAnsi="Times New Roman"/>
                <w:sz w:val="24"/>
                <w:szCs w:val="24"/>
              </w:rPr>
            </w:pPr>
            <w:r w:rsidRPr="00920A31">
              <w:rPr>
                <w:rFonts w:ascii="Times New Roman" w:hAnsi="Times New Roman"/>
                <w:sz w:val="24"/>
                <w:szCs w:val="24"/>
              </w:rPr>
              <w:t>Saper progettare attività sperimentali applicando le normative sulla protezione ambientale e sulla sicurezza.</w:t>
            </w:r>
          </w:p>
          <w:p w:rsidR="00920A31" w:rsidRDefault="00CA5948" w:rsidP="00CA5948">
            <w:pPr>
              <w:pStyle w:val="Paragrafoelenco"/>
              <w:numPr>
                <w:ilvl w:val="0"/>
                <w:numId w:val="36"/>
              </w:numPr>
              <w:snapToGrid w:val="0"/>
              <w:spacing w:after="0" w:line="240" w:lineRule="auto"/>
              <w:ind w:left="356" w:hanging="356"/>
              <w:jc w:val="both"/>
              <w:rPr>
                <w:rFonts w:ascii="Times New Roman" w:hAnsi="Times New Roman"/>
                <w:sz w:val="24"/>
                <w:szCs w:val="24"/>
              </w:rPr>
            </w:pPr>
            <w:r w:rsidRPr="00920A31">
              <w:rPr>
                <w:rFonts w:ascii="Times New Roman" w:hAnsi="Times New Roman"/>
                <w:sz w:val="24"/>
                <w:szCs w:val="24"/>
              </w:rPr>
              <w:t>Saper controllare progetti e attività</w:t>
            </w:r>
            <w:r w:rsidR="00920A31">
              <w:rPr>
                <w:rFonts w:ascii="Times New Roman" w:hAnsi="Times New Roman"/>
                <w:sz w:val="24"/>
                <w:szCs w:val="24"/>
              </w:rPr>
              <w:t>.</w:t>
            </w:r>
          </w:p>
          <w:p w:rsidR="00CA5948" w:rsidRPr="00920A31" w:rsidRDefault="00CA5948" w:rsidP="00CA5948">
            <w:pPr>
              <w:pStyle w:val="Paragrafoelenco"/>
              <w:numPr>
                <w:ilvl w:val="0"/>
                <w:numId w:val="36"/>
              </w:numPr>
              <w:snapToGrid w:val="0"/>
              <w:spacing w:after="0" w:line="240" w:lineRule="auto"/>
              <w:ind w:left="356" w:hanging="356"/>
              <w:jc w:val="both"/>
              <w:rPr>
                <w:rFonts w:ascii="Times New Roman" w:hAnsi="Times New Roman"/>
                <w:sz w:val="24"/>
                <w:szCs w:val="24"/>
              </w:rPr>
            </w:pPr>
            <w:r w:rsidRPr="00920A31">
              <w:rPr>
                <w:rFonts w:ascii="Times New Roman" w:hAnsi="Times New Roman"/>
                <w:sz w:val="24"/>
                <w:szCs w:val="24"/>
              </w:rPr>
              <w:t>Saper interpretare dati e risultati sperimentali in relazione ai modelli teorici</w:t>
            </w:r>
            <w:r w:rsidR="00920A31">
              <w:rPr>
                <w:rFonts w:ascii="Times New Roman" w:hAnsi="Times New Roman"/>
                <w:sz w:val="24"/>
                <w:szCs w:val="24"/>
              </w:rPr>
              <w:t>.</w:t>
            </w:r>
          </w:p>
        </w:tc>
      </w:tr>
    </w:tbl>
    <w:p w:rsidR="00335922" w:rsidRDefault="00335922">
      <w:pPr>
        <w:rPr>
          <w:rFonts w:ascii="Times New Roman" w:hAnsi="Times New Roman"/>
          <w:b/>
          <w:bCs/>
          <w:sz w:val="26"/>
          <w:szCs w:val="26"/>
          <w:u w:val="single"/>
          <w:lang w:val="it-IT"/>
        </w:rPr>
      </w:pPr>
      <w:r>
        <w:rPr>
          <w:rFonts w:ascii="Times New Roman" w:hAnsi="Times New Roman"/>
          <w:b/>
          <w:bCs/>
          <w:sz w:val="26"/>
          <w:szCs w:val="26"/>
          <w:u w:val="single"/>
          <w:lang w:val="it-IT"/>
        </w:rPr>
        <w:br w:type="page"/>
      </w:r>
    </w:p>
    <w:p w:rsidR="0009730F" w:rsidRDefault="0009730F" w:rsidP="00AB7E9A">
      <w:pPr>
        <w:pStyle w:val="Titolo3"/>
        <w:rPr>
          <w:lang w:val="it-IT"/>
        </w:rPr>
      </w:pPr>
      <w:r w:rsidRPr="001B6EBD">
        <w:rPr>
          <w:lang w:val="it-IT"/>
        </w:rPr>
        <w:t>CHIMICA ORGANICA E BIOCHIMICA</w:t>
      </w:r>
    </w:p>
    <w:p w:rsidR="00613F7F" w:rsidRDefault="00613F7F" w:rsidP="00613F7F">
      <w:pPr>
        <w:rPr>
          <w:lang w:val="it-IT"/>
        </w:rPr>
      </w:pPr>
    </w:p>
    <w:tbl>
      <w:tblPr>
        <w:tblW w:w="5000" w:type="pct"/>
        <w:jc w:val="center"/>
        <w:tblCellMar>
          <w:left w:w="70" w:type="dxa"/>
          <w:right w:w="70" w:type="dxa"/>
        </w:tblCellMar>
        <w:tblLook w:val="0000" w:firstRow="0" w:lastRow="0" w:firstColumn="0" w:lastColumn="0" w:noHBand="0" w:noVBand="0"/>
      </w:tblPr>
      <w:tblGrid>
        <w:gridCol w:w="2052"/>
        <w:gridCol w:w="3731"/>
        <w:gridCol w:w="3839"/>
      </w:tblGrid>
      <w:tr w:rsidR="006470D0" w:rsidRPr="00BA75E5" w:rsidTr="00FF65FC">
        <w:trPr>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tcPr>
          <w:p w:rsidR="006470D0" w:rsidRPr="00A7732B" w:rsidRDefault="00006BA8" w:rsidP="006470D0">
            <w:pPr>
              <w:spacing w:before="240" w:after="240"/>
              <w:jc w:val="center"/>
              <w:rPr>
                <w:rFonts w:ascii="Times New Roman" w:hAnsi="Times New Roman"/>
                <w:b/>
                <w:sz w:val="28"/>
                <w:szCs w:val="28"/>
              </w:rPr>
            </w:pPr>
            <w:r>
              <w:rPr>
                <w:rFonts w:ascii="Times New Roman" w:hAnsi="Times New Roman"/>
                <w:b/>
                <w:spacing w:val="-4"/>
                <w:kern w:val="24"/>
                <w:sz w:val="28"/>
                <w:szCs w:val="28"/>
              </w:rPr>
              <w:t xml:space="preserve">3° </w:t>
            </w:r>
            <w:r w:rsidR="006470D0" w:rsidRPr="006470D0">
              <w:rPr>
                <w:rFonts w:ascii="Times New Roman" w:hAnsi="Times New Roman"/>
                <w:b/>
                <w:spacing w:val="-4"/>
                <w:kern w:val="24"/>
                <w:sz w:val="28"/>
                <w:szCs w:val="28"/>
              </w:rPr>
              <w:t>ANNO</w:t>
            </w:r>
          </w:p>
        </w:tc>
      </w:tr>
      <w:tr w:rsidR="006470D0" w:rsidRPr="00BA75E5" w:rsidTr="00FF65FC">
        <w:trPr>
          <w:jc w:val="center"/>
        </w:trPr>
        <w:tc>
          <w:tcPr>
            <w:tcW w:w="1066" w:type="pct"/>
            <w:tcBorders>
              <w:top w:val="single" w:sz="4" w:space="0" w:color="000000"/>
              <w:left w:val="single" w:sz="4" w:space="0" w:color="000000"/>
              <w:bottom w:val="single" w:sz="4" w:space="0" w:color="000000"/>
            </w:tcBorders>
            <w:shd w:val="clear" w:color="auto" w:fill="auto"/>
          </w:tcPr>
          <w:p w:rsidR="006470D0" w:rsidRPr="00BA75E5" w:rsidRDefault="006470D0" w:rsidP="00FF65FC">
            <w:pPr>
              <w:jc w:val="center"/>
              <w:rPr>
                <w:rFonts w:ascii="Times New Roman" w:hAnsi="Times New Roman"/>
                <w:b/>
                <w:szCs w:val="24"/>
              </w:rPr>
            </w:pPr>
            <w:r w:rsidRPr="00BA75E5">
              <w:rPr>
                <w:rFonts w:ascii="Times New Roman" w:hAnsi="Times New Roman"/>
                <w:b/>
                <w:szCs w:val="24"/>
              </w:rPr>
              <w:t>MODULI</w:t>
            </w:r>
          </w:p>
        </w:tc>
        <w:tc>
          <w:tcPr>
            <w:tcW w:w="1939" w:type="pct"/>
            <w:tcBorders>
              <w:top w:val="single" w:sz="4" w:space="0" w:color="000000"/>
              <w:left w:val="single" w:sz="4" w:space="0" w:color="000000"/>
              <w:bottom w:val="single" w:sz="4" w:space="0" w:color="000000"/>
            </w:tcBorders>
            <w:shd w:val="clear" w:color="auto" w:fill="auto"/>
          </w:tcPr>
          <w:p w:rsidR="006470D0" w:rsidRPr="00BA75E5" w:rsidRDefault="006470D0" w:rsidP="00FF65FC">
            <w:pPr>
              <w:jc w:val="center"/>
              <w:rPr>
                <w:rFonts w:ascii="Times New Roman" w:hAnsi="Times New Roman"/>
                <w:b/>
                <w:szCs w:val="24"/>
              </w:rPr>
            </w:pPr>
            <w:r w:rsidRPr="00BA75E5">
              <w:rPr>
                <w:rFonts w:ascii="Times New Roman" w:hAnsi="Times New Roman"/>
                <w:b/>
                <w:szCs w:val="24"/>
              </w:rPr>
              <w:t>CONOSCENZE</w:t>
            </w:r>
          </w:p>
        </w:tc>
        <w:tc>
          <w:tcPr>
            <w:tcW w:w="1995" w:type="pct"/>
            <w:tcBorders>
              <w:top w:val="single" w:sz="4" w:space="0" w:color="000000"/>
              <w:left w:val="single" w:sz="4" w:space="0" w:color="000000"/>
              <w:bottom w:val="single" w:sz="4" w:space="0" w:color="000000"/>
              <w:right w:val="single" w:sz="4" w:space="0" w:color="000000"/>
            </w:tcBorders>
            <w:shd w:val="clear" w:color="auto" w:fill="auto"/>
          </w:tcPr>
          <w:p w:rsidR="006470D0" w:rsidRPr="00BA75E5" w:rsidRDefault="006470D0" w:rsidP="00FF65FC">
            <w:pPr>
              <w:jc w:val="center"/>
              <w:rPr>
                <w:rFonts w:ascii="Times New Roman" w:hAnsi="Times New Roman"/>
                <w:b/>
                <w:szCs w:val="24"/>
              </w:rPr>
            </w:pPr>
            <w:r w:rsidRPr="00BA75E5">
              <w:rPr>
                <w:rFonts w:ascii="Times New Roman" w:hAnsi="Times New Roman"/>
                <w:b/>
                <w:szCs w:val="24"/>
              </w:rPr>
              <w:t>ABILITA’</w:t>
            </w:r>
          </w:p>
        </w:tc>
      </w:tr>
      <w:tr w:rsidR="006470D0" w:rsidRPr="002E3EAB" w:rsidTr="00FF65FC">
        <w:trPr>
          <w:jc w:val="center"/>
        </w:trPr>
        <w:tc>
          <w:tcPr>
            <w:tcW w:w="1066" w:type="pct"/>
            <w:tcBorders>
              <w:top w:val="single" w:sz="4" w:space="0" w:color="000000"/>
              <w:left w:val="single" w:sz="4" w:space="0" w:color="000000"/>
              <w:bottom w:val="single" w:sz="4" w:space="0" w:color="000000"/>
            </w:tcBorders>
            <w:shd w:val="clear" w:color="auto" w:fill="auto"/>
            <w:vAlign w:val="center"/>
          </w:tcPr>
          <w:p w:rsidR="006470D0" w:rsidRPr="006470D0" w:rsidRDefault="006470D0" w:rsidP="00FF65FC">
            <w:pPr>
              <w:jc w:val="center"/>
              <w:rPr>
                <w:rFonts w:ascii="Times New Roman" w:hAnsi="Times New Roman"/>
                <w:b/>
                <w:bCs/>
                <w:szCs w:val="24"/>
                <w:lang w:val="it-IT"/>
              </w:rPr>
            </w:pPr>
            <w:r w:rsidRPr="006470D0">
              <w:rPr>
                <w:rFonts w:ascii="Times New Roman" w:hAnsi="Times New Roman"/>
                <w:b/>
                <w:szCs w:val="24"/>
                <w:lang w:val="it-IT"/>
              </w:rPr>
              <w:t>1</w:t>
            </w:r>
          </w:p>
          <w:p w:rsidR="006470D0" w:rsidRPr="006470D0" w:rsidRDefault="006470D0" w:rsidP="00FF65FC">
            <w:pPr>
              <w:jc w:val="center"/>
              <w:rPr>
                <w:rFonts w:ascii="Times New Roman" w:hAnsi="Times New Roman"/>
                <w:bCs/>
                <w:i/>
                <w:szCs w:val="24"/>
                <w:lang w:val="it-IT"/>
              </w:rPr>
            </w:pPr>
            <w:r w:rsidRPr="006470D0">
              <w:rPr>
                <w:rFonts w:ascii="Times New Roman" w:hAnsi="Times New Roman"/>
                <w:b/>
                <w:bCs/>
                <w:szCs w:val="24"/>
                <w:lang w:val="it-IT"/>
              </w:rPr>
              <w:t>Orbitali atomici / Legami chimici / Introduzione alla chimica organica</w:t>
            </w:r>
          </w:p>
          <w:p w:rsidR="006470D0" w:rsidRPr="006470D0" w:rsidRDefault="006470D0" w:rsidP="00FF65FC">
            <w:pPr>
              <w:jc w:val="center"/>
              <w:rPr>
                <w:rFonts w:ascii="Times New Roman" w:hAnsi="Times New Roman"/>
                <w:b/>
                <w:szCs w:val="24"/>
                <w:lang w:val="it-IT"/>
              </w:rPr>
            </w:pPr>
          </w:p>
          <w:p w:rsidR="006470D0" w:rsidRPr="005072EB" w:rsidRDefault="006470D0" w:rsidP="00FF65FC">
            <w:pPr>
              <w:jc w:val="center"/>
              <w:rPr>
                <w:rFonts w:ascii="Times New Roman" w:hAnsi="Times New Roman"/>
                <w:bCs/>
                <w:szCs w:val="24"/>
              </w:rPr>
            </w:pPr>
            <w:r w:rsidRPr="00CE7C93">
              <w:rPr>
                <w:rFonts w:ascii="Times New Roman" w:hAnsi="Times New Roman"/>
                <w:szCs w:val="24"/>
              </w:rPr>
              <w:t>Settembre/Ottobre</w:t>
            </w:r>
          </w:p>
        </w:tc>
        <w:tc>
          <w:tcPr>
            <w:tcW w:w="1939" w:type="pct"/>
            <w:tcBorders>
              <w:top w:val="single" w:sz="4" w:space="0" w:color="000000"/>
              <w:left w:val="single" w:sz="4" w:space="0" w:color="000000"/>
              <w:bottom w:val="single" w:sz="4" w:space="0" w:color="000000"/>
            </w:tcBorders>
            <w:shd w:val="clear" w:color="auto" w:fill="auto"/>
          </w:tcPr>
          <w:p w:rsidR="006470D0" w:rsidRPr="001622E4" w:rsidRDefault="006470D0" w:rsidP="00FF65FC">
            <w:pPr>
              <w:jc w:val="both"/>
              <w:rPr>
                <w:rFonts w:ascii="Times New Roman" w:hAnsi="Times New Roman"/>
                <w:szCs w:val="24"/>
                <w:u w:val="single"/>
              </w:rPr>
            </w:pPr>
            <w:r w:rsidRPr="001622E4">
              <w:rPr>
                <w:rFonts w:ascii="Times New Roman" w:hAnsi="Times New Roman"/>
                <w:szCs w:val="24"/>
                <w:u w:val="single"/>
              </w:rPr>
              <w:t>Obiettivi minimi</w:t>
            </w:r>
          </w:p>
          <w:p w:rsidR="006470D0" w:rsidRPr="001622E4"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1622E4">
              <w:rPr>
                <w:rFonts w:ascii="Times New Roman" w:hAnsi="Times New Roman"/>
                <w:bCs/>
                <w:sz w:val="24"/>
                <w:szCs w:val="24"/>
              </w:rPr>
              <w:t>Le particelle subatomiche; numero atomico; numero di massa; isotopi.</w:t>
            </w:r>
          </w:p>
          <w:p w:rsidR="006470D0"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1622E4">
              <w:rPr>
                <w:rFonts w:ascii="Times New Roman" w:hAnsi="Times New Roman"/>
                <w:bCs/>
                <w:sz w:val="24"/>
                <w:szCs w:val="24"/>
              </w:rPr>
              <w:t xml:space="preserve">Modello atomico a strati: livelli e sottolivelli. La configurazione elettronica. </w:t>
            </w:r>
          </w:p>
          <w:p w:rsidR="006470D0" w:rsidRPr="00075F2C"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075F2C">
              <w:rPr>
                <w:rFonts w:ascii="Times New Roman" w:hAnsi="Times New Roman"/>
                <w:bCs/>
                <w:sz w:val="24"/>
                <w:szCs w:val="24"/>
              </w:rPr>
              <w:t xml:space="preserve">Gli orbitali atomici, i numeri quantici, la forma degli orbitali atomici </w:t>
            </w:r>
            <w:r w:rsidRPr="00075F2C">
              <w:rPr>
                <w:rFonts w:ascii="Times New Roman" w:hAnsi="Times New Roman"/>
                <w:bCs/>
                <w:i/>
                <w:sz w:val="24"/>
                <w:szCs w:val="24"/>
              </w:rPr>
              <w:t>s</w:t>
            </w:r>
            <w:r w:rsidRPr="00075F2C">
              <w:rPr>
                <w:rFonts w:ascii="Times New Roman" w:hAnsi="Times New Roman"/>
                <w:bCs/>
                <w:sz w:val="24"/>
                <w:szCs w:val="24"/>
              </w:rPr>
              <w:t xml:space="preserve"> e </w:t>
            </w:r>
            <w:r w:rsidRPr="00075F2C">
              <w:rPr>
                <w:rFonts w:ascii="Times New Roman" w:hAnsi="Times New Roman"/>
                <w:bCs/>
                <w:i/>
                <w:sz w:val="24"/>
                <w:szCs w:val="24"/>
              </w:rPr>
              <w:t>p</w:t>
            </w:r>
            <w:r w:rsidRPr="00075F2C">
              <w:rPr>
                <w:rFonts w:ascii="Times New Roman" w:hAnsi="Times New Roman"/>
                <w:bCs/>
                <w:sz w:val="24"/>
                <w:szCs w:val="24"/>
              </w:rPr>
              <w:t>.</w:t>
            </w:r>
          </w:p>
          <w:p w:rsidR="006470D0" w:rsidRPr="001622E4"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1622E4">
              <w:rPr>
                <w:rFonts w:ascii="Times New Roman" w:hAnsi="Times New Roman"/>
                <w:bCs/>
                <w:sz w:val="24"/>
                <w:szCs w:val="24"/>
              </w:rPr>
              <w:t xml:space="preserve">I simboli di Lewis. La regola dell’ottetto. </w:t>
            </w:r>
          </w:p>
          <w:p w:rsidR="006470D0" w:rsidRPr="001622E4"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1622E4">
              <w:rPr>
                <w:rFonts w:ascii="Times New Roman" w:hAnsi="Times New Roman"/>
                <w:bCs/>
                <w:sz w:val="24"/>
                <w:szCs w:val="24"/>
              </w:rPr>
              <w:t xml:space="preserve">Il legame ionico. </w:t>
            </w:r>
          </w:p>
          <w:p w:rsidR="006470D0"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1622E4">
              <w:rPr>
                <w:rFonts w:ascii="Times New Roman" w:hAnsi="Times New Roman"/>
                <w:bCs/>
                <w:sz w:val="24"/>
                <w:szCs w:val="24"/>
              </w:rPr>
              <w:t>Il legame covalente</w:t>
            </w:r>
            <w:r>
              <w:rPr>
                <w:rFonts w:ascii="Times New Roman" w:hAnsi="Times New Roman"/>
                <w:bCs/>
                <w:sz w:val="24"/>
                <w:szCs w:val="24"/>
              </w:rPr>
              <w:t xml:space="preserve"> e formule di Lewis delle molecole</w:t>
            </w:r>
            <w:r w:rsidRPr="001622E4">
              <w:rPr>
                <w:rFonts w:ascii="Times New Roman" w:hAnsi="Times New Roman"/>
                <w:bCs/>
                <w:sz w:val="24"/>
                <w:szCs w:val="24"/>
              </w:rPr>
              <w:t xml:space="preserve">. I legami covalenti multipli. </w:t>
            </w:r>
          </w:p>
          <w:p w:rsidR="006470D0"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1622E4">
              <w:rPr>
                <w:rFonts w:ascii="Times New Roman" w:hAnsi="Times New Roman"/>
                <w:bCs/>
                <w:sz w:val="24"/>
                <w:szCs w:val="24"/>
              </w:rPr>
              <w:t>Il legame covalente polare.</w:t>
            </w:r>
          </w:p>
          <w:p w:rsidR="006470D0"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A1502E">
              <w:rPr>
                <w:rFonts w:ascii="Times New Roman" w:hAnsi="Times New Roman"/>
                <w:bCs/>
                <w:sz w:val="24"/>
                <w:szCs w:val="24"/>
              </w:rPr>
              <w:t>Geometria molecolare e teoria VSEPR.</w:t>
            </w:r>
          </w:p>
          <w:p w:rsidR="006470D0" w:rsidRPr="00A1502E" w:rsidRDefault="006470D0" w:rsidP="008B1589">
            <w:pPr>
              <w:pStyle w:val="Paragrafoelenco"/>
              <w:numPr>
                <w:ilvl w:val="0"/>
                <w:numId w:val="54"/>
              </w:numPr>
              <w:spacing w:after="0" w:line="240" w:lineRule="auto"/>
              <w:ind w:left="261" w:hanging="261"/>
              <w:jc w:val="both"/>
              <w:rPr>
                <w:rFonts w:ascii="Times New Roman" w:hAnsi="Times New Roman"/>
                <w:bCs/>
                <w:sz w:val="24"/>
                <w:szCs w:val="24"/>
              </w:rPr>
            </w:pPr>
            <w:r w:rsidRPr="00A1502E">
              <w:rPr>
                <w:rFonts w:ascii="Times New Roman" w:hAnsi="Times New Roman"/>
                <w:bCs/>
                <w:sz w:val="24"/>
                <w:szCs w:val="24"/>
              </w:rPr>
              <w:t>Molecole polari e molecole apolari.</w:t>
            </w:r>
          </w:p>
          <w:p w:rsidR="006470D0" w:rsidRPr="006470D0" w:rsidRDefault="006470D0" w:rsidP="00FF65FC">
            <w:pPr>
              <w:jc w:val="both"/>
              <w:rPr>
                <w:rFonts w:ascii="Times New Roman" w:hAnsi="Times New Roman"/>
                <w:bCs/>
                <w:szCs w:val="24"/>
                <w:lang w:val="it-IT"/>
              </w:rPr>
            </w:pPr>
          </w:p>
          <w:p w:rsidR="006470D0" w:rsidRPr="001622E4" w:rsidRDefault="006470D0" w:rsidP="008B1589">
            <w:pPr>
              <w:pStyle w:val="Paragrafoelenco"/>
              <w:numPr>
                <w:ilvl w:val="0"/>
                <w:numId w:val="54"/>
              </w:numPr>
              <w:spacing w:after="0" w:line="240" w:lineRule="auto"/>
              <w:ind w:left="263" w:hanging="263"/>
              <w:jc w:val="both"/>
              <w:rPr>
                <w:rFonts w:ascii="Times New Roman" w:hAnsi="Times New Roman"/>
                <w:bCs/>
                <w:sz w:val="24"/>
                <w:szCs w:val="24"/>
              </w:rPr>
            </w:pPr>
            <w:r w:rsidRPr="001622E4">
              <w:rPr>
                <w:rFonts w:ascii="Times New Roman" w:hAnsi="Times New Roman"/>
                <w:bCs/>
                <w:sz w:val="24"/>
                <w:szCs w:val="24"/>
              </w:rPr>
              <w:t>Ambito di studio della chimica organica.</w:t>
            </w:r>
          </w:p>
          <w:p w:rsidR="006470D0" w:rsidRPr="001622E4" w:rsidRDefault="006470D0" w:rsidP="008B1589">
            <w:pPr>
              <w:pStyle w:val="Paragrafoelenco"/>
              <w:numPr>
                <w:ilvl w:val="0"/>
                <w:numId w:val="54"/>
              </w:numPr>
              <w:spacing w:after="0" w:line="240" w:lineRule="auto"/>
              <w:ind w:left="263" w:hanging="263"/>
              <w:jc w:val="both"/>
              <w:rPr>
                <w:rFonts w:ascii="Times New Roman" w:hAnsi="Times New Roman"/>
                <w:bCs/>
                <w:sz w:val="24"/>
                <w:szCs w:val="24"/>
              </w:rPr>
            </w:pPr>
            <w:r>
              <w:rPr>
                <w:rFonts w:ascii="Times New Roman" w:hAnsi="Times New Roman"/>
                <w:bCs/>
                <w:sz w:val="24"/>
                <w:szCs w:val="24"/>
              </w:rPr>
              <w:t>Gli orbitali e il legame chimico: l</w:t>
            </w:r>
            <w:r w:rsidRPr="001622E4">
              <w:rPr>
                <w:rFonts w:ascii="Times New Roman" w:hAnsi="Times New Roman"/>
                <w:bCs/>
                <w:sz w:val="24"/>
                <w:szCs w:val="24"/>
              </w:rPr>
              <w:t>egam</w:t>
            </w:r>
            <w:r>
              <w:rPr>
                <w:rFonts w:ascii="Times New Roman" w:hAnsi="Times New Roman"/>
                <w:bCs/>
                <w:sz w:val="24"/>
                <w:szCs w:val="24"/>
              </w:rPr>
              <w:t>e</w:t>
            </w:r>
            <w:r w:rsidRPr="001622E4">
              <w:rPr>
                <w:rFonts w:ascii="Times New Roman" w:hAnsi="Times New Roman"/>
                <w:bCs/>
                <w:sz w:val="24"/>
                <w:szCs w:val="24"/>
              </w:rPr>
              <w:t xml:space="preserve"> σ e</w:t>
            </w:r>
            <w:r>
              <w:rPr>
                <w:rFonts w:ascii="Times New Roman" w:hAnsi="Times New Roman"/>
                <w:bCs/>
                <w:sz w:val="24"/>
                <w:szCs w:val="24"/>
              </w:rPr>
              <w:t xml:space="preserve"> legame</w:t>
            </w:r>
            <w:r w:rsidRPr="001622E4">
              <w:rPr>
                <w:rFonts w:ascii="Times New Roman" w:hAnsi="Times New Roman"/>
                <w:bCs/>
                <w:sz w:val="24"/>
                <w:szCs w:val="24"/>
              </w:rPr>
              <w:t xml:space="preserve"> π.</w:t>
            </w:r>
          </w:p>
          <w:p w:rsidR="006470D0" w:rsidRPr="009B7B6D" w:rsidRDefault="006470D0" w:rsidP="008B1589">
            <w:pPr>
              <w:pStyle w:val="Paragrafoelenco"/>
              <w:numPr>
                <w:ilvl w:val="0"/>
                <w:numId w:val="54"/>
              </w:numPr>
              <w:spacing w:after="0" w:line="240" w:lineRule="auto"/>
              <w:ind w:left="263" w:hanging="263"/>
              <w:jc w:val="both"/>
              <w:rPr>
                <w:rFonts w:ascii="Times New Roman" w:hAnsi="Times New Roman"/>
                <w:bCs/>
                <w:sz w:val="24"/>
                <w:szCs w:val="24"/>
              </w:rPr>
            </w:pPr>
            <w:r w:rsidRPr="009B7B6D">
              <w:rPr>
                <w:rFonts w:ascii="Times New Roman" w:hAnsi="Times New Roman"/>
                <w:bCs/>
                <w:sz w:val="24"/>
                <w:szCs w:val="24"/>
              </w:rPr>
              <w:t>Teoria del legame di valenza (VB) e ibridazion</w:t>
            </w:r>
            <w:r>
              <w:rPr>
                <w:rFonts w:ascii="Times New Roman" w:hAnsi="Times New Roman"/>
                <w:bCs/>
                <w:sz w:val="24"/>
                <w:szCs w:val="24"/>
              </w:rPr>
              <w:t>e</w:t>
            </w:r>
            <w:r w:rsidRPr="009B7B6D">
              <w:rPr>
                <w:rFonts w:ascii="Times New Roman" w:hAnsi="Times New Roman"/>
                <w:bCs/>
                <w:sz w:val="24"/>
                <w:szCs w:val="24"/>
              </w:rPr>
              <w:t xml:space="preserve"> </w:t>
            </w:r>
            <w:r w:rsidRPr="006620E9">
              <w:rPr>
                <w:rFonts w:ascii="Times New Roman" w:hAnsi="Times New Roman"/>
                <w:bCs/>
                <w:i/>
                <w:sz w:val="24"/>
                <w:szCs w:val="24"/>
              </w:rPr>
              <w:t>sp</w:t>
            </w:r>
            <w:r w:rsidRPr="006620E9">
              <w:rPr>
                <w:rFonts w:ascii="Times New Roman" w:hAnsi="Times New Roman"/>
                <w:bCs/>
                <w:i/>
                <w:sz w:val="24"/>
                <w:szCs w:val="24"/>
                <w:vertAlign w:val="superscript"/>
              </w:rPr>
              <w:t>3</w:t>
            </w:r>
            <w:r w:rsidRPr="006620E9">
              <w:rPr>
                <w:rFonts w:ascii="Times New Roman" w:hAnsi="Times New Roman"/>
                <w:bCs/>
                <w:sz w:val="24"/>
                <w:szCs w:val="24"/>
              </w:rPr>
              <w:t xml:space="preserve"> </w:t>
            </w:r>
            <w:r w:rsidRPr="009B7B6D">
              <w:rPr>
                <w:rFonts w:ascii="Times New Roman" w:hAnsi="Times New Roman"/>
                <w:bCs/>
                <w:sz w:val="24"/>
                <w:szCs w:val="24"/>
              </w:rPr>
              <w:t xml:space="preserve">degli orbitali del </w:t>
            </w:r>
            <w:r>
              <w:rPr>
                <w:rFonts w:ascii="Times New Roman" w:hAnsi="Times New Roman"/>
                <w:bCs/>
                <w:sz w:val="24"/>
                <w:szCs w:val="24"/>
              </w:rPr>
              <w:t>c</w:t>
            </w:r>
            <w:r w:rsidRPr="009B7B6D">
              <w:rPr>
                <w:rFonts w:ascii="Times New Roman" w:hAnsi="Times New Roman"/>
                <w:bCs/>
                <w:sz w:val="24"/>
                <w:szCs w:val="24"/>
              </w:rPr>
              <w:t>arbonio.</w:t>
            </w:r>
          </w:p>
          <w:p w:rsidR="006470D0" w:rsidRPr="001622E4" w:rsidRDefault="006470D0" w:rsidP="008B1589">
            <w:pPr>
              <w:pStyle w:val="Paragrafoelenco"/>
              <w:numPr>
                <w:ilvl w:val="0"/>
                <w:numId w:val="54"/>
              </w:numPr>
              <w:spacing w:after="0" w:line="240" w:lineRule="auto"/>
              <w:ind w:left="263" w:hanging="263"/>
              <w:jc w:val="both"/>
              <w:rPr>
                <w:rFonts w:ascii="Times New Roman" w:hAnsi="Times New Roman"/>
                <w:bCs/>
                <w:sz w:val="24"/>
                <w:szCs w:val="24"/>
              </w:rPr>
            </w:pPr>
            <w:r w:rsidRPr="001622E4">
              <w:rPr>
                <w:rFonts w:ascii="Times New Roman" w:hAnsi="Times New Roman"/>
                <w:bCs/>
                <w:sz w:val="24"/>
                <w:szCs w:val="24"/>
              </w:rPr>
              <w:t>Rappresentazione delle molecole organiche: formula bruta, di struttura, condensata, scheletrica.</w:t>
            </w:r>
          </w:p>
          <w:p w:rsidR="006470D0" w:rsidRPr="001622E4" w:rsidRDefault="006470D0" w:rsidP="008B1589">
            <w:pPr>
              <w:pStyle w:val="Paragrafoelenco"/>
              <w:numPr>
                <w:ilvl w:val="0"/>
                <w:numId w:val="54"/>
              </w:numPr>
              <w:spacing w:after="0" w:line="240" w:lineRule="auto"/>
              <w:ind w:left="263" w:hanging="263"/>
              <w:jc w:val="both"/>
              <w:rPr>
                <w:rFonts w:ascii="Times New Roman" w:hAnsi="Times New Roman"/>
                <w:bCs/>
                <w:sz w:val="24"/>
                <w:szCs w:val="24"/>
              </w:rPr>
            </w:pPr>
            <w:r w:rsidRPr="001622E4">
              <w:rPr>
                <w:rFonts w:ascii="Times New Roman" w:hAnsi="Times New Roman"/>
                <w:bCs/>
                <w:sz w:val="24"/>
                <w:szCs w:val="24"/>
              </w:rPr>
              <w:t>Classificazione dei composti organici in base ai gruppi funzionali.</w:t>
            </w:r>
          </w:p>
          <w:p w:rsidR="006470D0" w:rsidRPr="001622E4" w:rsidRDefault="006470D0" w:rsidP="00FF65FC">
            <w:pPr>
              <w:pStyle w:val="Paragrafoelenco"/>
              <w:spacing w:after="0" w:line="240" w:lineRule="auto"/>
              <w:ind w:left="263"/>
              <w:jc w:val="both"/>
              <w:rPr>
                <w:rFonts w:ascii="Times New Roman" w:hAnsi="Times New Roman"/>
                <w:bCs/>
                <w:sz w:val="24"/>
                <w:szCs w:val="24"/>
              </w:rPr>
            </w:pPr>
          </w:p>
          <w:p w:rsidR="006470D0" w:rsidRPr="001622E4" w:rsidRDefault="006470D0" w:rsidP="00FF65FC">
            <w:pPr>
              <w:jc w:val="both"/>
              <w:rPr>
                <w:rFonts w:ascii="Times New Roman" w:hAnsi="Times New Roman"/>
                <w:b/>
                <w:szCs w:val="24"/>
              </w:rPr>
            </w:pPr>
            <w:r w:rsidRPr="001622E4">
              <w:rPr>
                <w:rFonts w:ascii="Times New Roman" w:hAnsi="Times New Roman"/>
                <w:b/>
                <w:szCs w:val="24"/>
              </w:rPr>
              <w:t>LABORATORIO</w:t>
            </w:r>
          </w:p>
          <w:p w:rsidR="006470D0" w:rsidRPr="001622E4" w:rsidRDefault="006470D0" w:rsidP="008B1589">
            <w:pPr>
              <w:pStyle w:val="Paragrafoelenco"/>
              <w:numPr>
                <w:ilvl w:val="0"/>
                <w:numId w:val="107"/>
              </w:numPr>
              <w:spacing w:after="0" w:line="240" w:lineRule="auto"/>
              <w:ind w:left="213" w:hanging="213"/>
              <w:jc w:val="both"/>
              <w:rPr>
                <w:rFonts w:ascii="Times New Roman" w:hAnsi="Times New Roman"/>
                <w:sz w:val="24"/>
                <w:szCs w:val="24"/>
              </w:rPr>
            </w:pPr>
            <w:r w:rsidRPr="001622E4">
              <w:rPr>
                <w:rFonts w:ascii="Times New Roman" w:hAnsi="Times New Roman"/>
                <w:sz w:val="24"/>
                <w:szCs w:val="24"/>
              </w:rPr>
              <w:t xml:space="preserve">Sicurezza nel laboratorio chimico: </w:t>
            </w:r>
          </w:p>
          <w:p w:rsidR="006470D0" w:rsidRPr="001622E4" w:rsidRDefault="006470D0" w:rsidP="008B1589">
            <w:pPr>
              <w:pStyle w:val="Paragrafoelenco"/>
              <w:numPr>
                <w:ilvl w:val="0"/>
                <w:numId w:val="131"/>
              </w:numPr>
              <w:autoSpaceDE w:val="0"/>
              <w:autoSpaceDN w:val="0"/>
              <w:adjustRightInd w:val="0"/>
              <w:spacing w:after="0" w:line="240" w:lineRule="auto"/>
              <w:ind w:left="444" w:hanging="283"/>
              <w:jc w:val="both"/>
              <w:rPr>
                <w:rFonts w:ascii="Times New Roman" w:hAnsi="Times New Roman"/>
                <w:sz w:val="24"/>
                <w:szCs w:val="24"/>
              </w:rPr>
            </w:pPr>
            <w:r w:rsidRPr="001622E4">
              <w:rPr>
                <w:rFonts w:ascii="Times New Roman" w:hAnsi="Times New Roman"/>
                <w:sz w:val="24"/>
                <w:szCs w:val="24"/>
              </w:rPr>
              <w:t>rischio, pericolo, danno;</w:t>
            </w:r>
          </w:p>
          <w:p w:rsidR="006470D0" w:rsidRPr="001622E4" w:rsidRDefault="006470D0" w:rsidP="008B1589">
            <w:pPr>
              <w:pStyle w:val="Paragrafoelenco"/>
              <w:numPr>
                <w:ilvl w:val="0"/>
                <w:numId w:val="131"/>
              </w:numPr>
              <w:autoSpaceDE w:val="0"/>
              <w:autoSpaceDN w:val="0"/>
              <w:adjustRightInd w:val="0"/>
              <w:spacing w:after="0" w:line="240" w:lineRule="auto"/>
              <w:ind w:left="444" w:hanging="283"/>
              <w:jc w:val="both"/>
              <w:rPr>
                <w:rFonts w:ascii="Times New Roman" w:hAnsi="Times New Roman"/>
                <w:sz w:val="24"/>
                <w:szCs w:val="24"/>
              </w:rPr>
            </w:pPr>
            <w:r w:rsidRPr="001622E4">
              <w:rPr>
                <w:rFonts w:ascii="Times New Roman" w:hAnsi="Times New Roman"/>
                <w:sz w:val="24"/>
                <w:szCs w:val="24"/>
              </w:rPr>
              <w:t>prevenzione e protezione, dispositivi di Protezione Individuale e Collettiva;</w:t>
            </w:r>
          </w:p>
          <w:p w:rsidR="006470D0" w:rsidRPr="001622E4" w:rsidRDefault="006470D0" w:rsidP="008B1589">
            <w:pPr>
              <w:pStyle w:val="Paragrafoelenco"/>
              <w:numPr>
                <w:ilvl w:val="0"/>
                <w:numId w:val="131"/>
              </w:numPr>
              <w:autoSpaceDE w:val="0"/>
              <w:autoSpaceDN w:val="0"/>
              <w:adjustRightInd w:val="0"/>
              <w:spacing w:after="0" w:line="240" w:lineRule="auto"/>
              <w:ind w:left="444" w:hanging="283"/>
              <w:jc w:val="both"/>
              <w:rPr>
                <w:rFonts w:ascii="Times New Roman" w:hAnsi="Times New Roman"/>
                <w:sz w:val="24"/>
                <w:szCs w:val="24"/>
              </w:rPr>
            </w:pPr>
            <w:r w:rsidRPr="001622E4">
              <w:rPr>
                <w:rFonts w:ascii="Times New Roman" w:hAnsi="Times New Roman"/>
                <w:sz w:val="24"/>
                <w:szCs w:val="24"/>
              </w:rPr>
              <w:t>simboli di pericolo delle sostanze chimiche (pittogrammi secondo l’ultima normativa e quella precedente);</w:t>
            </w:r>
          </w:p>
          <w:p w:rsidR="006470D0" w:rsidRPr="001622E4" w:rsidRDefault="006470D0" w:rsidP="008B1589">
            <w:pPr>
              <w:pStyle w:val="Paragrafoelenco"/>
              <w:numPr>
                <w:ilvl w:val="0"/>
                <w:numId w:val="131"/>
              </w:numPr>
              <w:autoSpaceDE w:val="0"/>
              <w:autoSpaceDN w:val="0"/>
              <w:adjustRightInd w:val="0"/>
              <w:spacing w:after="0" w:line="240" w:lineRule="auto"/>
              <w:ind w:left="444" w:hanging="283"/>
              <w:jc w:val="both"/>
              <w:rPr>
                <w:rFonts w:ascii="Times New Roman" w:hAnsi="Times New Roman"/>
                <w:sz w:val="24"/>
                <w:szCs w:val="24"/>
              </w:rPr>
            </w:pPr>
            <w:r w:rsidRPr="001622E4">
              <w:rPr>
                <w:rFonts w:ascii="Times New Roman" w:hAnsi="Times New Roman"/>
                <w:sz w:val="24"/>
                <w:szCs w:val="24"/>
              </w:rPr>
              <w:t>indicazioni di pericolo (H) e consigli di prudenza (P);</w:t>
            </w:r>
          </w:p>
          <w:p w:rsidR="006470D0" w:rsidRPr="001622E4" w:rsidRDefault="006470D0" w:rsidP="008B1589">
            <w:pPr>
              <w:pStyle w:val="Paragrafoelenco"/>
              <w:numPr>
                <w:ilvl w:val="0"/>
                <w:numId w:val="131"/>
              </w:numPr>
              <w:autoSpaceDE w:val="0"/>
              <w:autoSpaceDN w:val="0"/>
              <w:adjustRightInd w:val="0"/>
              <w:spacing w:after="0" w:line="240" w:lineRule="auto"/>
              <w:ind w:left="444" w:hanging="283"/>
              <w:jc w:val="both"/>
              <w:rPr>
                <w:rFonts w:ascii="Times New Roman" w:hAnsi="Times New Roman"/>
                <w:sz w:val="24"/>
                <w:szCs w:val="24"/>
              </w:rPr>
            </w:pPr>
            <w:r w:rsidRPr="001622E4">
              <w:rPr>
                <w:rFonts w:ascii="Times New Roman" w:hAnsi="Times New Roman"/>
                <w:sz w:val="24"/>
                <w:szCs w:val="24"/>
              </w:rPr>
              <w:t>le Schede Dati di Sicurezza;</w:t>
            </w:r>
          </w:p>
          <w:p w:rsidR="006470D0" w:rsidRPr="001622E4" w:rsidRDefault="006470D0" w:rsidP="008B1589">
            <w:pPr>
              <w:pStyle w:val="Paragrafoelenco"/>
              <w:numPr>
                <w:ilvl w:val="0"/>
                <w:numId w:val="131"/>
              </w:numPr>
              <w:autoSpaceDE w:val="0"/>
              <w:autoSpaceDN w:val="0"/>
              <w:adjustRightInd w:val="0"/>
              <w:spacing w:after="0" w:line="240" w:lineRule="auto"/>
              <w:ind w:left="444" w:hanging="283"/>
              <w:jc w:val="both"/>
              <w:rPr>
                <w:rFonts w:ascii="Times New Roman" w:hAnsi="Times New Roman"/>
                <w:sz w:val="24"/>
                <w:szCs w:val="24"/>
              </w:rPr>
            </w:pPr>
            <w:r w:rsidRPr="001622E4">
              <w:rPr>
                <w:rFonts w:ascii="Times New Roman" w:hAnsi="Times New Roman"/>
                <w:sz w:val="24"/>
                <w:szCs w:val="24"/>
              </w:rPr>
              <w:t>le etichette dei prodotti;</w:t>
            </w:r>
          </w:p>
          <w:p w:rsidR="006470D0" w:rsidRPr="001622E4" w:rsidRDefault="006470D0" w:rsidP="008B1589">
            <w:pPr>
              <w:pStyle w:val="Paragrafoelenco"/>
              <w:numPr>
                <w:ilvl w:val="0"/>
                <w:numId w:val="131"/>
              </w:numPr>
              <w:autoSpaceDE w:val="0"/>
              <w:autoSpaceDN w:val="0"/>
              <w:adjustRightInd w:val="0"/>
              <w:spacing w:after="0" w:line="240" w:lineRule="auto"/>
              <w:ind w:left="444" w:hanging="283"/>
              <w:jc w:val="both"/>
              <w:rPr>
                <w:rFonts w:ascii="Times New Roman" w:hAnsi="Times New Roman"/>
                <w:sz w:val="24"/>
                <w:szCs w:val="24"/>
              </w:rPr>
            </w:pPr>
            <w:r w:rsidRPr="001622E4">
              <w:rPr>
                <w:rFonts w:ascii="Times New Roman" w:hAnsi="Times New Roman"/>
                <w:sz w:val="24"/>
                <w:szCs w:val="24"/>
              </w:rPr>
              <w:t>norme di comportamento nel laboratorio chimico.</w:t>
            </w:r>
          </w:p>
          <w:p w:rsidR="006470D0" w:rsidRPr="001622E4" w:rsidRDefault="006470D0" w:rsidP="008B1589">
            <w:pPr>
              <w:pStyle w:val="Paragrafoelenco"/>
              <w:numPr>
                <w:ilvl w:val="0"/>
                <w:numId w:val="107"/>
              </w:numPr>
              <w:spacing w:after="0" w:line="240" w:lineRule="auto"/>
              <w:ind w:left="213" w:hanging="213"/>
              <w:jc w:val="both"/>
              <w:rPr>
                <w:rFonts w:ascii="Times New Roman" w:hAnsi="Times New Roman"/>
                <w:sz w:val="24"/>
                <w:szCs w:val="24"/>
              </w:rPr>
            </w:pPr>
            <w:r w:rsidRPr="001622E4">
              <w:rPr>
                <w:rFonts w:ascii="Times New Roman" w:hAnsi="Times New Roman"/>
                <w:sz w:val="24"/>
                <w:szCs w:val="24"/>
              </w:rPr>
              <w:t>La relazione tecnica di laboratorio.</w:t>
            </w:r>
          </w:p>
          <w:p w:rsidR="006470D0" w:rsidRDefault="006470D0" w:rsidP="008B1589">
            <w:pPr>
              <w:pStyle w:val="Paragrafoelenco"/>
              <w:numPr>
                <w:ilvl w:val="0"/>
                <w:numId w:val="107"/>
              </w:numPr>
              <w:spacing w:after="0" w:line="240" w:lineRule="auto"/>
              <w:ind w:left="213" w:hanging="213"/>
              <w:jc w:val="both"/>
              <w:rPr>
                <w:rFonts w:ascii="Times New Roman" w:hAnsi="Times New Roman"/>
                <w:sz w:val="24"/>
                <w:szCs w:val="24"/>
              </w:rPr>
            </w:pPr>
            <w:r w:rsidRPr="001622E4">
              <w:rPr>
                <w:rFonts w:ascii="Times New Roman" w:hAnsi="Times New Roman"/>
                <w:sz w:val="24"/>
                <w:szCs w:val="24"/>
              </w:rPr>
              <w:t>Vetreria e apparecchiature di uso comune nel laboratorio di chimica organica.</w:t>
            </w:r>
          </w:p>
          <w:p w:rsidR="006470D0" w:rsidRPr="001622E4" w:rsidRDefault="006470D0" w:rsidP="008B1589">
            <w:pPr>
              <w:pStyle w:val="Paragrafoelenco"/>
              <w:numPr>
                <w:ilvl w:val="0"/>
                <w:numId w:val="107"/>
              </w:numPr>
              <w:spacing w:after="0" w:line="240" w:lineRule="auto"/>
              <w:ind w:left="213" w:hanging="213"/>
              <w:jc w:val="both"/>
              <w:rPr>
                <w:rFonts w:ascii="Times New Roman" w:hAnsi="Times New Roman"/>
                <w:sz w:val="24"/>
                <w:szCs w:val="24"/>
              </w:rPr>
            </w:pPr>
            <w:r w:rsidRPr="001622E4">
              <w:rPr>
                <w:rFonts w:ascii="Times New Roman" w:hAnsi="Times New Roman"/>
                <w:sz w:val="24"/>
                <w:szCs w:val="24"/>
              </w:rPr>
              <w:t>Solventi polari e apolari in chimica organica</w:t>
            </w:r>
            <w:r>
              <w:rPr>
                <w:rFonts w:ascii="Times New Roman" w:hAnsi="Times New Roman"/>
                <w:sz w:val="24"/>
                <w:szCs w:val="24"/>
              </w:rPr>
              <w:t>; simile scioglie simile</w:t>
            </w:r>
            <w:r w:rsidRPr="001622E4">
              <w:rPr>
                <w:rFonts w:ascii="Times New Roman" w:hAnsi="Times New Roman"/>
                <w:sz w:val="24"/>
                <w:szCs w:val="24"/>
              </w:rPr>
              <w:t>.</w:t>
            </w:r>
          </w:p>
          <w:p w:rsidR="007B3150" w:rsidRPr="008363B1" w:rsidRDefault="007B3150" w:rsidP="008363B1">
            <w:pPr>
              <w:jc w:val="both"/>
              <w:rPr>
                <w:rFonts w:ascii="Times New Roman" w:hAnsi="Times New Roman"/>
                <w:bCs/>
                <w:szCs w:val="24"/>
              </w:rPr>
            </w:pPr>
          </w:p>
        </w:tc>
        <w:tc>
          <w:tcPr>
            <w:tcW w:w="1995" w:type="pct"/>
            <w:tcBorders>
              <w:top w:val="single" w:sz="4" w:space="0" w:color="000000"/>
              <w:left w:val="single" w:sz="4" w:space="0" w:color="000000"/>
              <w:bottom w:val="single" w:sz="4" w:space="0" w:color="000000"/>
              <w:right w:val="single" w:sz="4" w:space="0" w:color="000000"/>
            </w:tcBorders>
            <w:shd w:val="clear" w:color="auto" w:fill="auto"/>
          </w:tcPr>
          <w:p w:rsidR="006470D0" w:rsidRPr="001622E4" w:rsidRDefault="006470D0" w:rsidP="00FF65FC">
            <w:pPr>
              <w:jc w:val="both"/>
              <w:rPr>
                <w:rFonts w:ascii="Times New Roman" w:hAnsi="Times New Roman"/>
                <w:szCs w:val="24"/>
                <w:u w:val="single"/>
              </w:rPr>
            </w:pPr>
            <w:r w:rsidRPr="001622E4">
              <w:rPr>
                <w:rFonts w:ascii="Times New Roman" w:hAnsi="Times New Roman"/>
                <w:szCs w:val="24"/>
                <w:u w:val="single"/>
              </w:rPr>
              <w:t>Obiettivi minimi</w:t>
            </w:r>
          </w:p>
          <w:p w:rsidR="006470D0" w:rsidRPr="001622E4" w:rsidRDefault="006470D0" w:rsidP="008B1589">
            <w:pPr>
              <w:pStyle w:val="Paragrafoelenco"/>
              <w:numPr>
                <w:ilvl w:val="0"/>
                <w:numId w:val="54"/>
              </w:numPr>
              <w:spacing w:after="0" w:line="240" w:lineRule="auto"/>
              <w:ind w:left="264" w:hanging="264"/>
              <w:jc w:val="both"/>
              <w:rPr>
                <w:rFonts w:ascii="Times New Roman" w:hAnsi="Times New Roman"/>
                <w:sz w:val="24"/>
                <w:szCs w:val="24"/>
              </w:rPr>
            </w:pPr>
            <w:r w:rsidRPr="001622E4">
              <w:rPr>
                <w:rFonts w:ascii="Times New Roman" w:hAnsi="Times New Roman"/>
                <w:sz w:val="24"/>
                <w:szCs w:val="24"/>
              </w:rPr>
              <w:t>Scrivere le formule di Lewis delle molecole.</w:t>
            </w:r>
          </w:p>
          <w:p w:rsidR="006470D0" w:rsidRPr="001622E4" w:rsidRDefault="006470D0" w:rsidP="008B1589">
            <w:pPr>
              <w:pStyle w:val="Paragrafoelenco"/>
              <w:numPr>
                <w:ilvl w:val="0"/>
                <w:numId w:val="54"/>
              </w:numPr>
              <w:spacing w:after="0" w:line="240" w:lineRule="auto"/>
              <w:ind w:left="264" w:hanging="264"/>
              <w:jc w:val="both"/>
              <w:rPr>
                <w:rFonts w:ascii="Times New Roman" w:hAnsi="Times New Roman"/>
                <w:sz w:val="24"/>
                <w:szCs w:val="24"/>
              </w:rPr>
            </w:pPr>
            <w:r w:rsidRPr="001622E4">
              <w:rPr>
                <w:rFonts w:ascii="Times New Roman" w:hAnsi="Times New Roman"/>
                <w:sz w:val="24"/>
                <w:szCs w:val="24"/>
              </w:rPr>
              <w:t>Individuare la polarità nei legami covalenti.</w:t>
            </w:r>
          </w:p>
          <w:p w:rsidR="006470D0" w:rsidRPr="001622E4" w:rsidRDefault="006470D0" w:rsidP="008B1589">
            <w:pPr>
              <w:pStyle w:val="Paragrafoelenco"/>
              <w:numPr>
                <w:ilvl w:val="0"/>
                <w:numId w:val="54"/>
              </w:numPr>
              <w:spacing w:after="0" w:line="240" w:lineRule="auto"/>
              <w:ind w:left="264" w:hanging="264"/>
              <w:jc w:val="both"/>
              <w:rPr>
                <w:rFonts w:ascii="Times New Roman" w:hAnsi="Times New Roman"/>
                <w:sz w:val="24"/>
                <w:szCs w:val="24"/>
              </w:rPr>
            </w:pPr>
            <w:r w:rsidRPr="001622E4">
              <w:rPr>
                <w:rFonts w:ascii="Times New Roman" w:hAnsi="Times New Roman"/>
                <w:sz w:val="24"/>
                <w:szCs w:val="24"/>
              </w:rPr>
              <w:t>Stabilire la forma di molecole semplici mediante la teoria VSEPR e individuare il carattere polare o apolare delle sostanze.</w:t>
            </w:r>
          </w:p>
          <w:p w:rsidR="006470D0" w:rsidRPr="001622E4" w:rsidRDefault="006470D0" w:rsidP="00FF65FC">
            <w:pPr>
              <w:pStyle w:val="Paragrafoelenco"/>
              <w:spacing w:after="0" w:line="240" w:lineRule="auto"/>
              <w:ind w:left="264"/>
              <w:jc w:val="both"/>
              <w:rPr>
                <w:rFonts w:ascii="Times New Roman" w:hAnsi="Times New Roman"/>
                <w:sz w:val="24"/>
                <w:szCs w:val="24"/>
              </w:rPr>
            </w:pPr>
          </w:p>
          <w:p w:rsidR="006470D0" w:rsidRPr="001622E4" w:rsidRDefault="006470D0" w:rsidP="00FF65FC">
            <w:pPr>
              <w:pStyle w:val="Paragrafoelenco"/>
              <w:spacing w:after="0" w:line="240" w:lineRule="auto"/>
              <w:ind w:left="264"/>
              <w:jc w:val="both"/>
              <w:rPr>
                <w:rFonts w:ascii="Times New Roman" w:hAnsi="Times New Roman"/>
                <w:sz w:val="24"/>
                <w:szCs w:val="24"/>
              </w:rPr>
            </w:pPr>
          </w:p>
          <w:p w:rsidR="006470D0" w:rsidRPr="001622E4" w:rsidRDefault="006470D0" w:rsidP="00FF65FC">
            <w:pPr>
              <w:pStyle w:val="Paragrafoelenco"/>
              <w:spacing w:after="0" w:line="240" w:lineRule="auto"/>
              <w:ind w:left="264"/>
              <w:jc w:val="both"/>
              <w:rPr>
                <w:rFonts w:ascii="Times New Roman" w:hAnsi="Times New Roman"/>
                <w:sz w:val="24"/>
                <w:szCs w:val="24"/>
              </w:rPr>
            </w:pPr>
          </w:p>
          <w:p w:rsidR="006470D0" w:rsidRPr="001622E4" w:rsidRDefault="006470D0" w:rsidP="00FF65FC">
            <w:pPr>
              <w:pStyle w:val="Paragrafoelenco"/>
              <w:spacing w:after="0" w:line="240" w:lineRule="auto"/>
              <w:ind w:left="264"/>
              <w:jc w:val="both"/>
              <w:rPr>
                <w:rFonts w:ascii="Times New Roman" w:hAnsi="Times New Roman"/>
                <w:sz w:val="24"/>
                <w:szCs w:val="24"/>
              </w:rPr>
            </w:pPr>
          </w:p>
          <w:p w:rsidR="006470D0" w:rsidRPr="001622E4" w:rsidRDefault="006470D0" w:rsidP="00FF65FC">
            <w:pPr>
              <w:pStyle w:val="Paragrafoelenco"/>
              <w:spacing w:after="0" w:line="240" w:lineRule="auto"/>
              <w:ind w:left="264"/>
              <w:jc w:val="both"/>
              <w:rPr>
                <w:rFonts w:ascii="Times New Roman" w:hAnsi="Times New Roman"/>
                <w:sz w:val="24"/>
                <w:szCs w:val="24"/>
              </w:rPr>
            </w:pPr>
          </w:p>
          <w:p w:rsidR="006470D0" w:rsidRPr="001622E4" w:rsidRDefault="006470D0" w:rsidP="00FF65FC">
            <w:pPr>
              <w:pStyle w:val="Paragrafoelenco"/>
              <w:spacing w:after="0" w:line="240" w:lineRule="auto"/>
              <w:ind w:left="264"/>
              <w:jc w:val="both"/>
              <w:rPr>
                <w:rFonts w:ascii="Times New Roman" w:hAnsi="Times New Roman"/>
                <w:sz w:val="24"/>
                <w:szCs w:val="24"/>
              </w:rPr>
            </w:pPr>
          </w:p>
          <w:p w:rsidR="006470D0" w:rsidRPr="001622E4" w:rsidRDefault="006470D0" w:rsidP="008B1589">
            <w:pPr>
              <w:pStyle w:val="Paragrafoelenco"/>
              <w:numPr>
                <w:ilvl w:val="0"/>
                <w:numId w:val="54"/>
              </w:numPr>
              <w:spacing w:after="0" w:line="240" w:lineRule="auto"/>
              <w:ind w:left="264" w:hanging="264"/>
              <w:jc w:val="both"/>
              <w:rPr>
                <w:rFonts w:ascii="Times New Roman" w:hAnsi="Times New Roman"/>
                <w:sz w:val="24"/>
                <w:szCs w:val="24"/>
              </w:rPr>
            </w:pPr>
            <w:r w:rsidRPr="001622E4">
              <w:rPr>
                <w:rFonts w:ascii="Times New Roman" w:hAnsi="Times New Roman"/>
                <w:sz w:val="24"/>
                <w:szCs w:val="24"/>
              </w:rPr>
              <w:t xml:space="preserve">Riconoscere i legami </w:t>
            </w:r>
            <w:r w:rsidRPr="001622E4">
              <w:rPr>
                <w:rFonts w:ascii="Times New Roman" w:hAnsi="Times New Roman"/>
                <w:bCs/>
                <w:sz w:val="24"/>
                <w:szCs w:val="24"/>
              </w:rPr>
              <w:t>σ e π.</w:t>
            </w:r>
          </w:p>
          <w:p w:rsidR="006470D0" w:rsidRPr="001622E4" w:rsidRDefault="006470D0" w:rsidP="008B1589">
            <w:pPr>
              <w:pStyle w:val="Paragrafoelenco"/>
              <w:numPr>
                <w:ilvl w:val="0"/>
                <w:numId w:val="54"/>
              </w:numPr>
              <w:spacing w:after="0" w:line="240" w:lineRule="auto"/>
              <w:ind w:left="264" w:hanging="264"/>
              <w:jc w:val="both"/>
              <w:rPr>
                <w:rFonts w:ascii="Times New Roman" w:hAnsi="Times New Roman"/>
                <w:sz w:val="24"/>
                <w:szCs w:val="24"/>
              </w:rPr>
            </w:pPr>
            <w:r w:rsidRPr="001622E4">
              <w:rPr>
                <w:rFonts w:ascii="Times New Roman" w:hAnsi="Times New Roman"/>
                <w:sz w:val="24"/>
                <w:szCs w:val="24"/>
              </w:rPr>
              <w:t>Descrivere l</w:t>
            </w:r>
            <w:r>
              <w:rPr>
                <w:rFonts w:ascii="Times New Roman" w:hAnsi="Times New Roman"/>
                <w:sz w:val="24"/>
                <w:szCs w:val="24"/>
              </w:rPr>
              <w:t xml:space="preserve">’ibridazione </w:t>
            </w:r>
            <w:r w:rsidRPr="006620E9">
              <w:rPr>
                <w:rFonts w:ascii="Times New Roman" w:hAnsi="Times New Roman"/>
                <w:bCs/>
                <w:i/>
                <w:sz w:val="24"/>
                <w:szCs w:val="24"/>
              </w:rPr>
              <w:t>sp</w:t>
            </w:r>
            <w:r w:rsidRPr="006620E9">
              <w:rPr>
                <w:rFonts w:ascii="Times New Roman" w:hAnsi="Times New Roman"/>
                <w:bCs/>
                <w:i/>
                <w:sz w:val="24"/>
                <w:szCs w:val="24"/>
                <w:vertAlign w:val="superscript"/>
              </w:rPr>
              <w:t>3</w:t>
            </w:r>
            <w:r w:rsidRPr="006620E9">
              <w:rPr>
                <w:rFonts w:ascii="Times New Roman" w:hAnsi="Times New Roman"/>
                <w:bCs/>
                <w:sz w:val="24"/>
                <w:szCs w:val="24"/>
              </w:rPr>
              <w:t xml:space="preserve"> </w:t>
            </w:r>
            <w:r w:rsidRPr="009B7B6D">
              <w:rPr>
                <w:rFonts w:ascii="Times New Roman" w:hAnsi="Times New Roman"/>
                <w:bCs/>
                <w:sz w:val="24"/>
                <w:szCs w:val="24"/>
              </w:rPr>
              <w:t>degli orbitali</w:t>
            </w:r>
            <w:r w:rsidRPr="001622E4">
              <w:rPr>
                <w:rFonts w:ascii="Times New Roman" w:hAnsi="Times New Roman"/>
                <w:sz w:val="24"/>
                <w:szCs w:val="24"/>
              </w:rPr>
              <w:t xml:space="preserve"> del carbonio.</w:t>
            </w:r>
          </w:p>
          <w:p w:rsidR="006470D0" w:rsidRPr="001622E4" w:rsidRDefault="006470D0" w:rsidP="008B1589">
            <w:pPr>
              <w:pStyle w:val="Paragrafoelenco"/>
              <w:numPr>
                <w:ilvl w:val="0"/>
                <w:numId w:val="54"/>
              </w:numPr>
              <w:spacing w:after="0" w:line="240" w:lineRule="auto"/>
              <w:ind w:left="264" w:hanging="264"/>
              <w:jc w:val="both"/>
              <w:rPr>
                <w:rFonts w:ascii="Times New Roman" w:hAnsi="Times New Roman"/>
                <w:sz w:val="24"/>
                <w:szCs w:val="24"/>
              </w:rPr>
            </w:pPr>
            <w:r w:rsidRPr="001622E4">
              <w:rPr>
                <w:rFonts w:ascii="Times New Roman" w:hAnsi="Times New Roman"/>
                <w:sz w:val="24"/>
                <w:szCs w:val="24"/>
              </w:rPr>
              <w:t>Scrivere le formule di struttura delle molecole organiche i</w:t>
            </w:r>
            <w:r w:rsidRPr="001622E4">
              <w:rPr>
                <w:rFonts w:ascii="Times New Roman" w:hAnsi="Times New Roman"/>
                <w:bCs/>
                <w:sz w:val="24"/>
                <w:szCs w:val="24"/>
              </w:rPr>
              <w:t>n forma estesa, condensata e scheletrica.</w:t>
            </w:r>
          </w:p>
          <w:p w:rsidR="006470D0" w:rsidRPr="006470D0" w:rsidRDefault="006470D0" w:rsidP="00FF65FC">
            <w:pPr>
              <w:jc w:val="both"/>
              <w:rPr>
                <w:rFonts w:ascii="Times New Roman" w:hAnsi="Times New Roman"/>
                <w:b/>
                <w:szCs w:val="24"/>
                <w:lang w:val="it-IT"/>
              </w:rPr>
            </w:pPr>
          </w:p>
          <w:p w:rsidR="006470D0" w:rsidRPr="006470D0" w:rsidRDefault="006470D0" w:rsidP="00FF65FC">
            <w:pPr>
              <w:jc w:val="both"/>
              <w:rPr>
                <w:rFonts w:ascii="Times New Roman" w:hAnsi="Times New Roman"/>
                <w:b/>
                <w:szCs w:val="24"/>
                <w:lang w:val="it-IT"/>
              </w:rPr>
            </w:pPr>
          </w:p>
          <w:p w:rsidR="006470D0" w:rsidRPr="006470D0" w:rsidRDefault="006470D0" w:rsidP="00FF65FC">
            <w:pPr>
              <w:jc w:val="both"/>
              <w:rPr>
                <w:rFonts w:ascii="Times New Roman" w:hAnsi="Times New Roman"/>
                <w:b/>
                <w:szCs w:val="24"/>
                <w:lang w:val="it-IT"/>
              </w:rPr>
            </w:pPr>
          </w:p>
          <w:p w:rsidR="006470D0" w:rsidRPr="006470D0" w:rsidRDefault="006470D0" w:rsidP="00FF65FC">
            <w:pPr>
              <w:jc w:val="both"/>
              <w:rPr>
                <w:rFonts w:ascii="Times New Roman" w:hAnsi="Times New Roman"/>
                <w:b/>
                <w:szCs w:val="24"/>
                <w:lang w:val="it-IT"/>
              </w:rPr>
            </w:pPr>
          </w:p>
          <w:p w:rsidR="006470D0" w:rsidRPr="006470D0" w:rsidRDefault="006470D0" w:rsidP="00FF65FC">
            <w:pPr>
              <w:jc w:val="both"/>
              <w:rPr>
                <w:rFonts w:ascii="Times New Roman" w:hAnsi="Times New Roman"/>
                <w:b/>
                <w:szCs w:val="24"/>
                <w:lang w:val="it-IT"/>
              </w:rPr>
            </w:pPr>
          </w:p>
          <w:p w:rsidR="006470D0" w:rsidRPr="006470D0" w:rsidRDefault="006470D0" w:rsidP="00FF65FC">
            <w:pPr>
              <w:jc w:val="both"/>
              <w:rPr>
                <w:rFonts w:ascii="Times New Roman" w:hAnsi="Times New Roman"/>
                <w:b/>
                <w:szCs w:val="24"/>
                <w:lang w:val="it-IT"/>
              </w:rPr>
            </w:pPr>
          </w:p>
          <w:p w:rsidR="006470D0" w:rsidRPr="006470D0" w:rsidRDefault="006470D0" w:rsidP="00FF65FC">
            <w:pPr>
              <w:jc w:val="both"/>
              <w:rPr>
                <w:rFonts w:ascii="Times New Roman" w:hAnsi="Times New Roman"/>
                <w:b/>
                <w:szCs w:val="24"/>
                <w:lang w:val="it-IT"/>
              </w:rPr>
            </w:pPr>
          </w:p>
          <w:p w:rsidR="006470D0" w:rsidRPr="006470D0" w:rsidRDefault="006470D0" w:rsidP="00FF65FC">
            <w:pPr>
              <w:jc w:val="both"/>
              <w:rPr>
                <w:rFonts w:ascii="Times New Roman" w:hAnsi="Times New Roman"/>
                <w:b/>
                <w:szCs w:val="24"/>
                <w:lang w:val="it-IT"/>
              </w:rPr>
            </w:pPr>
          </w:p>
          <w:p w:rsidR="006470D0" w:rsidRPr="001622E4" w:rsidRDefault="006470D0" w:rsidP="00FF65FC">
            <w:pPr>
              <w:jc w:val="both"/>
              <w:rPr>
                <w:rFonts w:ascii="Times New Roman" w:hAnsi="Times New Roman"/>
                <w:b/>
                <w:szCs w:val="24"/>
              </w:rPr>
            </w:pPr>
            <w:r w:rsidRPr="001622E4">
              <w:rPr>
                <w:rFonts w:ascii="Times New Roman" w:hAnsi="Times New Roman"/>
                <w:b/>
                <w:szCs w:val="24"/>
              </w:rPr>
              <w:t>LABORATORIO</w:t>
            </w:r>
          </w:p>
          <w:p w:rsidR="006470D0" w:rsidRPr="001622E4" w:rsidRDefault="006470D0" w:rsidP="008B1589">
            <w:pPr>
              <w:pStyle w:val="Paragrafoelenco"/>
              <w:numPr>
                <w:ilvl w:val="0"/>
                <w:numId w:val="107"/>
              </w:numPr>
              <w:spacing w:after="0" w:line="240" w:lineRule="auto"/>
              <w:ind w:left="215" w:hanging="215"/>
              <w:jc w:val="both"/>
              <w:rPr>
                <w:rFonts w:ascii="Times New Roman" w:hAnsi="Times New Roman"/>
                <w:sz w:val="24"/>
                <w:szCs w:val="24"/>
              </w:rPr>
            </w:pPr>
            <w:r w:rsidRPr="001622E4">
              <w:rPr>
                <w:rFonts w:ascii="Times New Roman" w:hAnsi="Times New Roman"/>
                <w:sz w:val="24"/>
                <w:szCs w:val="24"/>
              </w:rPr>
              <w:t>Esperienza: costruzione di semplici molecole con i modellini molecolari</w:t>
            </w:r>
            <w:r>
              <w:rPr>
                <w:rFonts w:ascii="Times New Roman" w:hAnsi="Times New Roman"/>
                <w:sz w:val="24"/>
                <w:szCs w:val="24"/>
              </w:rPr>
              <w:t>, secondo la teoria VSEPR</w:t>
            </w:r>
            <w:r w:rsidRPr="001622E4">
              <w:rPr>
                <w:rFonts w:ascii="Times New Roman" w:hAnsi="Times New Roman"/>
                <w:sz w:val="24"/>
                <w:szCs w:val="24"/>
              </w:rPr>
              <w:t>.</w:t>
            </w:r>
          </w:p>
          <w:p w:rsidR="0038320C" w:rsidRDefault="006470D0" w:rsidP="008B1589">
            <w:pPr>
              <w:pStyle w:val="Paragrafoelenco"/>
              <w:numPr>
                <w:ilvl w:val="0"/>
                <w:numId w:val="107"/>
              </w:numPr>
              <w:spacing w:after="0" w:line="240" w:lineRule="auto"/>
              <w:ind w:left="215" w:hanging="215"/>
              <w:jc w:val="both"/>
              <w:rPr>
                <w:rFonts w:ascii="Times New Roman" w:hAnsi="Times New Roman"/>
                <w:sz w:val="24"/>
                <w:szCs w:val="24"/>
              </w:rPr>
            </w:pPr>
            <w:r w:rsidRPr="001622E4">
              <w:rPr>
                <w:rFonts w:ascii="Times New Roman" w:hAnsi="Times New Roman"/>
                <w:sz w:val="24"/>
                <w:szCs w:val="24"/>
              </w:rPr>
              <w:t xml:space="preserve">Esperienza: </w:t>
            </w:r>
            <w:r>
              <w:rPr>
                <w:rFonts w:ascii="Times New Roman" w:hAnsi="Times New Roman"/>
                <w:sz w:val="24"/>
                <w:szCs w:val="24"/>
              </w:rPr>
              <w:t>solventi</w:t>
            </w:r>
            <w:r w:rsidRPr="001622E4">
              <w:rPr>
                <w:rFonts w:ascii="Times New Roman" w:hAnsi="Times New Roman"/>
                <w:sz w:val="24"/>
                <w:szCs w:val="24"/>
              </w:rPr>
              <w:t xml:space="preserve"> polari e apolari</w:t>
            </w:r>
            <w:r w:rsidR="0038320C">
              <w:rPr>
                <w:rFonts w:ascii="Times New Roman" w:hAnsi="Times New Roman"/>
                <w:sz w:val="24"/>
                <w:szCs w:val="24"/>
              </w:rPr>
              <w:t>.</w:t>
            </w:r>
          </w:p>
          <w:p w:rsidR="006470D0" w:rsidRPr="001622E4" w:rsidRDefault="0038320C" w:rsidP="008B1589">
            <w:pPr>
              <w:pStyle w:val="Paragrafoelenco"/>
              <w:numPr>
                <w:ilvl w:val="0"/>
                <w:numId w:val="107"/>
              </w:numPr>
              <w:spacing w:after="0" w:line="240" w:lineRule="auto"/>
              <w:ind w:left="215" w:hanging="215"/>
              <w:jc w:val="both"/>
              <w:rPr>
                <w:rFonts w:ascii="Times New Roman" w:hAnsi="Times New Roman"/>
                <w:sz w:val="24"/>
                <w:szCs w:val="24"/>
              </w:rPr>
            </w:pPr>
            <w:r>
              <w:rPr>
                <w:rFonts w:ascii="Times New Roman" w:hAnsi="Times New Roman"/>
                <w:sz w:val="24"/>
                <w:szCs w:val="24"/>
              </w:rPr>
              <w:t>Esperienza:</w:t>
            </w:r>
            <w:r w:rsidR="006470D0">
              <w:rPr>
                <w:rFonts w:ascii="Times New Roman" w:hAnsi="Times New Roman"/>
                <w:sz w:val="24"/>
                <w:szCs w:val="24"/>
              </w:rPr>
              <w:t xml:space="preserve"> prove di miscibilità</w:t>
            </w:r>
            <w:r w:rsidR="006470D0" w:rsidRPr="001622E4">
              <w:rPr>
                <w:rFonts w:ascii="Times New Roman" w:hAnsi="Times New Roman"/>
                <w:sz w:val="24"/>
                <w:szCs w:val="24"/>
              </w:rPr>
              <w:t>.</w:t>
            </w:r>
          </w:p>
          <w:p w:rsidR="006470D0" w:rsidRPr="00A80D3C" w:rsidRDefault="006470D0" w:rsidP="008B1589">
            <w:pPr>
              <w:pStyle w:val="Paragrafoelenco"/>
              <w:numPr>
                <w:ilvl w:val="0"/>
                <w:numId w:val="107"/>
              </w:numPr>
              <w:spacing w:after="0" w:line="240" w:lineRule="auto"/>
              <w:ind w:left="215" w:hanging="215"/>
              <w:jc w:val="both"/>
              <w:rPr>
                <w:rFonts w:ascii="Times New Roman" w:hAnsi="Times New Roman"/>
                <w:sz w:val="24"/>
                <w:szCs w:val="24"/>
              </w:rPr>
            </w:pPr>
            <w:r w:rsidRPr="00A80D3C">
              <w:rPr>
                <w:rFonts w:ascii="Times New Roman" w:hAnsi="Times New Roman"/>
                <w:sz w:val="24"/>
                <w:szCs w:val="24"/>
              </w:rPr>
              <w:t>Esperienza: prove di solubilità di sostanze organiche.</w:t>
            </w:r>
          </w:p>
          <w:p w:rsidR="006470D0" w:rsidRPr="001622E4" w:rsidRDefault="006470D0" w:rsidP="00FF65FC">
            <w:pPr>
              <w:pStyle w:val="Paragrafoelenco"/>
              <w:spacing w:after="0" w:line="240" w:lineRule="auto"/>
              <w:ind w:left="264"/>
              <w:jc w:val="both"/>
              <w:rPr>
                <w:rFonts w:ascii="Times New Roman" w:hAnsi="Times New Roman"/>
                <w:sz w:val="24"/>
                <w:szCs w:val="24"/>
              </w:rPr>
            </w:pPr>
          </w:p>
        </w:tc>
      </w:tr>
      <w:tr w:rsidR="006470D0" w:rsidRPr="002E3EAB" w:rsidTr="00FF65FC">
        <w:trPr>
          <w:jc w:val="center"/>
        </w:trPr>
        <w:tc>
          <w:tcPr>
            <w:tcW w:w="1066" w:type="pct"/>
            <w:tcBorders>
              <w:top w:val="single" w:sz="4" w:space="0" w:color="000000"/>
              <w:left w:val="single" w:sz="4" w:space="0" w:color="000000"/>
              <w:bottom w:val="single" w:sz="4" w:space="0" w:color="000000"/>
            </w:tcBorders>
            <w:shd w:val="clear" w:color="auto" w:fill="auto"/>
            <w:vAlign w:val="center"/>
          </w:tcPr>
          <w:p w:rsidR="006470D0" w:rsidRPr="006470D0" w:rsidRDefault="006470D0" w:rsidP="00FF65FC">
            <w:pPr>
              <w:snapToGrid w:val="0"/>
              <w:jc w:val="center"/>
              <w:rPr>
                <w:rFonts w:ascii="Times New Roman" w:hAnsi="Times New Roman"/>
                <w:b/>
                <w:szCs w:val="24"/>
                <w:lang w:val="it-IT"/>
              </w:rPr>
            </w:pPr>
            <w:r w:rsidRPr="006470D0">
              <w:rPr>
                <w:rFonts w:ascii="Times New Roman" w:hAnsi="Times New Roman"/>
                <w:b/>
                <w:szCs w:val="24"/>
                <w:lang w:val="it-IT"/>
              </w:rPr>
              <w:t>2</w:t>
            </w:r>
          </w:p>
          <w:p w:rsidR="006470D0" w:rsidRDefault="006470D0" w:rsidP="00FF65FC">
            <w:pPr>
              <w:snapToGrid w:val="0"/>
              <w:jc w:val="center"/>
              <w:rPr>
                <w:rFonts w:ascii="Times New Roman" w:hAnsi="Times New Roman"/>
                <w:b/>
                <w:szCs w:val="24"/>
                <w:lang w:val="it-IT"/>
              </w:rPr>
            </w:pPr>
            <w:r w:rsidRPr="006470D0">
              <w:rPr>
                <w:rFonts w:ascii="Times New Roman" w:hAnsi="Times New Roman"/>
                <w:b/>
                <w:szCs w:val="24"/>
                <w:lang w:val="it-IT"/>
              </w:rPr>
              <w:t>Alcani e cicloalcani</w:t>
            </w:r>
          </w:p>
          <w:p w:rsidR="00B13DAC" w:rsidRPr="006470D0" w:rsidRDefault="00B13DAC" w:rsidP="00FF65FC">
            <w:pPr>
              <w:snapToGrid w:val="0"/>
              <w:jc w:val="center"/>
              <w:rPr>
                <w:rFonts w:ascii="Times New Roman" w:hAnsi="Times New Roman"/>
                <w:b/>
                <w:szCs w:val="24"/>
                <w:lang w:val="it-IT"/>
              </w:rPr>
            </w:pPr>
          </w:p>
          <w:p w:rsidR="006470D0" w:rsidRPr="006470D0" w:rsidRDefault="006470D0" w:rsidP="00FF65FC">
            <w:pPr>
              <w:snapToGrid w:val="0"/>
              <w:jc w:val="center"/>
              <w:rPr>
                <w:rFonts w:ascii="Times New Roman" w:hAnsi="Times New Roman"/>
                <w:bCs/>
                <w:szCs w:val="24"/>
                <w:lang w:val="it-IT"/>
              </w:rPr>
            </w:pPr>
            <w:r w:rsidRPr="006470D0">
              <w:rPr>
                <w:rFonts w:ascii="Times New Roman" w:hAnsi="Times New Roman"/>
                <w:szCs w:val="24"/>
                <w:lang w:val="it-IT"/>
              </w:rPr>
              <w:t>Novembre / Dicembre</w:t>
            </w:r>
          </w:p>
        </w:tc>
        <w:tc>
          <w:tcPr>
            <w:tcW w:w="1939" w:type="pct"/>
            <w:tcBorders>
              <w:top w:val="single" w:sz="4" w:space="0" w:color="000000"/>
              <w:left w:val="single" w:sz="4" w:space="0" w:color="000000"/>
              <w:bottom w:val="single" w:sz="4" w:space="0" w:color="000000"/>
            </w:tcBorders>
            <w:shd w:val="clear" w:color="auto" w:fill="auto"/>
          </w:tcPr>
          <w:p w:rsidR="006470D0" w:rsidRPr="00EA331F" w:rsidRDefault="006470D0" w:rsidP="00FF65FC">
            <w:pPr>
              <w:jc w:val="both"/>
              <w:rPr>
                <w:rFonts w:ascii="Times New Roman" w:hAnsi="Times New Roman"/>
                <w:szCs w:val="24"/>
                <w:u w:val="single"/>
              </w:rPr>
            </w:pPr>
            <w:r w:rsidRPr="00EA331F">
              <w:rPr>
                <w:rFonts w:ascii="Times New Roman" w:hAnsi="Times New Roman"/>
                <w:szCs w:val="24"/>
                <w:u w:val="single"/>
              </w:rPr>
              <w:t>Obiettivi minimi</w:t>
            </w:r>
          </w:p>
          <w:p w:rsidR="006470D0" w:rsidRPr="00EA331F" w:rsidRDefault="006470D0" w:rsidP="008B1589">
            <w:pPr>
              <w:pStyle w:val="Paragrafoelenco"/>
              <w:numPr>
                <w:ilvl w:val="0"/>
                <w:numId w:val="55"/>
              </w:numPr>
              <w:spacing w:after="0" w:line="240" w:lineRule="auto"/>
              <w:ind w:left="263" w:hanging="263"/>
              <w:jc w:val="both"/>
              <w:rPr>
                <w:rFonts w:ascii="Times New Roman" w:hAnsi="Times New Roman"/>
                <w:bCs/>
                <w:sz w:val="24"/>
                <w:szCs w:val="24"/>
              </w:rPr>
            </w:pPr>
            <w:r w:rsidRPr="00EA331F">
              <w:rPr>
                <w:rFonts w:ascii="Times New Roman" w:hAnsi="Times New Roman"/>
                <w:bCs/>
                <w:sz w:val="24"/>
                <w:szCs w:val="24"/>
              </w:rPr>
              <w:t>Struttura e nomenclatura degli alcani e cicloalcani.</w:t>
            </w:r>
          </w:p>
          <w:p w:rsidR="006470D0" w:rsidRPr="00EA331F" w:rsidRDefault="006470D0" w:rsidP="008B1589">
            <w:pPr>
              <w:pStyle w:val="Paragrafoelenco"/>
              <w:numPr>
                <w:ilvl w:val="0"/>
                <w:numId w:val="55"/>
              </w:numPr>
              <w:spacing w:after="0" w:line="240" w:lineRule="auto"/>
              <w:ind w:left="263" w:hanging="263"/>
              <w:jc w:val="both"/>
              <w:rPr>
                <w:rFonts w:ascii="Times New Roman" w:hAnsi="Times New Roman"/>
                <w:bCs/>
                <w:sz w:val="24"/>
                <w:szCs w:val="24"/>
              </w:rPr>
            </w:pPr>
            <w:r w:rsidRPr="00EA331F">
              <w:rPr>
                <w:rFonts w:ascii="Times New Roman" w:hAnsi="Times New Roman"/>
                <w:bCs/>
                <w:sz w:val="24"/>
                <w:szCs w:val="24"/>
              </w:rPr>
              <w:t>Isomeria di struttura.</w:t>
            </w:r>
          </w:p>
          <w:p w:rsidR="006470D0" w:rsidRPr="00EA331F" w:rsidRDefault="006470D0" w:rsidP="008B1589">
            <w:pPr>
              <w:pStyle w:val="Paragrafoelenco"/>
              <w:numPr>
                <w:ilvl w:val="0"/>
                <w:numId w:val="55"/>
              </w:numPr>
              <w:spacing w:after="0" w:line="240" w:lineRule="auto"/>
              <w:ind w:left="263" w:hanging="263"/>
              <w:jc w:val="both"/>
              <w:rPr>
                <w:rFonts w:ascii="Times New Roman" w:hAnsi="Times New Roman"/>
                <w:bCs/>
                <w:sz w:val="24"/>
                <w:szCs w:val="24"/>
              </w:rPr>
            </w:pPr>
            <w:r w:rsidRPr="00EA331F">
              <w:rPr>
                <w:rFonts w:ascii="Times New Roman" w:hAnsi="Times New Roman"/>
                <w:bCs/>
                <w:sz w:val="24"/>
                <w:szCs w:val="24"/>
              </w:rPr>
              <w:t>Proprietà fisiche e chimiche di alcani e cicloalcani.</w:t>
            </w:r>
          </w:p>
          <w:p w:rsidR="006470D0" w:rsidRPr="00EA331F" w:rsidRDefault="006470D0" w:rsidP="008B1589">
            <w:pPr>
              <w:pStyle w:val="Paragrafoelenco"/>
              <w:numPr>
                <w:ilvl w:val="0"/>
                <w:numId w:val="55"/>
              </w:numPr>
              <w:spacing w:after="0" w:line="240" w:lineRule="auto"/>
              <w:ind w:left="263" w:hanging="263"/>
              <w:jc w:val="both"/>
              <w:rPr>
                <w:rFonts w:ascii="Times New Roman" w:hAnsi="Times New Roman"/>
                <w:bCs/>
                <w:sz w:val="24"/>
                <w:szCs w:val="24"/>
              </w:rPr>
            </w:pPr>
            <w:r w:rsidRPr="00EA331F">
              <w:rPr>
                <w:rFonts w:ascii="Times New Roman" w:hAnsi="Times New Roman"/>
                <w:bCs/>
                <w:sz w:val="24"/>
                <w:szCs w:val="24"/>
              </w:rPr>
              <w:t>Reazioni degli alcani: combustione e alogenazione.</w:t>
            </w:r>
          </w:p>
          <w:p w:rsidR="006470D0" w:rsidRPr="00EA331F" w:rsidRDefault="006470D0" w:rsidP="00FF65FC">
            <w:pPr>
              <w:pStyle w:val="Paragrafoelenco"/>
              <w:spacing w:after="0" w:line="240" w:lineRule="auto"/>
              <w:ind w:left="263"/>
              <w:jc w:val="both"/>
              <w:rPr>
                <w:rFonts w:ascii="Times New Roman" w:hAnsi="Times New Roman"/>
                <w:bCs/>
                <w:sz w:val="24"/>
                <w:szCs w:val="24"/>
              </w:rPr>
            </w:pPr>
          </w:p>
          <w:p w:rsidR="006470D0" w:rsidRPr="00EA331F" w:rsidRDefault="006470D0" w:rsidP="00FF65FC">
            <w:pPr>
              <w:jc w:val="both"/>
              <w:rPr>
                <w:rFonts w:ascii="Times New Roman" w:hAnsi="Times New Roman"/>
                <w:szCs w:val="24"/>
                <w:u w:val="single"/>
              </w:rPr>
            </w:pPr>
            <w:r w:rsidRPr="00EA331F">
              <w:rPr>
                <w:rFonts w:ascii="Times New Roman" w:hAnsi="Times New Roman"/>
                <w:szCs w:val="24"/>
                <w:u w:val="single"/>
              </w:rPr>
              <w:t xml:space="preserve">Altri obiettivi </w:t>
            </w:r>
          </w:p>
          <w:p w:rsidR="006470D0" w:rsidRPr="00EA331F" w:rsidRDefault="006470D0" w:rsidP="008B1589">
            <w:pPr>
              <w:pStyle w:val="Paragrafoelenco"/>
              <w:numPr>
                <w:ilvl w:val="0"/>
                <w:numId w:val="56"/>
              </w:numPr>
              <w:snapToGrid w:val="0"/>
              <w:spacing w:after="0" w:line="240" w:lineRule="auto"/>
              <w:ind w:left="263" w:hanging="263"/>
              <w:jc w:val="both"/>
              <w:rPr>
                <w:rFonts w:ascii="Times New Roman" w:hAnsi="Times New Roman"/>
                <w:sz w:val="24"/>
                <w:szCs w:val="24"/>
              </w:rPr>
            </w:pPr>
            <w:r w:rsidRPr="00EA331F">
              <w:rPr>
                <w:rFonts w:ascii="Times New Roman" w:hAnsi="Times New Roman"/>
                <w:bCs/>
                <w:sz w:val="24"/>
                <w:szCs w:val="24"/>
              </w:rPr>
              <w:t>Isomeria conformazionale degli alcani e cicloalcani.</w:t>
            </w:r>
          </w:p>
          <w:p w:rsidR="006470D0" w:rsidRPr="006470D0" w:rsidRDefault="006470D0" w:rsidP="00FF65FC">
            <w:pPr>
              <w:snapToGrid w:val="0"/>
              <w:jc w:val="both"/>
              <w:rPr>
                <w:rFonts w:ascii="Times New Roman" w:hAnsi="Times New Roman"/>
                <w:szCs w:val="24"/>
                <w:lang w:val="it-IT"/>
              </w:rPr>
            </w:pPr>
          </w:p>
          <w:p w:rsidR="006470D0" w:rsidRPr="006470D0" w:rsidRDefault="006470D0" w:rsidP="00FF65FC">
            <w:pPr>
              <w:jc w:val="both"/>
              <w:rPr>
                <w:rFonts w:ascii="Times New Roman" w:hAnsi="Times New Roman"/>
                <w:b/>
                <w:szCs w:val="24"/>
                <w:lang w:val="it-IT"/>
              </w:rPr>
            </w:pPr>
          </w:p>
          <w:p w:rsidR="006470D0" w:rsidRPr="00EA331F" w:rsidRDefault="006470D0" w:rsidP="00FF65FC">
            <w:pPr>
              <w:jc w:val="both"/>
              <w:rPr>
                <w:rFonts w:ascii="Times New Roman" w:hAnsi="Times New Roman"/>
                <w:b/>
                <w:szCs w:val="24"/>
              </w:rPr>
            </w:pPr>
            <w:r w:rsidRPr="00EA331F">
              <w:rPr>
                <w:rFonts w:ascii="Times New Roman" w:hAnsi="Times New Roman"/>
                <w:b/>
                <w:szCs w:val="24"/>
              </w:rPr>
              <w:t>LABORATORIO</w:t>
            </w:r>
          </w:p>
          <w:p w:rsidR="006470D0" w:rsidRPr="00002292" w:rsidRDefault="006470D0" w:rsidP="008B1589">
            <w:pPr>
              <w:pStyle w:val="Paragrafoelenco"/>
              <w:numPr>
                <w:ilvl w:val="0"/>
                <w:numId w:val="70"/>
              </w:numPr>
              <w:snapToGrid w:val="0"/>
              <w:spacing w:after="0" w:line="240" w:lineRule="auto"/>
              <w:ind w:left="225" w:hanging="225"/>
              <w:jc w:val="both"/>
              <w:rPr>
                <w:rFonts w:ascii="Times New Roman" w:hAnsi="Times New Roman"/>
                <w:sz w:val="24"/>
                <w:szCs w:val="24"/>
              </w:rPr>
            </w:pPr>
            <w:r w:rsidRPr="00EA331F">
              <w:rPr>
                <w:rFonts w:ascii="Times New Roman" w:hAnsi="Times New Roman"/>
                <w:sz w:val="24"/>
                <w:szCs w:val="24"/>
              </w:rPr>
              <w:t xml:space="preserve">Tecniche di </w:t>
            </w:r>
            <w:r>
              <w:rPr>
                <w:rFonts w:ascii="Times New Roman" w:hAnsi="Times New Roman"/>
                <w:sz w:val="24"/>
                <w:szCs w:val="24"/>
              </w:rPr>
              <w:t xml:space="preserve">identificazione </w:t>
            </w:r>
            <w:r w:rsidRPr="00EA331F">
              <w:rPr>
                <w:rFonts w:ascii="Times New Roman" w:hAnsi="Times New Roman"/>
                <w:sz w:val="24"/>
                <w:szCs w:val="24"/>
              </w:rPr>
              <w:t xml:space="preserve">delle sostanze organiche: </w:t>
            </w:r>
            <w:r w:rsidRPr="00002292">
              <w:rPr>
                <w:rFonts w:ascii="Times New Roman" w:hAnsi="Times New Roman"/>
                <w:sz w:val="24"/>
                <w:szCs w:val="24"/>
              </w:rPr>
              <w:t>la temperatura di fusione e il tubo di Thiele.</w:t>
            </w:r>
          </w:p>
          <w:p w:rsidR="006470D0" w:rsidRPr="006470D0" w:rsidRDefault="006470D0" w:rsidP="00FF65FC">
            <w:pPr>
              <w:snapToGrid w:val="0"/>
              <w:jc w:val="both"/>
              <w:rPr>
                <w:rFonts w:ascii="Times New Roman" w:hAnsi="Times New Roman"/>
                <w:szCs w:val="24"/>
                <w:lang w:val="it-IT"/>
              </w:rPr>
            </w:pPr>
          </w:p>
          <w:p w:rsidR="006470D0" w:rsidRPr="006470D0" w:rsidRDefault="006470D0" w:rsidP="00FF65FC">
            <w:pPr>
              <w:snapToGrid w:val="0"/>
              <w:jc w:val="both"/>
              <w:rPr>
                <w:rFonts w:ascii="Times New Roman" w:hAnsi="Times New Roman"/>
                <w:szCs w:val="24"/>
                <w:lang w:val="it-IT"/>
              </w:rPr>
            </w:pPr>
          </w:p>
          <w:p w:rsidR="006470D0" w:rsidRPr="006470D0" w:rsidRDefault="006470D0" w:rsidP="00FF65FC">
            <w:pPr>
              <w:snapToGrid w:val="0"/>
              <w:jc w:val="both"/>
              <w:rPr>
                <w:rFonts w:ascii="Times New Roman" w:hAnsi="Times New Roman"/>
                <w:szCs w:val="24"/>
                <w:lang w:val="it-IT"/>
              </w:rPr>
            </w:pPr>
          </w:p>
          <w:p w:rsidR="006470D0" w:rsidRPr="006470D0" w:rsidRDefault="006470D0" w:rsidP="00FF65FC">
            <w:pPr>
              <w:snapToGrid w:val="0"/>
              <w:jc w:val="both"/>
              <w:rPr>
                <w:rFonts w:ascii="Times New Roman" w:hAnsi="Times New Roman"/>
                <w:szCs w:val="24"/>
                <w:lang w:val="it-IT"/>
              </w:rPr>
            </w:pPr>
          </w:p>
          <w:p w:rsidR="006470D0" w:rsidRPr="006470D0" w:rsidRDefault="006470D0" w:rsidP="00FF65FC">
            <w:pPr>
              <w:snapToGrid w:val="0"/>
              <w:jc w:val="both"/>
              <w:rPr>
                <w:rFonts w:ascii="Times New Roman" w:hAnsi="Times New Roman"/>
                <w:szCs w:val="24"/>
                <w:lang w:val="it-IT"/>
              </w:rPr>
            </w:pPr>
          </w:p>
          <w:p w:rsidR="006470D0" w:rsidRPr="006470D0" w:rsidRDefault="006470D0" w:rsidP="00FF65FC">
            <w:pPr>
              <w:jc w:val="both"/>
              <w:rPr>
                <w:rFonts w:ascii="Times New Roman" w:hAnsi="Times New Roman"/>
                <w:b/>
                <w:bCs/>
                <w:szCs w:val="24"/>
                <w:lang w:val="it-IT"/>
              </w:rPr>
            </w:pPr>
          </w:p>
          <w:p w:rsidR="006470D0" w:rsidRPr="006470D0" w:rsidRDefault="006470D0" w:rsidP="00FF65FC">
            <w:pPr>
              <w:jc w:val="both"/>
              <w:rPr>
                <w:rFonts w:ascii="Times New Roman" w:hAnsi="Times New Roman"/>
                <w:b/>
                <w:bCs/>
                <w:szCs w:val="24"/>
                <w:lang w:val="it-IT"/>
              </w:rPr>
            </w:pPr>
          </w:p>
          <w:p w:rsidR="006470D0" w:rsidRPr="006470D0" w:rsidRDefault="006470D0" w:rsidP="00FF65FC">
            <w:pPr>
              <w:jc w:val="both"/>
              <w:rPr>
                <w:rFonts w:ascii="Times New Roman" w:hAnsi="Times New Roman"/>
                <w:b/>
                <w:bCs/>
                <w:szCs w:val="24"/>
                <w:lang w:val="it-IT"/>
              </w:rPr>
            </w:pPr>
          </w:p>
          <w:p w:rsidR="006470D0" w:rsidRPr="00EA331F" w:rsidRDefault="006470D0" w:rsidP="00FF65FC">
            <w:pPr>
              <w:pStyle w:val="Paragrafoelenco"/>
              <w:spacing w:after="0" w:line="240" w:lineRule="auto"/>
              <w:ind w:left="263"/>
              <w:jc w:val="both"/>
              <w:rPr>
                <w:rFonts w:ascii="Times New Roman" w:hAnsi="Times New Roman"/>
                <w:sz w:val="24"/>
                <w:szCs w:val="24"/>
              </w:rPr>
            </w:pPr>
          </w:p>
        </w:tc>
        <w:tc>
          <w:tcPr>
            <w:tcW w:w="1995" w:type="pct"/>
            <w:tcBorders>
              <w:top w:val="single" w:sz="4" w:space="0" w:color="000000"/>
              <w:left w:val="single" w:sz="4" w:space="0" w:color="000000"/>
              <w:bottom w:val="single" w:sz="4" w:space="0" w:color="000000"/>
              <w:right w:val="single" w:sz="4" w:space="0" w:color="000000"/>
            </w:tcBorders>
            <w:shd w:val="clear" w:color="auto" w:fill="auto"/>
          </w:tcPr>
          <w:p w:rsidR="006470D0" w:rsidRPr="00EA331F" w:rsidRDefault="006470D0" w:rsidP="00FF65FC">
            <w:pPr>
              <w:jc w:val="both"/>
              <w:rPr>
                <w:rFonts w:ascii="Times New Roman" w:hAnsi="Times New Roman"/>
                <w:szCs w:val="24"/>
                <w:u w:val="single"/>
              </w:rPr>
            </w:pPr>
            <w:r w:rsidRPr="00EA331F">
              <w:rPr>
                <w:rFonts w:ascii="Times New Roman" w:hAnsi="Times New Roman"/>
                <w:szCs w:val="24"/>
                <w:u w:val="single"/>
              </w:rPr>
              <w:t>Obiettivi minimi</w:t>
            </w:r>
          </w:p>
          <w:p w:rsidR="006470D0" w:rsidRPr="00EA331F" w:rsidRDefault="006470D0" w:rsidP="008B1589">
            <w:pPr>
              <w:pStyle w:val="Default"/>
              <w:numPr>
                <w:ilvl w:val="0"/>
                <w:numId w:val="132"/>
              </w:numPr>
              <w:ind w:left="219" w:hanging="219"/>
              <w:jc w:val="both"/>
              <w:rPr>
                <w:rFonts w:ascii="Times New Roman" w:hAnsi="Times New Roman" w:cs="Times New Roman"/>
                <w:color w:val="auto"/>
              </w:rPr>
            </w:pPr>
            <w:r w:rsidRPr="00EA331F">
              <w:rPr>
                <w:rFonts w:ascii="Times New Roman" w:hAnsi="Times New Roman" w:cs="Times New Roman"/>
                <w:color w:val="auto"/>
              </w:rPr>
              <w:t>Passare dalla formula al nome IUPAC (e tradizionale in alcuni casi) e viceversa per alcani e cicloalcani.</w:t>
            </w:r>
          </w:p>
          <w:p w:rsidR="006470D0" w:rsidRPr="00EA331F" w:rsidRDefault="006470D0" w:rsidP="008B1589">
            <w:pPr>
              <w:pStyle w:val="Default"/>
              <w:numPr>
                <w:ilvl w:val="0"/>
                <w:numId w:val="132"/>
              </w:numPr>
              <w:ind w:left="219" w:hanging="219"/>
              <w:jc w:val="both"/>
              <w:rPr>
                <w:rFonts w:ascii="Times New Roman" w:hAnsi="Times New Roman" w:cs="Times New Roman"/>
                <w:color w:val="auto"/>
              </w:rPr>
            </w:pPr>
            <w:r w:rsidRPr="00EA331F">
              <w:rPr>
                <w:rFonts w:ascii="Times New Roman" w:hAnsi="Times New Roman" w:cs="Times New Roman"/>
                <w:color w:val="auto"/>
              </w:rPr>
              <w:t>Rappresentare e denominare una specie chimica organica mediante formule di struttura, condensate, scheletriche.</w:t>
            </w:r>
          </w:p>
          <w:p w:rsidR="006470D0" w:rsidRPr="00EA331F" w:rsidRDefault="006470D0" w:rsidP="008B1589">
            <w:pPr>
              <w:pStyle w:val="Default"/>
              <w:numPr>
                <w:ilvl w:val="0"/>
                <w:numId w:val="132"/>
              </w:numPr>
              <w:ind w:left="219" w:hanging="219"/>
              <w:jc w:val="both"/>
              <w:rPr>
                <w:rFonts w:ascii="Times New Roman" w:hAnsi="Times New Roman" w:cs="Times New Roman"/>
                <w:color w:val="auto"/>
              </w:rPr>
            </w:pPr>
            <w:r w:rsidRPr="00EA331F">
              <w:rPr>
                <w:rFonts w:ascii="Times New Roman" w:hAnsi="Times New Roman" w:cs="Times New Roman"/>
                <w:color w:val="auto"/>
              </w:rPr>
              <w:t>Riconoscere l’isomeria di struttura e scrivere i possibili isomeri di una molecola.</w:t>
            </w:r>
          </w:p>
          <w:p w:rsidR="006470D0" w:rsidRPr="00EA331F" w:rsidRDefault="006470D0" w:rsidP="008B1589">
            <w:pPr>
              <w:pStyle w:val="Default"/>
              <w:numPr>
                <w:ilvl w:val="0"/>
                <w:numId w:val="132"/>
              </w:numPr>
              <w:ind w:left="219" w:hanging="219"/>
              <w:jc w:val="both"/>
              <w:rPr>
                <w:rFonts w:ascii="Times New Roman" w:hAnsi="Times New Roman" w:cs="Times New Roman"/>
                <w:color w:val="auto"/>
              </w:rPr>
            </w:pPr>
            <w:r w:rsidRPr="00EA331F">
              <w:rPr>
                <w:rFonts w:ascii="Times New Roman" w:hAnsi="Times New Roman" w:cs="Times New Roman"/>
                <w:color w:val="auto"/>
              </w:rPr>
              <w:t>Collegare le proprietà macroscopiche degli alcani alle relative caratteristiche strutturali.</w:t>
            </w:r>
          </w:p>
          <w:p w:rsidR="006470D0" w:rsidRPr="00EA331F" w:rsidRDefault="006470D0" w:rsidP="008B1589">
            <w:pPr>
              <w:pStyle w:val="Default"/>
              <w:numPr>
                <w:ilvl w:val="0"/>
                <w:numId w:val="132"/>
              </w:numPr>
              <w:ind w:left="219" w:hanging="219"/>
              <w:jc w:val="both"/>
              <w:rPr>
                <w:rFonts w:ascii="Times New Roman" w:hAnsi="Times New Roman" w:cs="Times New Roman"/>
                <w:color w:val="auto"/>
              </w:rPr>
            </w:pPr>
            <w:r w:rsidRPr="00EA331F">
              <w:rPr>
                <w:rFonts w:ascii="Times New Roman" w:hAnsi="Times New Roman" w:cs="Times New Roman"/>
                <w:color w:val="auto"/>
              </w:rPr>
              <w:t>Descrivere le reazioni di combustione e di alogenazione.</w:t>
            </w:r>
          </w:p>
          <w:p w:rsidR="006470D0" w:rsidRPr="00EA331F" w:rsidRDefault="006470D0" w:rsidP="00FF65FC">
            <w:pPr>
              <w:jc w:val="both"/>
              <w:rPr>
                <w:rFonts w:ascii="Times New Roman" w:hAnsi="Times New Roman"/>
                <w:szCs w:val="24"/>
                <w:u w:val="single"/>
              </w:rPr>
            </w:pPr>
            <w:r w:rsidRPr="00EA331F">
              <w:rPr>
                <w:rFonts w:ascii="Times New Roman" w:hAnsi="Times New Roman"/>
                <w:szCs w:val="24"/>
                <w:u w:val="single"/>
              </w:rPr>
              <w:t xml:space="preserve">Altri obiettivi </w:t>
            </w:r>
          </w:p>
          <w:p w:rsidR="006470D0" w:rsidRPr="00EA331F" w:rsidRDefault="006470D0" w:rsidP="008B1589">
            <w:pPr>
              <w:pStyle w:val="Paragrafoelenco"/>
              <w:numPr>
                <w:ilvl w:val="0"/>
                <w:numId w:val="132"/>
              </w:numPr>
              <w:spacing w:after="0" w:line="240" w:lineRule="auto"/>
              <w:ind w:left="219" w:hanging="219"/>
              <w:jc w:val="both"/>
              <w:rPr>
                <w:rFonts w:ascii="Times New Roman" w:hAnsi="Times New Roman"/>
                <w:sz w:val="24"/>
                <w:szCs w:val="24"/>
              </w:rPr>
            </w:pPr>
            <w:r w:rsidRPr="00EA331F">
              <w:rPr>
                <w:rFonts w:ascii="Times New Roman" w:hAnsi="Times New Roman"/>
                <w:sz w:val="24"/>
                <w:szCs w:val="24"/>
              </w:rPr>
              <w:t>Rappresentare e denominare una specie chimica organica mediante formule prospettiche.</w:t>
            </w:r>
          </w:p>
          <w:p w:rsidR="006470D0" w:rsidRPr="006470D0" w:rsidRDefault="006470D0" w:rsidP="00FF65FC">
            <w:pPr>
              <w:jc w:val="both"/>
              <w:rPr>
                <w:rFonts w:ascii="Times New Roman" w:hAnsi="Times New Roman"/>
                <w:b/>
                <w:szCs w:val="24"/>
                <w:lang w:val="it-IT"/>
              </w:rPr>
            </w:pPr>
          </w:p>
          <w:p w:rsidR="006470D0" w:rsidRPr="00EA331F" w:rsidRDefault="006470D0" w:rsidP="00FF65FC">
            <w:pPr>
              <w:jc w:val="both"/>
              <w:rPr>
                <w:rFonts w:ascii="Times New Roman" w:hAnsi="Times New Roman"/>
                <w:b/>
                <w:szCs w:val="24"/>
              </w:rPr>
            </w:pPr>
            <w:r w:rsidRPr="00EA331F">
              <w:rPr>
                <w:rFonts w:ascii="Times New Roman" w:hAnsi="Times New Roman"/>
                <w:b/>
                <w:szCs w:val="24"/>
              </w:rPr>
              <w:t>LABORATORIO</w:t>
            </w:r>
          </w:p>
          <w:p w:rsidR="006470D0" w:rsidRPr="00EA331F" w:rsidRDefault="006470D0" w:rsidP="008B1589">
            <w:pPr>
              <w:pStyle w:val="Corpotesto"/>
              <w:numPr>
                <w:ilvl w:val="0"/>
                <w:numId w:val="132"/>
              </w:numPr>
              <w:suppressAutoHyphens/>
              <w:ind w:left="219" w:hanging="219"/>
              <w:rPr>
                <w:rFonts w:ascii="Times New Roman" w:hAnsi="Times New Roman" w:cs="Times New Roman"/>
              </w:rPr>
            </w:pPr>
            <w:r w:rsidRPr="00EA331F">
              <w:rPr>
                <w:rFonts w:ascii="Times New Roman" w:hAnsi="Times New Roman" w:cs="Times New Roman"/>
              </w:rPr>
              <w:t xml:space="preserve">Esperienza: costruzione della serie omologa degli alcani con </w:t>
            </w:r>
            <w:r>
              <w:rPr>
                <w:rFonts w:ascii="Times New Roman" w:hAnsi="Times New Roman" w:cs="Times New Roman"/>
              </w:rPr>
              <w:t xml:space="preserve">i </w:t>
            </w:r>
            <w:r w:rsidRPr="00EA331F">
              <w:rPr>
                <w:rFonts w:ascii="Times New Roman" w:hAnsi="Times New Roman" w:cs="Times New Roman"/>
              </w:rPr>
              <w:t xml:space="preserve">modellini molecolari. </w:t>
            </w:r>
          </w:p>
          <w:p w:rsidR="006470D0" w:rsidRPr="00EA331F" w:rsidRDefault="006470D0" w:rsidP="008B1589">
            <w:pPr>
              <w:pStyle w:val="Corpotesto"/>
              <w:numPr>
                <w:ilvl w:val="0"/>
                <w:numId w:val="132"/>
              </w:numPr>
              <w:suppressAutoHyphens/>
              <w:ind w:left="219" w:hanging="219"/>
              <w:rPr>
                <w:rFonts w:ascii="Times New Roman" w:hAnsi="Times New Roman" w:cs="Times New Roman"/>
              </w:rPr>
            </w:pPr>
            <w:r w:rsidRPr="00EA331F">
              <w:rPr>
                <w:rFonts w:ascii="Times New Roman" w:hAnsi="Times New Roman" w:cs="Times New Roman"/>
              </w:rPr>
              <w:t xml:space="preserve">Esperienza: costruzione di cicloalcani e isomeri conformazionali del cicloesano con </w:t>
            </w:r>
            <w:r>
              <w:rPr>
                <w:rFonts w:ascii="Times New Roman" w:hAnsi="Times New Roman" w:cs="Times New Roman"/>
              </w:rPr>
              <w:t xml:space="preserve">i </w:t>
            </w:r>
            <w:r w:rsidRPr="00EA331F">
              <w:rPr>
                <w:rFonts w:ascii="Times New Roman" w:hAnsi="Times New Roman" w:cs="Times New Roman"/>
              </w:rPr>
              <w:t xml:space="preserve">modellini molecolari. </w:t>
            </w:r>
          </w:p>
          <w:p w:rsidR="006470D0" w:rsidRPr="00916589" w:rsidRDefault="006470D0" w:rsidP="008B1589">
            <w:pPr>
              <w:pStyle w:val="Corpotesto"/>
              <w:numPr>
                <w:ilvl w:val="0"/>
                <w:numId w:val="132"/>
              </w:numPr>
              <w:suppressAutoHyphens/>
              <w:ind w:left="219" w:hanging="219"/>
              <w:rPr>
                <w:rFonts w:ascii="Times New Roman" w:hAnsi="Times New Roman" w:cs="Times New Roman"/>
              </w:rPr>
            </w:pPr>
            <w:r w:rsidRPr="00916589">
              <w:rPr>
                <w:rFonts w:ascii="Times New Roman" w:hAnsi="Times New Roman"/>
              </w:rPr>
              <w:t>Esperienza: determinazione del punto di fusione dell’acido benzoico.</w:t>
            </w:r>
          </w:p>
          <w:p w:rsidR="008363B1" w:rsidRDefault="008363B1" w:rsidP="008363B1">
            <w:pPr>
              <w:pStyle w:val="Corpotesto"/>
              <w:suppressAutoHyphens/>
              <w:rPr>
                <w:rFonts w:ascii="Times New Roman" w:hAnsi="Times New Roman"/>
              </w:rPr>
            </w:pPr>
          </w:p>
          <w:p w:rsidR="008C7C7E" w:rsidRPr="00EA331F" w:rsidRDefault="008C7C7E" w:rsidP="008363B1">
            <w:pPr>
              <w:pStyle w:val="Corpotesto"/>
              <w:suppressAutoHyphens/>
              <w:rPr>
                <w:rFonts w:ascii="Times New Roman" w:hAnsi="Times New Roman"/>
              </w:rPr>
            </w:pPr>
          </w:p>
        </w:tc>
      </w:tr>
      <w:tr w:rsidR="006470D0" w:rsidRPr="002E3EAB" w:rsidTr="00FF65FC">
        <w:trPr>
          <w:jc w:val="center"/>
        </w:trPr>
        <w:tc>
          <w:tcPr>
            <w:tcW w:w="1066" w:type="pct"/>
            <w:tcBorders>
              <w:top w:val="single" w:sz="4" w:space="0" w:color="000000"/>
              <w:left w:val="single" w:sz="4" w:space="0" w:color="000000"/>
              <w:bottom w:val="single" w:sz="4" w:space="0" w:color="000000"/>
            </w:tcBorders>
            <w:shd w:val="clear" w:color="auto" w:fill="auto"/>
            <w:vAlign w:val="center"/>
          </w:tcPr>
          <w:p w:rsidR="006470D0" w:rsidRPr="006470D0" w:rsidRDefault="006470D0" w:rsidP="00FF65FC">
            <w:pPr>
              <w:snapToGrid w:val="0"/>
              <w:jc w:val="center"/>
              <w:rPr>
                <w:rFonts w:ascii="Times New Roman" w:hAnsi="Times New Roman"/>
                <w:b/>
                <w:szCs w:val="24"/>
                <w:lang w:val="it-IT"/>
              </w:rPr>
            </w:pPr>
            <w:r w:rsidRPr="006470D0">
              <w:rPr>
                <w:rFonts w:ascii="Times New Roman" w:hAnsi="Times New Roman"/>
                <w:b/>
                <w:szCs w:val="24"/>
                <w:lang w:val="it-IT"/>
              </w:rPr>
              <w:t>3</w:t>
            </w:r>
          </w:p>
          <w:p w:rsidR="006470D0" w:rsidRDefault="006470D0" w:rsidP="00FF65FC">
            <w:pPr>
              <w:snapToGrid w:val="0"/>
              <w:jc w:val="center"/>
              <w:rPr>
                <w:rFonts w:ascii="Times New Roman" w:hAnsi="Times New Roman"/>
                <w:b/>
                <w:szCs w:val="24"/>
                <w:lang w:val="it-IT"/>
              </w:rPr>
            </w:pPr>
            <w:r w:rsidRPr="006470D0">
              <w:rPr>
                <w:rFonts w:ascii="Times New Roman" w:hAnsi="Times New Roman"/>
                <w:b/>
                <w:szCs w:val="24"/>
                <w:lang w:val="it-IT"/>
              </w:rPr>
              <w:t>Alcheni e alchini</w:t>
            </w:r>
          </w:p>
          <w:p w:rsidR="00B13DAC" w:rsidRPr="006470D0" w:rsidRDefault="00B13DAC" w:rsidP="00FF65FC">
            <w:pPr>
              <w:snapToGrid w:val="0"/>
              <w:jc w:val="center"/>
              <w:rPr>
                <w:rFonts w:ascii="Times New Roman" w:hAnsi="Times New Roman"/>
                <w:b/>
                <w:szCs w:val="24"/>
                <w:lang w:val="it-IT"/>
              </w:rPr>
            </w:pPr>
          </w:p>
          <w:p w:rsidR="006470D0" w:rsidRPr="006470D0" w:rsidRDefault="006470D0" w:rsidP="00FF65FC">
            <w:pPr>
              <w:snapToGrid w:val="0"/>
              <w:jc w:val="center"/>
              <w:rPr>
                <w:rFonts w:ascii="Times New Roman" w:hAnsi="Times New Roman"/>
                <w:bCs/>
                <w:szCs w:val="24"/>
                <w:lang w:val="it-IT"/>
              </w:rPr>
            </w:pPr>
            <w:r w:rsidRPr="006470D0">
              <w:rPr>
                <w:rFonts w:ascii="Times New Roman" w:hAnsi="Times New Roman"/>
                <w:szCs w:val="24"/>
                <w:lang w:val="it-IT"/>
              </w:rPr>
              <w:t>Gennaio / Febbraio</w:t>
            </w:r>
          </w:p>
        </w:tc>
        <w:tc>
          <w:tcPr>
            <w:tcW w:w="1939" w:type="pct"/>
            <w:tcBorders>
              <w:top w:val="single" w:sz="4" w:space="0" w:color="000000"/>
              <w:left w:val="single" w:sz="4" w:space="0" w:color="000000"/>
              <w:bottom w:val="single" w:sz="4" w:space="0" w:color="000000"/>
            </w:tcBorders>
            <w:shd w:val="clear" w:color="auto" w:fill="auto"/>
          </w:tcPr>
          <w:p w:rsidR="006470D0" w:rsidRPr="00BE3FAC" w:rsidRDefault="006470D0" w:rsidP="00FF65FC">
            <w:pPr>
              <w:jc w:val="both"/>
              <w:rPr>
                <w:rFonts w:ascii="Times New Roman" w:hAnsi="Times New Roman"/>
                <w:szCs w:val="24"/>
                <w:u w:val="single"/>
              </w:rPr>
            </w:pPr>
            <w:r w:rsidRPr="00BE3FAC">
              <w:rPr>
                <w:rFonts w:ascii="Times New Roman" w:hAnsi="Times New Roman"/>
                <w:szCs w:val="24"/>
                <w:u w:val="single"/>
              </w:rPr>
              <w:t>Obiettivi minimi</w:t>
            </w:r>
          </w:p>
          <w:p w:rsidR="006470D0" w:rsidRPr="00BE3FAC" w:rsidRDefault="006470D0" w:rsidP="008B1589">
            <w:pPr>
              <w:pStyle w:val="Paragrafoelenco"/>
              <w:numPr>
                <w:ilvl w:val="0"/>
                <w:numId w:val="57"/>
              </w:numPr>
              <w:spacing w:after="0" w:line="240" w:lineRule="auto"/>
              <w:ind w:left="263" w:hanging="263"/>
              <w:jc w:val="both"/>
              <w:rPr>
                <w:rFonts w:ascii="Times New Roman" w:hAnsi="Times New Roman"/>
                <w:bCs/>
                <w:sz w:val="24"/>
                <w:szCs w:val="24"/>
              </w:rPr>
            </w:pPr>
            <w:r w:rsidRPr="00BE3FAC">
              <w:rPr>
                <w:rFonts w:ascii="Times New Roman" w:hAnsi="Times New Roman"/>
                <w:bCs/>
                <w:sz w:val="24"/>
                <w:szCs w:val="24"/>
              </w:rPr>
              <w:t xml:space="preserve">Carbocationi e carbanioni. </w:t>
            </w:r>
            <w:r w:rsidRPr="00BE3FAC">
              <w:rPr>
                <w:rFonts w:ascii="Times New Roman" w:hAnsi="Times New Roman"/>
                <w:sz w:val="24"/>
                <w:szCs w:val="24"/>
              </w:rPr>
              <w:t>Stabilità relativa dei carbocationi.</w:t>
            </w:r>
          </w:p>
          <w:p w:rsidR="006470D0" w:rsidRPr="00BE3FAC" w:rsidRDefault="006470D0" w:rsidP="008B1589">
            <w:pPr>
              <w:pStyle w:val="Paragrafoelenco"/>
              <w:numPr>
                <w:ilvl w:val="0"/>
                <w:numId w:val="57"/>
              </w:numPr>
              <w:spacing w:after="0" w:line="240" w:lineRule="auto"/>
              <w:ind w:left="263" w:hanging="263"/>
              <w:jc w:val="both"/>
              <w:rPr>
                <w:rFonts w:ascii="Times New Roman" w:hAnsi="Times New Roman"/>
                <w:bCs/>
                <w:sz w:val="24"/>
                <w:szCs w:val="24"/>
              </w:rPr>
            </w:pPr>
            <w:r w:rsidRPr="00BE3FAC">
              <w:rPr>
                <w:rFonts w:ascii="Times New Roman" w:hAnsi="Times New Roman"/>
                <w:bCs/>
                <w:sz w:val="24"/>
                <w:szCs w:val="24"/>
              </w:rPr>
              <w:t>Nucleofili ed elettrofili.</w:t>
            </w:r>
          </w:p>
          <w:p w:rsidR="006470D0" w:rsidRPr="00BE3FAC" w:rsidRDefault="006470D0" w:rsidP="00FF65FC">
            <w:pPr>
              <w:pStyle w:val="Paragrafoelenco"/>
              <w:spacing w:after="0" w:line="240" w:lineRule="auto"/>
              <w:ind w:left="263" w:hanging="263"/>
              <w:jc w:val="both"/>
              <w:rPr>
                <w:rFonts w:ascii="Times New Roman" w:hAnsi="Times New Roman"/>
                <w:b/>
                <w:bCs/>
                <w:sz w:val="24"/>
                <w:szCs w:val="24"/>
                <w:u w:val="single"/>
              </w:rPr>
            </w:pPr>
          </w:p>
          <w:p w:rsidR="006470D0" w:rsidRPr="00BE3FAC" w:rsidRDefault="006470D0" w:rsidP="00FF65FC">
            <w:pPr>
              <w:pStyle w:val="Paragrafoelenco"/>
              <w:spacing w:after="0" w:line="240" w:lineRule="auto"/>
              <w:ind w:left="263" w:hanging="263"/>
              <w:jc w:val="both"/>
              <w:rPr>
                <w:rFonts w:ascii="Times New Roman" w:hAnsi="Times New Roman"/>
                <w:b/>
                <w:bCs/>
                <w:sz w:val="24"/>
                <w:szCs w:val="24"/>
                <w:u w:val="single"/>
              </w:rPr>
            </w:pPr>
            <w:r w:rsidRPr="00BE3FAC">
              <w:rPr>
                <w:rFonts w:ascii="Times New Roman" w:hAnsi="Times New Roman"/>
                <w:b/>
                <w:bCs/>
                <w:sz w:val="24"/>
                <w:szCs w:val="24"/>
                <w:u w:val="single"/>
              </w:rPr>
              <w:t>Alcheni</w:t>
            </w:r>
          </w:p>
          <w:p w:rsidR="006470D0" w:rsidRPr="00BE3FAC" w:rsidRDefault="006470D0" w:rsidP="008B1589">
            <w:pPr>
              <w:pStyle w:val="Paragrafoelenco"/>
              <w:numPr>
                <w:ilvl w:val="0"/>
                <w:numId w:val="57"/>
              </w:numPr>
              <w:spacing w:after="0" w:line="240" w:lineRule="auto"/>
              <w:ind w:left="263" w:hanging="263"/>
              <w:jc w:val="both"/>
              <w:rPr>
                <w:rFonts w:ascii="Times New Roman" w:hAnsi="Times New Roman"/>
                <w:bCs/>
                <w:sz w:val="24"/>
                <w:szCs w:val="24"/>
              </w:rPr>
            </w:pPr>
            <w:r w:rsidRPr="00BE3FAC">
              <w:rPr>
                <w:rFonts w:ascii="Times New Roman" w:hAnsi="Times New Roman"/>
                <w:bCs/>
                <w:sz w:val="24"/>
                <w:szCs w:val="24"/>
              </w:rPr>
              <w:t>Struttura e nomenclatura degli alcheni.</w:t>
            </w:r>
          </w:p>
          <w:p w:rsidR="006470D0" w:rsidRPr="006620E9" w:rsidRDefault="006470D0" w:rsidP="008B1589">
            <w:pPr>
              <w:pStyle w:val="Paragrafoelenco"/>
              <w:numPr>
                <w:ilvl w:val="0"/>
                <w:numId w:val="57"/>
              </w:numPr>
              <w:spacing w:after="0" w:line="240" w:lineRule="auto"/>
              <w:ind w:left="263" w:hanging="263"/>
              <w:jc w:val="both"/>
              <w:rPr>
                <w:rFonts w:ascii="Times New Roman" w:hAnsi="Times New Roman"/>
                <w:bCs/>
                <w:sz w:val="24"/>
                <w:szCs w:val="24"/>
              </w:rPr>
            </w:pPr>
            <w:r>
              <w:rPr>
                <w:rFonts w:ascii="Times New Roman" w:hAnsi="Times New Roman"/>
                <w:bCs/>
                <w:sz w:val="24"/>
                <w:szCs w:val="24"/>
              </w:rPr>
              <w:t xml:space="preserve">Ibridazione </w:t>
            </w:r>
            <w:r w:rsidRPr="006620E9">
              <w:rPr>
                <w:rFonts w:ascii="Times New Roman" w:hAnsi="Times New Roman"/>
                <w:bCs/>
                <w:i/>
                <w:sz w:val="24"/>
                <w:szCs w:val="24"/>
              </w:rPr>
              <w:t>sp</w:t>
            </w:r>
            <w:r>
              <w:rPr>
                <w:rFonts w:ascii="Times New Roman" w:hAnsi="Times New Roman"/>
                <w:bCs/>
                <w:i/>
                <w:sz w:val="24"/>
                <w:szCs w:val="24"/>
                <w:vertAlign w:val="superscript"/>
              </w:rPr>
              <w:t>2</w:t>
            </w:r>
            <w:r w:rsidRPr="006620E9">
              <w:rPr>
                <w:rFonts w:ascii="Times New Roman" w:hAnsi="Times New Roman"/>
                <w:bCs/>
                <w:sz w:val="24"/>
                <w:szCs w:val="24"/>
              </w:rPr>
              <w:t xml:space="preserve"> degli orbitali del carbonio e legame π.</w:t>
            </w:r>
          </w:p>
          <w:p w:rsidR="006470D0" w:rsidRPr="00BE3FAC" w:rsidRDefault="006470D0" w:rsidP="008B1589">
            <w:pPr>
              <w:pStyle w:val="Paragrafoelenco"/>
              <w:numPr>
                <w:ilvl w:val="0"/>
                <w:numId w:val="57"/>
              </w:numPr>
              <w:spacing w:after="0" w:line="240" w:lineRule="auto"/>
              <w:ind w:left="263" w:hanging="263"/>
              <w:jc w:val="both"/>
              <w:rPr>
                <w:rFonts w:ascii="Times New Roman" w:hAnsi="Times New Roman"/>
                <w:bCs/>
                <w:sz w:val="24"/>
                <w:szCs w:val="24"/>
              </w:rPr>
            </w:pPr>
            <w:r w:rsidRPr="00BE3FAC">
              <w:rPr>
                <w:rFonts w:ascii="Times New Roman" w:hAnsi="Times New Roman"/>
                <w:bCs/>
                <w:sz w:val="24"/>
                <w:szCs w:val="24"/>
              </w:rPr>
              <w:t>Isomeria geometrica.</w:t>
            </w:r>
          </w:p>
          <w:p w:rsidR="006470D0" w:rsidRPr="00BE3FAC" w:rsidRDefault="006470D0" w:rsidP="008B1589">
            <w:pPr>
              <w:pStyle w:val="Paragrafoelenco"/>
              <w:numPr>
                <w:ilvl w:val="0"/>
                <w:numId w:val="57"/>
              </w:numPr>
              <w:spacing w:after="0" w:line="240" w:lineRule="auto"/>
              <w:ind w:left="263" w:hanging="263"/>
              <w:jc w:val="both"/>
              <w:rPr>
                <w:rFonts w:ascii="Times New Roman" w:hAnsi="Times New Roman"/>
                <w:bCs/>
                <w:sz w:val="24"/>
                <w:szCs w:val="24"/>
              </w:rPr>
            </w:pPr>
            <w:r w:rsidRPr="00BE3FAC">
              <w:rPr>
                <w:rFonts w:ascii="Times New Roman" w:hAnsi="Times New Roman"/>
                <w:bCs/>
                <w:sz w:val="24"/>
                <w:szCs w:val="24"/>
              </w:rPr>
              <w:t>Reazioni di addizione al doppio legame, regola di Markovnikov. Meccanismi di reazione: idroalogenazione; alogenazione; idratazione.</w:t>
            </w:r>
          </w:p>
          <w:p w:rsidR="006470D0" w:rsidRPr="00BE3FAC" w:rsidRDefault="006470D0" w:rsidP="00FF65FC">
            <w:pPr>
              <w:pStyle w:val="Paragrafoelenco"/>
              <w:spacing w:after="0" w:line="240" w:lineRule="auto"/>
              <w:ind w:left="263"/>
              <w:jc w:val="both"/>
              <w:rPr>
                <w:rFonts w:ascii="Times New Roman" w:hAnsi="Times New Roman"/>
                <w:bCs/>
                <w:sz w:val="24"/>
                <w:szCs w:val="24"/>
              </w:rPr>
            </w:pPr>
          </w:p>
          <w:p w:rsidR="006470D0" w:rsidRPr="00BE3FAC" w:rsidRDefault="006470D0" w:rsidP="00FF65FC">
            <w:pPr>
              <w:pStyle w:val="Paragrafoelenco"/>
              <w:spacing w:after="0" w:line="240" w:lineRule="auto"/>
              <w:ind w:left="263" w:hanging="263"/>
              <w:jc w:val="both"/>
              <w:rPr>
                <w:rFonts w:ascii="Times New Roman" w:hAnsi="Times New Roman"/>
                <w:b/>
                <w:bCs/>
                <w:sz w:val="24"/>
                <w:szCs w:val="24"/>
                <w:u w:val="single"/>
              </w:rPr>
            </w:pPr>
            <w:r w:rsidRPr="00BE3FAC">
              <w:rPr>
                <w:rFonts w:ascii="Times New Roman" w:hAnsi="Times New Roman"/>
                <w:b/>
                <w:bCs/>
                <w:sz w:val="24"/>
                <w:szCs w:val="24"/>
                <w:u w:val="single"/>
              </w:rPr>
              <w:t>Alchini</w:t>
            </w:r>
          </w:p>
          <w:p w:rsidR="006470D0" w:rsidRPr="00BE3FAC" w:rsidRDefault="006470D0" w:rsidP="008B1589">
            <w:pPr>
              <w:pStyle w:val="Paragrafoelenco"/>
              <w:numPr>
                <w:ilvl w:val="0"/>
                <w:numId w:val="58"/>
              </w:numPr>
              <w:spacing w:after="0" w:line="240" w:lineRule="auto"/>
              <w:ind w:left="263" w:hanging="263"/>
              <w:jc w:val="both"/>
              <w:rPr>
                <w:rFonts w:ascii="Times New Roman" w:hAnsi="Times New Roman"/>
                <w:bCs/>
                <w:sz w:val="24"/>
                <w:szCs w:val="24"/>
              </w:rPr>
            </w:pPr>
            <w:r w:rsidRPr="00BE3FAC">
              <w:rPr>
                <w:rFonts w:ascii="Times New Roman" w:hAnsi="Times New Roman"/>
                <w:bCs/>
                <w:sz w:val="24"/>
                <w:szCs w:val="24"/>
              </w:rPr>
              <w:t>Struttura e nomenclatura degli alchini.</w:t>
            </w:r>
          </w:p>
          <w:p w:rsidR="006470D0" w:rsidRPr="006620E9" w:rsidRDefault="006470D0" w:rsidP="008B1589">
            <w:pPr>
              <w:pStyle w:val="Paragrafoelenco"/>
              <w:numPr>
                <w:ilvl w:val="0"/>
                <w:numId w:val="58"/>
              </w:numPr>
              <w:spacing w:after="0" w:line="240" w:lineRule="auto"/>
              <w:ind w:left="263" w:hanging="263"/>
              <w:jc w:val="both"/>
              <w:rPr>
                <w:rFonts w:ascii="Times New Roman" w:hAnsi="Times New Roman"/>
                <w:bCs/>
                <w:sz w:val="24"/>
                <w:szCs w:val="24"/>
              </w:rPr>
            </w:pPr>
            <w:r>
              <w:rPr>
                <w:rFonts w:ascii="Times New Roman" w:hAnsi="Times New Roman"/>
                <w:bCs/>
                <w:sz w:val="24"/>
                <w:szCs w:val="24"/>
              </w:rPr>
              <w:t xml:space="preserve">Ibridazione </w:t>
            </w:r>
            <w:r w:rsidRPr="006620E9">
              <w:rPr>
                <w:rFonts w:ascii="Times New Roman" w:hAnsi="Times New Roman"/>
                <w:bCs/>
                <w:i/>
                <w:sz w:val="24"/>
                <w:szCs w:val="24"/>
              </w:rPr>
              <w:t>sp</w:t>
            </w:r>
            <w:r w:rsidRPr="006620E9">
              <w:rPr>
                <w:rFonts w:ascii="Times New Roman" w:hAnsi="Times New Roman"/>
                <w:bCs/>
                <w:sz w:val="24"/>
                <w:szCs w:val="24"/>
              </w:rPr>
              <w:t xml:space="preserve"> degli orbitali del carbonio e legami π.</w:t>
            </w:r>
          </w:p>
          <w:p w:rsidR="006470D0" w:rsidRPr="00BE3FAC" w:rsidRDefault="006470D0" w:rsidP="008B1589">
            <w:pPr>
              <w:pStyle w:val="Paragrafoelenco"/>
              <w:numPr>
                <w:ilvl w:val="0"/>
                <w:numId w:val="58"/>
              </w:numPr>
              <w:spacing w:after="0" w:line="240" w:lineRule="auto"/>
              <w:ind w:left="263" w:hanging="263"/>
              <w:jc w:val="both"/>
              <w:rPr>
                <w:rFonts w:ascii="Times New Roman" w:hAnsi="Times New Roman"/>
                <w:sz w:val="24"/>
                <w:szCs w:val="24"/>
                <w:u w:val="single"/>
              </w:rPr>
            </w:pPr>
            <w:r w:rsidRPr="00BE3FAC">
              <w:rPr>
                <w:rFonts w:ascii="Times New Roman" w:hAnsi="Times New Roman"/>
                <w:bCs/>
                <w:sz w:val="24"/>
                <w:szCs w:val="24"/>
              </w:rPr>
              <w:t xml:space="preserve">Reazioni di addizione al triplo legame. </w:t>
            </w:r>
            <w:r w:rsidRPr="00BE3FAC">
              <w:rPr>
                <w:rFonts w:ascii="Times New Roman" w:hAnsi="Times New Roman"/>
                <w:sz w:val="24"/>
                <w:szCs w:val="24"/>
              </w:rPr>
              <w:t>Meccanismi di reazione: idroalogenazione; alogenazione; idratazione.</w:t>
            </w:r>
          </w:p>
          <w:p w:rsidR="006470D0" w:rsidRPr="006470D0" w:rsidRDefault="006470D0" w:rsidP="00FF65FC">
            <w:pPr>
              <w:jc w:val="both"/>
              <w:rPr>
                <w:rFonts w:ascii="Times New Roman" w:hAnsi="Times New Roman"/>
                <w:bCs/>
                <w:szCs w:val="24"/>
                <w:u w:val="single"/>
                <w:lang w:val="it-IT"/>
              </w:rPr>
            </w:pPr>
          </w:p>
          <w:p w:rsidR="006470D0" w:rsidRPr="00BE3FAC" w:rsidRDefault="006470D0" w:rsidP="00FF65FC">
            <w:pPr>
              <w:jc w:val="both"/>
              <w:rPr>
                <w:rFonts w:ascii="Times New Roman" w:hAnsi="Times New Roman"/>
                <w:bCs/>
                <w:szCs w:val="24"/>
                <w:u w:val="single"/>
              </w:rPr>
            </w:pPr>
            <w:r w:rsidRPr="00BE3FAC">
              <w:rPr>
                <w:rFonts w:ascii="Times New Roman" w:hAnsi="Times New Roman"/>
                <w:bCs/>
                <w:szCs w:val="24"/>
                <w:u w:val="single"/>
              </w:rPr>
              <w:t>Approfondimenti</w:t>
            </w:r>
          </w:p>
          <w:p w:rsidR="006470D0" w:rsidRPr="00BE3FAC" w:rsidRDefault="006470D0" w:rsidP="008B1589">
            <w:pPr>
              <w:pStyle w:val="Paragrafoelenco"/>
              <w:numPr>
                <w:ilvl w:val="0"/>
                <w:numId w:val="59"/>
              </w:numPr>
              <w:spacing w:after="0" w:line="240" w:lineRule="auto"/>
              <w:ind w:left="263" w:hanging="263"/>
              <w:jc w:val="both"/>
              <w:rPr>
                <w:rFonts w:ascii="Times New Roman" w:hAnsi="Times New Roman"/>
                <w:bCs/>
                <w:sz w:val="24"/>
                <w:szCs w:val="24"/>
              </w:rPr>
            </w:pPr>
            <w:r w:rsidRPr="00BE3FAC">
              <w:rPr>
                <w:rFonts w:ascii="Times New Roman" w:hAnsi="Times New Roman"/>
                <w:bCs/>
                <w:sz w:val="24"/>
                <w:szCs w:val="24"/>
              </w:rPr>
              <w:t>Distillazione del petrolio e principali classi di prodotti.</w:t>
            </w:r>
          </w:p>
          <w:p w:rsidR="006470D0" w:rsidRPr="006470D0" w:rsidRDefault="006470D0" w:rsidP="00FF65FC">
            <w:pPr>
              <w:jc w:val="both"/>
              <w:rPr>
                <w:rFonts w:ascii="Times New Roman" w:hAnsi="Times New Roman"/>
                <w:b/>
                <w:szCs w:val="24"/>
                <w:lang w:val="it-IT"/>
              </w:rPr>
            </w:pPr>
          </w:p>
          <w:p w:rsidR="006470D0" w:rsidRPr="00BE3FAC" w:rsidRDefault="006470D0" w:rsidP="00FF65FC">
            <w:pPr>
              <w:jc w:val="both"/>
              <w:rPr>
                <w:rFonts w:ascii="Times New Roman" w:hAnsi="Times New Roman"/>
                <w:b/>
                <w:szCs w:val="24"/>
              </w:rPr>
            </w:pPr>
            <w:r w:rsidRPr="00BE3FAC">
              <w:rPr>
                <w:rFonts w:ascii="Times New Roman" w:hAnsi="Times New Roman"/>
                <w:b/>
                <w:szCs w:val="24"/>
              </w:rPr>
              <w:t>LABORATORIO</w:t>
            </w:r>
          </w:p>
          <w:p w:rsidR="006470D0" w:rsidRDefault="006470D0" w:rsidP="008B1589">
            <w:pPr>
              <w:pStyle w:val="Paragrafoelenco"/>
              <w:numPr>
                <w:ilvl w:val="0"/>
                <w:numId w:val="70"/>
              </w:numPr>
              <w:snapToGrid w:val="0"/>
              <w:spacing w:after="0" w:line="240" w:lineRule="auto"/>
              <w:ind w:left="225" w:hanging="225"/>
              <w:jc w:val="both"/>
              <w:rPr>
                <w:rFonts w:ascii="Times New Roman" w:hAnsi="Times New Roman"/>
                <w:sz w:val="24"/>
                <w:szCs w:val="24"/>
              </w:rPr>
            </w:pPr>
            <w:r w:rsidRPr="00BE3FAC">
              <w:rPr>
                <w:rFonts w:ascii="Times New Roman" w:hAnsi="Times New Roman"/>
                <w:sz w:val="24"/>
                <w:szCs w:val="24"/>
              </w:rPr>
              <w:t xml:space="preserve">Tecniche di purificazione delle sostanze organiche: </w:t>
            </w:r>
          </w:p>
          <w:p w:rsidR="006470D0" w:rsidRDefault="006470D0" w:rsidP="008B1589">
            <w:pPr>
              <w:pStyle w:val="Paragrafoelenco"/>
              <w:numPr>
                <w:ilvl w:val="0"/>
                <w:numId w:val="153"/>
              </w:numPr>
              <w:snapToGrid w:val="0"/>
              <w:spacing w:after="0" w:line="240" w:lineRule="auto"/>
              <w:ind w:left="467" w:hanging="284"/>
              <w:jc w:val="both"/>
              <w:rPr>
                <w:rFonts w:ascii="Times New Roman" w:hAnsi="Times New Roman"/>
                <w:sz w:val="24"/>
                <w:szCs w:val="24"/>
              </w:rPr>
            </w:pPr>
            <w:r w:rsidRPr="00BE3FAC">
              <w:rPr>
                <w:rFonts w:ascii="Times New Roman" w:hAnsi="Times New Roman"/>
                <w:sz w:val="24"/>
                <w:szCs w:val="24"/>
              </w:rPr>
              <w:t>la cristallizzazione</w:t>
            </w:r>
            <w:r>
              <w:rPr>
                <w:rFonts w:ascii="Times New Roman" w:hAnsi="Times New Roman"/>
                <w:sz w:val="24"/>
                <w:szCs w:val="24"/>
              </w:rPr>
              <w:t xml:space="preserve">; </w:t>
            </w:r>
          </w:p>
          <w:p w:rsidR="006470D0" w:rsidRDefault="006470D0" w:rsidP="008B1589">
            <w:pPr>
              <w:pStyle w:val="Paragrafoelenco"/>
              <w:numPr>
                <w:ilvl w:val="0"/>
                <w:numId w:val="153"/>
              </w:numPr>
              <w:snapToGrid w:val="0"/>
              <w:spacing w:after="0" w:line="240" w:lineRule="auto"/>
              <w:ind w:left="467" w:hanging="284"/>
              <w:jc w:val="both"/>
              <w:rPr>
                <w:rFonts w:ascii="Times New Roman" w:hAnsi="Times New Roman"/>
                <w:sz w:val="24"/>
                <w:szCs w:val="24"/>
              </w:rPr>
            </w:pPr>
            <w:r>
              <w:rPr>
                <w:rFonts w:ascii="Times New Roman" w:hAnsi="Times New Roman"/>
                <w:sz w:val="24"/>
                <w:szCs w:val="24"/>
              </w:rPr>
              <w:t>la filtrazione sotto vuoto;</w:t>
            </w:r>
          </w:p>
          <w:p w:rsidR="006470D0" w:rsidRPr="00F50792" w:rsidRDefault="006470D0" w:rsidP="008B1589">
            <w:pPr>
              <w:pStyle w:val="Paragrafoelenco"/>
              <w:numPr>
                <w:ilvl w:val="0"/>
                <w:numId w:val="153"/>
              </w:numPr>
              <w:snapToGrid w:val="0"/>
              <w:spacing w:after="0" w:line="240" w:lineRule="auto"/>
              <w:ind w:left="467" w:hanging="284"/>
              <w:jc w:val="both"/>
              <w:rPr>
                <w:rFonts w:ascii="Times New Roman" w:hAnsi="Times New Roman"/>
                <w:sz w:val="24"/>
                <w:szCs w:val="24"/>
              </w:rPr>
            </w:pPr>
            <w:r>
              <w:rPr>
                <w:rFonts w:ascii="Times New Roman" w:hAnsi="Times New Roman"/>
                <w:sz w:val="24"/>
                <w:szCs w:val="24"/>
              </w:rPr>
              <w:t>uso de</w:t>
            </w:r>
            <w:r w:rsidRPr="002D0640">
              <w:rPr>
                <w:rFonts w:ascii="Times New Roman" w:hAnsi="Times New Roman"/>
                <w:sz w:val="24"/>
                <w:szCs w:val="24"/>
              </w:rPr>
              <w:t>l carbone attivo</w:t>
            </w:r>
            <w:r>
              <w:rPr>
                <w:rFonts w:ascii="Times New Roman" w:hAnsi="Times New Roman"/>
                <w:sz w:val="24"/>
                <w:szCs w:val="24"/>
              </w:rPr>
              <w:t>.</w:t>
            </w:r>
          </w:p>
        </w:tc>
        <w:tc>
          <w:tcPr>
            <w:tcW w:w="1995" w:type="pct"/>
            <w:tcBorders>
              <w:top w:val="single" w:sz="4" w:space="0" w:color="000000"/>
              <w:left w:val="single" w:sz="4" w:space="0" w:color="000000"/>
              <w:bottom w:val="single" w:sz="4" w:space="0" w:color="000000"/>
              <w:right w:val="single" w:sz="4" w:space="0" w:color="000000"/>
            </w:tcBorders>
            <w:shd w:val="clear" w:color="auto" w:fill="auto"/>
          </w:tcPr>
          <w:p w:rsidR="006470D0" w:rsidRPr="00BE3FAC" w:rsidRDefault="006470D0" w:rsidP="00FF65FC">
            <w:pPr>
              <w:jc w:val="both"/>
              <w:rPr>
                <w:rFonts w:ascii="Times New Roman" w:hAnsi="Times New Roman"/>
                <w:szCs w:val="24"/>
                <w:u w:val="single"/>
              </w:rPr>
            </w:pPr>
            <w:r w:rsidRPr="00BE3FAC">
              <w:rPr>
                <w:rFonts w:ascii="Times New Roman" w:hAnsi="Times New Roman"/>
                <w:szCs w:val="24"/>
                <w:u w:val="single"/>
              </w:rPr>
              <w:t>Obiettivi minimi</w:t>
            </w:r>
          </w:p>
          <w:p w:rsidR="006470D0" w:rsidRDefault="006470D0" w:rsidP="008B1589">
            <w:pPr>
              <w:pStyle w:val="Default"/>
              <w:numPr>
                <w:ilvl w:val="0"/>
                <w:numId w:val="133"/>
              </w:numPr>
              <w:ind w:left="219" w:hanging="219"/>
              <w:jc w:val="both"/>
              <w:rPr>
                <w:rFonts w:ascii="Times New Roman" w:hAnsi="Times New Roman" w:cs="Times New Roman"/>
                <w:color w:val="auto"/>
              </w:rPr>
            </w:pPr>
            <w:r w:rsidRPr="00BE3FAC">
              <w:rPr>
                <w:rFonts w:ascii="Times New Roman" w:hAnsi="Times New Roman" w:cs="Times New Roman"/>
                <w:color w:val="auto"/>
              </w:rPr>
              <w:t>Riconoscere il gruppo funzionale e la relativa classe di appartenenza di un composto.</w:t>
            </w:r>
          </w:p>
          <w:p w:rsidR="006470D0" w:rsidRDefault="006470D0" w:rsidP="008B1589">
            <w:pPr>
              <w:pStyle w:val="Default"/>
              <w:numPr>
                <w:ilvl w:val="0"/>
                <w:numId w:val="133"/>
              </w:numPr>
              <w:ind w:left="219" w:hanging="219"/>
              <w:jc w:val="both"/>
              <w:rPr>
                <w:rFonts w:ascii="Times New Roman" w:hAnsi="Times New Roman" w:cs="Times New Roman"/>
                <w:color w:val="auto"/>
              </w:rPr>
            </w:pPr>
            <w:r w:rsidRPr="00817E67">
              <w:rPr>
                <w:rFonts w:ascii="Times New Roman" w:hAnsi="Times New Roman" w:cs="Times New Roman"/>
                <w:color w:val="auto"/>
              </w:rPr>
              <w:t>Riconoscere specie elettrofile e nucleofile.</w:t>
            </w:r>
          </w:p>
          <w:p w:rsidR="006470D0" w:rsidRDefault="006470D0" w:rsidP="008B1589">
            <w:pPr>
              <w:pStyle w:val="Default"/>
              <w:numPr>
                <w:ilvl w:val="0"/>
                <w:numId w:val="133"/>
              </w:numPr>
              <w:ind w:left="219" w:hanging="219"/>
              <w:jc w:val="both"/>
              <w:rPr>
                <w:rFonts w:ascii="Times New Roman" w:hAnsi="Times New Roman" w:cs="Times New Roman"/>
                <w:color w:val="auto"/>
              </w:rPr>
            </w:pPr>
            <w:r w:rsidRPr="00817E67">
              <w:rPr>
                <w:rFonts w:ascii="Times New Roman" w:hAnsi="Times New Roman" w:cs="Times New Roman"/>
                <w:color w:val="auto"/>
              </w:rPr>
              <w:t>Passare dalla formula al nome IUPAC (e tradizionale in alcuni casi) e viceversa per alcheni e alchini.</w:t>
            </w:r>
          </w:p>
          <w:p w:rsidR="006470D0" w:rsidRDefault="006470D0" w:rsidP="008B1589">
            <w:pPr>
              <w:pStyle w:val="Default"/>
              <w:numPr>
                <w:ilvl w:val="0"/>
                <w:numId w:val="133"/>
              </w:numPr>
              <w:ind w:left="219" w:hanging="219"/>
              <w:jc w:val="both"/>
              <w:rPr>
                <w:rFonts w:ascii="Times New Roman" w:hAnsi="Times New Roman" w:cs="Times New Roman"/>
                <w:color w:val="auto"/>
              </w:rPr>
            </w:pPr>
            <w:r w:rsidRPr="00817E67">
              <w:rPr>
                <w:rFonts w:ascii="Times New Roman" w:hAnsi="Times New Roman" w:cs="Times New Roman"/>
                <w:color w:val="auto"/>
              </w:rPr>
              <w:t>Collegare le proprietà macroscopiche degli alcheni e degli alchini alle relative caratteristiche strutturali.</w:t>
            </w:r>
          </w:p>
          <w:p w:rsidR="006470D0" w:rsidRDefault="006470D0" w:rsidP="008B1589">
            <w:pPr>
              <w:pStyle w:val="Default"/>
              <w:numPr>
                <w:ilvl w:val="0"/>
                <w:numId w:val="133"/>
              </w:numPr>
              <w:ind w:left="219" w:hanging="219"/>
              <w:jc w:val="both"/>
              <w:rPr>
                <w:rFonts w:ascii="Times New Roman" w:hAnsi="Times New Roman" w:cs="Times New Roman"/>
                <w:color w:val="auto"/>
              </w:rPr>
            </w:pPr>
            <w:r w:rsidRPr="00817E67">
              <w:rPr>
                <w:rFonts w:ascii="Times New Roman" w:hAnsi="Times New Roman" w:cs="Times New Roman"/>
                <w:color w:val="auto"/>
              </w:rPr>
              <w:t>Riconoscere i vari isomeri geometrici.</w:t>
            </w:r>
          </w:p>
          <w:p w:rsidR="006470D0" w:rsidRDefault="006470D0" w:rsidP="008B1589">
            <w:pPr>
              <w:pStyle w:val="Default"/>
              <w:numPr>
                <w:ilvl w:val="0"/>
                <w:numId w:val="133"/>
              </w:numPr>
              <w:ind w:left="219" w:hanging="219"/>
              <w:jc w:val="both"/>
              <w:rPr>
                <w:rFonts w:ascii="Times New Roman" w:hAnsi="Times New Roman" w:cs="Times New Roman"/>
                <w:color w:val="auto"/>
              </w:rPr>
            </w:pPr>
            <w:r w:rsidRPr="00817E67">
              <w:rPr>
                <w:rFonts w:ascii="Times New Roman" w:hAnsi="Times New Roman" w:cs="Times New Roman"/>
                <w:bCs/>
                <w:color w:val="auto"/>
              </w:rPr>
              <w:t xml:space="preserve">Prevedere i prodotti delle reazioni degli alcheni e degli alchini. </w:t>
            </w:r>
          </w:p>
          <w:p w:rsidR="006470D0" w:rsidRPr="00817E67" w:rsidRDefault="006470D0" w:rsidP="008B1589">
            <w:pPr>
              <w:pStyle w:val="Default"/>
              <w:numPr>
                <w:ilvl w:val="0"/>
                <w:numId w:val="133"/>
              </w:numPr>
              <w:ind w:left="219" w:hanging="219"/>
              <w:jc w:val="both"/>
              <w:rPr>
                <w:rFonts w:ascii="Times New Roman" w:hAnsi="Times New Roman" w:cs="Times New Roman"/>
                <w:color w:val="auto"/>
              </w:rPr>
            </w:pPr>
            <w:r w:rsidRPr="00817E67">
              <w:rPr>
                <w:rFonts w:ascii="Times New Roman" w:hAnsi="Times New Roman" w:cs="Times New Roman"/>
                <w:color w:val="auto"/>
              </w:rPr>
              <w:t>Spiegare il meccanismo generale di addizione elettrofila al doppio legame.</w:t>
            </w:r>
          </w:p>
          <w:p w:rsidR="006470D0" w:rsidRPr="006470D0" w:rsidRDefault="006470D0" w:rsidP="00FF65FC">
            <w:pPr>
              <w:snapToGrid w:val="0"/>
              <w:jc w:val="both"/>
              <w:rPr>
                <w:rFonts w:ascii="Times New Roman" w:hAnsi="Times New Roman"/>
                <w:szCs w:val="24"/>
                <w:lang w:val="it-IT"/>
              </w:rPr>
            </w:pPr>
          </w:p>
          <w:p w:rsidR="006470D0" w:rsidRPr="006470D0" w:rsidRDefault="006470D0" w:rsidP="00FF65FC">
            <w:pPr>
              <w:snapToGrid w:val="0"/>
              <w:jc w:val="both"/>
              <w:rPr>
                <w:rFonts w:ascii="Times New Roman" w:hAnsi="Times New Roman"/>
                <w:szCs w:val="24"/>
                <w:lang w:val="it-IT"/>
              </w:rPr>
            </w:pPr>
          </w:p>
          <w:p w:rsidR="006470D0" w:rsidRPr="006470D0" w:rsidRDefault="006470D0" w:rsidP="00FF65FC">
            <w:pPr>
              <w:jc w:val="both"/>
              <w:rPr>
                <w:rFonts w:ascii="Times New Roman" w:hAnsi="Times New Roman"/>
                <w:b/>
                <w:szCs w:val="24"/>
                <w:lang w:val="it-IT"/>
              </w:rPr>
            </w:pPr>
          </w:p>
          <w:p w:rsidR="006470D0" w:rsidRPr="006470D0" w:rsidRDefault="006470D0" w:rsidP="00FF65FC">
            <w:pPr>
              <w:jc w:val="both"/>
              <w:rPr>
                <w:rFonts w:ascii="Times New Roman" w:hAnsi="Times New Roman"/>
                <w:b/>
                <w:szCs w:val="24"/>
                <w:lang w:val="it-IT"/>
              </w:rPr>
            </w:pPr>
          </w:p>
          <w:p w:rsidR="006470D0" w:rsidRPr="00BE3FAC" w:rsidRDefault="006470D0" w:rsidP="00FF65FC">
            <w:pPr>
              <w:jc w:val="both"/>
              <w:rPr>
                <w:rFonts w:ascii="Times New Roman" w:hAnsi="Times New Roman"/>
                <w:b/>
                <w:szCs w:val="24"/>
              </w:rPr>
            </w:pPr>
            <w:r w:rsidRPr="00BE3FAC">
              <w:rPr>
                <w:rFonts w:ascii="Times New Roman" w:hAnsi="Times New Roman"/>
                <w:b/>
                <w:szCs w:val="24"/>
              </w:rPr>
              <w:t>LABORATORIO</w:t>
            </w:r>
          </w:p>
          <w:p w:rsidR="006470D0" w:rsidRDefault="006470D0" w:rsidP="008B1589">
            <w:pPr>
              <w:pStyle w:val="Paragrafoelenco"/>
              <w:numPr>
                <w:ilvl w:val="0"/>
                <w:numId w:val="133"/>
              </w:numPr>
              <w:tabs>
                <w:tab w:val="left" w:pos="284"/>
              </w:tabs>
              <w:spacing w:after="0" w:line="240" w:lineRule="auto"/>
              <w:ind w:left="219" w:hanging="219"/>
              <w:jc w:val="both"/>
              <w:rPr>
                <w:rFonts w:ascii="Times New Roman" w:hAnsi="Times New Roman"/>
                <w:sz w:val="24"/>
                <w:szCs w:val="24"/>
              </w:rPr>
            </w:pPr>
            <w:r w:rsidRPr="00BE3FAC">
              <w:rPr>
                <w:rFonts w:ascii="Times New Roman" w:hAnsi="Times New Roman"/>
                <w:sz w:val="24"/>
                <w:szCs w:val="24"/>
              </w:rPr>
              <w:t>Esperienza:</w:t>
            </w:r>
            <w:r>
              <w:rPr>
                <w:rFonts w:ascii="Times New Roman" w:hAnsi="Times New Roman"/>
                <w:sz w:val="24"/>
                <w:szCs w:val="24"/>
              </w:rPr>
              <w:t xml:space="preserve"> purificazione del solfato di rame commerciale mediante cristallizzazione.</w:t>
            </w:r>
          </w:p>
          <w:p w:rsidR="006470D0" w:rsidRDefault="006470D0" w:rsidP="008B1589">
            <w:pPr>
              <w:pStyle w:val="Paragrafoelenco"/>
              <w:numPr>
                <w:ilvl w:val="0"/>
                <w:numId w:val="133"/>
              </w:numPr>
              <w:tabs>
                <w:tab w:val="left" w:pos="284"/>
              </w:tabs>
              <w:spacing w:after="0" w:line="240" w:lineRule="auto"/>
              <w:ind w:left="219" w:hanging="219"/>
              <w:jc w:val="both"/>
              <w:rPr>
                <w:rFonts w:ascii="Times New Roman" w:hAnsi="Times New Roman"/>
                <w:sz w:val="24"/>
                <w:szCs w:val="24"/>
              </w:rPr>
            </w:pPr>
            <w:r w:rsidRPr="00817E67">
              <w:rPr>
                <w:rFonts w:ascii="Times New Roman" w:hAnsi="Times New Roman"/>
                <w:sz w:val="24"/>
                <w:szCs w:val="24"/>
              </w:rPr>
              <w:t>Esperienza: cristallizzazione dell’acido citrico.</w:t>
            </w:r>
          </w:p>
          <w:p w:rsidR="006470D0" w:rsidRPr="00817E67" w:rsidRDefault="006470D0" w:rsidP="008B1589">
            <w:pPr>
              <w:pStyle w:val="Paragrafoelenco"/>
              <w:numPr>
                <w:ilvl w:val="0"/>
                <w:numId w:val="133"/>
              </w:numPr>
              <w:tabs>
                <w:tab w:val="left" w:pos="284"/>
              </w:tabs>
              <w:spacing w:after="0" w:line="240" w:lineRule="auto"/>
              <w:ind w:left="219" w:hanging="219"/>
              <w:jc w:val="both"/>
              <w:rPr>
                <w:rFonts w:ascii="Times New Roman" w:hAnsi="Times New Roman"/>
                <w:sz w:val="24"/>
                <w:szCs w:val="24"/>
              </w:rPr>
            </w:pPr>
            <w:r w:rsidRPr="00817E67">
              <w:rPr>
                <w:rFonts w:ascii="Times New Roman" w:hAnsi="Times New Roman"/>
                <w:sz w:val="24"/>
                <w:szCs w:val="24"/>
              </w:rPr>
              <w:t>Esperienza: p</w:t>
            </w:r>
            <w:r w:rsidRPr="00817E67">
              <w:rPr>
                <w:rFonts w:ascii="Times New Roman" w:hAnsi="Times New Roman"/>
                <w:bCs/>
                <w:sz w:val="24"/>
                <w:szCs w:val="24"/>
              </w:rPr>
              <w:t>urificazione dello zucchero grezzo per cristallizzazione da una soluzione idroalcolica.</w:t>
            </w:r>
          </w:p>
          <w:p w:rsidR="006470D0" w:rsidRPr="00BE3FAC" w:rsidRDefault="006470D0" w:rsidP="00FF65FC">
            <w:pPr>
              <w:pStyle w:val="Paragrafoelenco"/>
              <w:tabs>
                <w:tab w:val="left" w:pos="284"/>
              </w:tabs>
              <w:spacing w:after="0" w:line="240" w:lineRule="auto"/>
              <w:ind w:left="219"/>
              <w:jc w:val="both"/>
              <w:rPr>
                <w:rFonts w:ascii="Times New Roman" w:hAnsi="Times New Roman"/>
                <w:sz w:val="24"/>
                <w:szCs w:val="24"/>
              </w:rPr>
            </w:pPr>
          </w:p>
        </w:tc>
      </w:tr>
      <w:tr w:rsidR="006470D0" w:rsidRPr="002E3EAB" w:rsidTr="00FF65FC">
        <w:trPr>
          <w:jc w:val="center"/>
        </w:trPr>
        <w:tc>
          <w:tcPr>
            <w:tcW w:w="1066" w:type="pct"/>
            <w:tcBorders>
              <w:top w:val="single" w:sz="4" w:space="0" w:color="000000"/>
              <w:left w:val="single" w:sz="4" w:space="0" w:color="000000"/>
              <w:bottom w:val="single" w:sz="4" w:space="0" w:color="000000"/>
            </w:tcBorders>
            <w:shd w:val="clear" w:color="auto" w:fill="auto"/>
            <w:vAlign w:val="center"/>
          </w:tcPr>
          <w:p w:rsidR="006470D0" w:rsidRPr="00CB772D" w:rsidRDefault="006470D0" w:rsidP="00FF65FC">
            <w:pPr>
              <w:snapToGrid w:val="0"/>
              <w:jc w:val="center"/>
              <w:rPr>
                <w:rFonts w:ascii="Times New Roman" w:hAnsi="Times New Roman"/>
                <w:b/>
                <w:szCs w:val="24"/>
              </w:rPr>
            </w:pPr>
            <w:r w:rsidRPr="00CB772D">
              <w:rPr>
                <w:rFonts w:ascii="Times New Roman" w:hAnsi="Times New Roman"/>
                <w:b/>
                <w:szCs w:val="24"/>
              </w:rPr>
              <w:t>4</w:t>
            </w:r>
          </w:p>
          <w:p w:rsidR="006470D0" w:rsidRPr="00CB772D" w:rsidRDefault="006470D0" w:rsidP="00FF65FC">
            <w:pPr>
              <w:snapToGrid w:val="0"/>
              <w:jc w:val="center"/>
              <w:rPr>
                <w:rFonts w:ascii="Times New Roman" w:hAnsi="Times New Roman"/>
                <w:b/>
                <w:szCs w:val="24"/>
              </w:rPr>
            </w:pPr>
            <w:r w:rsidRPr="00CB772D">
              <w:rPr>
                <w:rFonts w:ascii="Times New Roman" w:hAnsi="Times New Roman"/>
                <w:b/>
                <w:szCs w:val="24"/>
              </w:rPr>
              <w:t>Composti aromatici</w:t>
            </w:r>
          </w:p>
          <w:p w:rsidR="006470D0" w:rsidRPr="00CB772D" w:rsidRDefault="006470D0" w:rsidP="00FF65FC">
            <w:pPr>
              <w:snapToGrid w:val="0"/>
              <w:jc w:val="center"/>
              <w:rPr>
                <w:rFonts w:ascii="Times New Roman" w:hAnsi="Times New Roman"/>
                <w:b/>
                <w:szCs w:val="24"/>
              </w:rPr>
            </w:pPr>
          </w:p>
          <w:p w:rsidR="006470D0" w:rsidRPr="005D0DDC" w:rsidRDefault="006470D0" w:rsidP="00FF65FC">
            <w:pPr>
              <w:snapToGrid w:val="0"/>
              <w:jc w:val="center"/>
              <w:rPr>
                <w:rFonts w:ascii="Times New Roman" w:hAnsi="Times New Roman"/>
                <w:bCs/>
                <w:szCs w:val="24"/>
              </w:rPr>
            </w:pPr>
            <w:r w:rsidRPr="00CB772D">
              <w:rPr>
                <w:rFonts w:ascii="Times New Roman" w:hAnsi="Times New Roman"/>
                <w:szCs w:val="24"/>
              </w:rPr>
              <w:t>Marzo</w:t>
            </w:r>
            <w:r>
              <w:rPr>
                <w:rFonts w:ascii="Times New Roman" w:hAnsi="Times New Roman"/>
                <w:szCs w:val="24"/>
              </w:rPr>
              <w:t xml:space="preserve"> / Aprile</w:t>
            </w:r>
          </w:p>
        </w:tc>
        <w:tc>
          <w:tcPr>
            <w:tcW w:w="1939" w:type="pct"/>
            <w:tcBorders>
              <w:top w:val="single" w:sz="4" w:space="0" w:color="000000"/>
              <w:left w:val="single" w:sz="4" w:space="0" w:color="000000"/>
              <w:bottom w:val="single" w:sz="4" w:space="0" w:color="000000"/>
            </w:tcBorders>
            <w:shd w:val="clear" w:color="auto" w:fill="auto"/>
          </w:tcPr>
          <w:p w:rsidR="006470D0" w:rsidRPr="00CB772D" w:rsidRDefault="006470D0" w:rsidP="00FF65FC">
            <w:pPr>
              <w:jc w:val="both"/>
              <w:rPr>
                <w:rFonts w:ascii="Times New Roman" w:hAnsi="Times New Roman"/>
                <w:szCs w:val="24"/>
                <w:u w:val="single"/>
              </w:rPr>
            </w:pPr>
            <w:r w:rsidRPr="00CB772D">
              <w:rPr>
                <w:rFonts w:ascii="Times New Roman" w:hAnsi="Times New Roman"/>
                <w:szCs w:val="24"/>
                <w:u w:val="single"/>
              </w:rPr>
              <w:t>Obiettivi minimi</w:t>
            </w:r>
          </w:p>
          <w:p w:rsidR="006470D0" w:rsidRPr="00CB772D" w:rsidRDefault="006470D0" w:rsidP="008B1589">
            <w:pPr>
              <w:pStyle w:val="Paragrafoelenco"/>
              <w:numPr>
                <w:ilvl w:val="0"/>
                <w:numId w:val="62"/>
              </w:numPr>
              <w:spacing w:after="0" w:line="240" w:lineRule="auto"/>
              <w:ind w:left="263" w:hanging="263"/>
              <w:jc w:val="both"/>
              <w:rPr>
                <w:rFonts w:ascii="Times New Roman" w:hAnsi="Times New Roman"/>
                <w:bCs/>
                <w:sz w:val="24"/>
                <w:szCs w:val="24"/>
              </w:rPr>
            </w:pPr>
            <w:r w:rsidRPr="00CB772D">
              <w:rPr>
                <w:rFonts w:ascii="Times New Roman" w:hAnsi="Times New Roman"/>
                <w:bCs/>
                <w:sz w:val="24"/>
                <w:szCs w:val="24"/>
              </w:rPr>
              <w:t xml:space="preserve">Idrocarburi aromatici. </w:t>
            </w:r>
          </w:p>
          <w:p w:rsidR="006470D0" w:rsidRPr="00CB772D" w:rsidRDefault="006470D0" w:rsidP="008B1589">
            <w:pPr>
              <w:pStyle w:val="Paragrafoelenco"/>
              <w:numPr>
                <w:ilvl w:val="0"/>
                <w:numId w:val="62"/>
              </w:numPr>
              <w:spacing w:after="0" w:line="240" w:lineRule="auto"/>
              <w:ind w:left="263" w:hanging="263"/>
              <w:jc w:val="both"/>
              <w:rPr>
                <w:rFonts w:ascii="Times New Roman" w:hAnsi="Times New Roman"/>
                <w:bCs/>
                <w:sz w:val="24"/>
                <w:szCs w:val="24"/>
              </w:rPr>
            </w:pPr>
            <w:r w:rsidRPr="00CB772D">
              <w:rPr>
                <w:rFonts w:ascii="Times New Roman" w:hAnsi="Times New Roman"/>
                <w:bCs/>
                <w:sz w:val="24"/>
                <w:szCs w:val="24"/>
              </w:rPr>
              <w:t>Strutture di Kekulé. Struttura del benzene secondo la teoria della risonanza e</w:t>
            </w:r>
            <w:r>
              <w:rPr>
                <w:rFonts w:ascii="Times New Roman" w:hAnsi="Times New Roman"/>
                <w:bCs/>
                <w:sz w:val="24"/>
                <w:szCs w:val="24"/>
              </w:rPr>
              <w:t xml:space="preserve"> </w:t>
            </w:r>
            <w:r w:rsidRPr="00CB772D">
              <w:rPr>
                <w:rFonts w:ascii="Times New Roman" w:hAnsi="Times New Roman"/>
                <w:bCs/>
                <w:sz w:val="24"/>
                <w:szCs w:val="24"/>
              </w:rPr>
              <w:t>la teoria degli orbitali molecolari (MO</w:t>
            </w:r>
            <w:r>
              <w:rPr>
                <w:rFonts w:ascii="Times New Roman" w:hAnsi="Times New Roman"/>
                <w:bCs/>
                <w:sz w:val="24"/>
                <w:szCs w:val="24"/>
              </w:rPr>
              <w:t>).</w:t>
            </w:r>
          </w:p>
          <w:p w:rsidR="006470D0" w:rsidRPr="00CB772D" w:rsidRDefault="006470D0" w:rsidP="008B1589">
            <w:pPr>
              <w:pStyle w:val="Paragrafoelenco"/>
              <w:numPr>
                <w:ilvl w:val="0"/>
                <w:numId w:val="62"/>
              </w:numPr>
              <w:spacing w:after="0" w:line="240" w:lineRule="auto"/>
              <w:ind w:left="263" w:hanging="263"/>
              <w:jc w:val="both"/>
              <w:rPr>
                <w:rFonts w:ascii="Times New Roman" w:hAnsi="Times New Roman"/>
                <w:bCs/>
                <w:sz w:val="24"/>
                <w:szCs w:val="24"/>
              </w:rPr>
            </w:pPr>
            <w:r w:rsidRPr="00CB772D">
              <w:rPr>
                <w:rFonts w:ascii="Times New Roman" w:hAnsi="Times New Roman"/>
                <w:bCs/>
                <w:sz w:val="24"/>
                <w:szCs w:val="24"/>
              </w:rPr>
              <w:t>Nomenclatura e proprietà dei composti aromatici.</w:t>
            </w:r>
          </w:p>
          <w:p w:rsidR="006470D0" w:rsidRPr="00CB772D" w:rsidRDefault="006470D0" w:rsidP="008B1589">
            <w:pPr>
              <w:pStyle w:val="Paragrafoelenco"/>
              <w:numPr>
                <w:ilvl w:val="0"/>
                <w:numId w:val="62"/>
              </w:numPr>
              <w:spacing w:after="0" w:line="240" w:lineRule="auto"/>
              <w:ind w:left="263" w:hanging="263"/>
              <w:jc w:val="both"/>
              <w:rPr>
                <w:rFonts w:ascii="Times New Roman" w:hAnsi="Times New Roman"/>
                <w:bCs/>
                <w:sz w:val="24"/>
                <w:szCs w:val="24"/>
              </w:rPr>
            </w:pPr>
            <w:r w:rsidRPr="00CB772D">
              <w:rPr>
                <w:rFonts w:ascii="Times New Roman" w:hAnsi="Times New Roman"/>
                <w:bCs/>
                <w:sz w:val="24"/>
                <w:szCs w:val="24"/>
              </w:rPr>
              <w:t>Aromaticità e regola di Hückel.</w:t>
            </w:r>
          </w:p>
          <w:p w:rsidR="006470D0" w:rsidRPr="00CB772D" w:rsidRDefault="006470D0" w:rsidP="008B1589">
            <w:pPr>
              <w:pStyle w:val="Paragrafoelenco"/>
              <w:numPr>
                <w:ilvl w:val="0"/>
                <w:numId w:val="62"/>
              </w:numPr>
              <w:spacing w:after="0" w:line="240" w:lineRule="auto"/>
              <w:ind w:left="263" w:hanging="263"/>
              <w:jc w:val="both"/>
              <w:rPr>
                <w:rFonts w:ascii="Times New Roman" w:hAnsi="Times New Roman"/>
                <w:bCs/>
                <w:sz w:val="24"/>
                <w:szCs w:val="24"/>
              </w:rPr>
            </w:pPr>
            <w:r w:rsidRPr="00CB772D">
              <w:rPr>
                <w:rFonts w:ascii="Times New Roman" w:hAnsi="Times New Roman"/>
                <w:sz w:val="24"/>
                <w:szCs w:val="24"/>
              </w:rPr>
              <w:t>Reazioni di sostituzione elettrofila aromatica</w:t>
            </w:r>
            <w:r>
              <w:rPr>
                <w:rFonts w:ascii="Times New Roman" w:hAnsi="Times New Roman"/>
                <w:sz w:val="24"/>
                <w:szCs w:val="24"/>
              </w:rPr>
              <w:t xml:space="preserve">: </w:t>
            </w:r>
            <w:r w:rsidRPr="00CB772D">
              <w:rPr>
                <w:rFonts w:ascii="Times New Roman" w:hAnsi="Times New Roman"/>
                <w:sz w:val="24"/>
                <w:szCs w:val="24"/>
              </w:rPr>
              <w:t>alogenazione, nitrazione, solfonazione, alchilazione e acilazione di Friedel-Crafts.</w:t>
            </w:r>
          </w:p>
          <w:p w:rsidR="006470D0" w:rsidRPr="006470D0" w:rsidRDefault="006470D0" w:rsidP="00FF65FC">
            <w:pPr>
              <w:jc w:val="both"/>
              <w:rPr>
                <w:rFonts w:ascii="Times New Roman" w:hAnsi="Times New Roman"/>
                <w:szCs w:val="24"/>
                <w:u w:val="single"/>
                <w:lang w:val="it-IT"/>
              </w:rPr>
            </w:pPr>
          </w:p>
          <w:p w:rsidR="006470D0" w:rsidRPr="00CB772D" w:rsidRDefault="006470D0" w:rsidP="00FF65FC">
            <w:pPr>
              <w:jc w:val="both"/>
              <w:rPr>
                <w:rFonts w:ascii="Times New Roman" w:hAnsi="Times New Roman"/>
                <w:szCs w:val="24"/>
                <w:u w:val="single"/>
              </w:rPr>
            </w:pPr>
            <w:r w:rsidRPr="00CB772D">
              <w:rPr>
                <w:rFonts w:ascii="Times New Roman" w:hAnsi="Times New Roman"/>
                <w:szCs w:val="24"/>
                <w:u w:val="single"/>
              </w:rPr>
              <w:t xml:space="preserve">Altri obiettivi </w:t>
            </w:r>
          </w:p>
          <w:p w:rsidR="006470D0" w:rsidRPr="00CB772D" w:rsidRDefault="006470D0" w:rsidP="008B1589">
            <w:pPr>
              <w:pStyle w:val="Paragrafoelenco"/>
              <w:numPr>
                <w:ilvl w:val="0"/>
                <w:numId w:val="63"/>
              </w:numPr>
              <w:spacing w:after="0" w:line="240" w:lineRule="auto"/>
              <w:ind w:left="263" w:hanging="263"/>
              <w:jc w:val="both"/>
              <w:rPr>
                <w:rFonts w:ascii="Times New Roman" w:hAnsi="Times New Roman"/>
                <w:sz w:val="24"/>
                <w:szCs w:val="24"/>
              </w:rPr>
            </w:pPr>
            <w:r w:rsidRPr="00CB772D">
              <w:rPr>
                <w:rFonts w:ascii="Times New Roman" w:hAnsi="Times New Roman"/>
                <w:sz w:val="24"/>
                <w:szCs w:val="24"/>
              </w:rPr>
              <w:t>Meccanismo delle reazioni di sostituzione elettrofila aromatica.</w:t>
            </w:r>
          </w:p>
          <w:p w:rsidR="006470D0" w:rsidRPr="006470D0" w:rsidRDefault="006470D0" w:rsidP="00FF65FC">
            <w:pPr>
              <w:jc w:val="both"/>
              <w:rPr>
                <w:rFonts w:ascii="Times New Roman" w:hAnsi="Times New Roman"/>
                <w:bCs/>
                <w:szCs w:val="24"/>
                <w:u w:val="single"/>
                <w:lang w:val="it-IT"/>
              </w:rPr>
            </w:pPr>
          </w:p>
          <w:p w:rsidR="006470D0" w:rsidRPr="00CB772D" w:rsidRDefault="006470D0" w:rsidP="00FF65FC">
            <w:pPr>
              <w:pStyle w:val="Paragrafoelenco"/>
              <w:spacing w:after="0" w:line="240" w:lineRule="auto"/>
              <w:ind w:left="263"/>
              <w:jc w:val="both"/>
              <w:rPr>
                <w:rFonts w:ascii="Times New Roman" w:hAnsi="Times New Roman"/>
                <w:sz w:val="24"/>
                <w:szCs w:val="24"/>
              </w:rPr>
            </w:pPr>
          </w:p>
          <w:p w:rsidR="006470D0" w:rsidRPr="00CB772D" w:rsidRDefault="006470D0" w:rsidP="00FF65FC">
            <w:pPr>
              <w:jc w:val="both"/>
              <w:rPr>
                <w:rFonts w:ascii="Times New Roman" w:hAnsi="Times New Roman"/>
                <w:b/>
                <w:szCs w:val="24"/>
              </w:rPr>
            </w:pPr>
            <w:r w:rsidRPr="00CB772D">
              <w:rPr>
                <w:rFonts w:ascii="Times New Roman" w:hAnsi="Times New Roman"/>
                <w:b/>
                <w:szCs w:val="24"/>
              </w:rPr>
              <w:t>LABORATORIO</w:t>
            </w:r>
          </w:p>
          <w:p w:rsidR="006470D0" w:rsidRPr="00CB772D" w:rsidRDefault="006470D0" w:rsidP="008B1589">
            <w:pPr>
              <w:pStyle w:val="Paragrafoelenco"/>
              <w:numPr>
                <w:ilvl w:val="0"/>
                <w:numId w:val="72"/>
              </w:numPr>
              <w:snapToGrid w:val="0"/>
              <w:spacing w:after="0" w:line="240" w:lineRule="auto"/>
              <w:ind w:left="225" w:hanging="225"/>
              <w:jc w:val="both"/>
              <w:rPr>
                <w:rFonts w:ascii="Times New Roman" w:hAnsi="Times New Roman"/>
                <w:sz w:val="24"/>
                <w:szCs w:val="24"/>
              </w:rPr>
            </w:pPr>
            <w:r w:rsidRPr="00CB772D">
              <w:rPr>
                <w:rFonts w:ascii="Times New Roman" w:hAnsi="Times New Roman"/>
                <w:sz w:val="24"/>
                <w:szCs w:val="24"/>
              </w:rPr>
              <w:t>Tecniche di separazione e purificazione delle sostanze organiche:</w:t>
            </w:r>
          </w:p>
          <w:p w:rsidR="006470D0" w:rsidRPr="00CB772D" w:rsidRDefault="006470D0" w:rsidP="008B1589">
            <w:pPr>
              <w:pStyle w:val="Paragrafoelenco"/>
              <w:numPr>
                <w:ilvl w:val="1"/>
                <w:numId w:val="72"/>
              </w:numPr>
              <w:snapToGrid w:val="0"/>
              <w:spacing w:after="0" w:line="240" w:lineRule="auto"/>
              <w:ind w:left="467" w:hanging="284"/>
              <w:jc w:val="both"/>
              <w:rPr>
                <w:rFonts w:ascii="Times New Roman" w:hAnsi="Times New Roman"/>
                <w:sz w:val="24"/>
                <w:szCs w:val="24"/>
              </w:rPr>
            </w:pPr>
            <w:r w:rsidRPr="00CB772D">
              <w:rPr>
                <w:rFonts w:ascii="Times New Roman" w:hAnsi="Times New Roman"/>
                <w:sz w:val="24"/>
                <w:szCs w:val="24"/>
              </w:rPr>
              <w:t>distillazione: semplice e frazionata</w:t>
            </w:r>
            <w:r>
              <w:rPr>
                <w:rFonts w:ascii="Times New Roman" w:hAnsi="Times New Roman"/>
                <w:sz w:val="24"/>
                <w:szCs w:val="24"/>
              </w:rPr>
              <w:t xml:space="preserve">; </w:t>
            </w:r>
          </w:p>
          <w:p w:rsidR="006470D0" w:rsidRDefault="006470D0" w:rsidP="008B1589">
            <w:pPr>
              <w:pStyle w:val="Paragrafoelenco"/>
              <w:numPr>
                <w:ilvl w:val="1"/>
                <w:numId w:val="72"/>
              </w:numPr>
              <w:snapToGrid w:val="0"/>
              <w:spacing w:after="0" w:line="240" w:lineRule="auto"/>
              <w:ind w:left="467" w:hanging="284"/>
              <w:jc w:val="both"/>
              <w:rPr>
                <w:rFonts w:ascii="Times New Roman" w:hAnsi="Times New Roman"/>
                <w:sz w:val="24"/>
                <w:szCs w:val="24"/>
              </w:rPr>
            </w:pPr>
            <w:r w:rsidRPr="00F50792">
              <w:rPr>
                <w:rFonts w:ascii="Times New Roman" w:hAnsi="Times New Roman"/>
                <w:sz w:val="24"/>
                <w:szCs w:val="24"/>
              </w:rPr>
              <w:t xml:space="preserve">distillazione in corrente di vapore; </w:t>
            </w:r>
          </w:p>
          <w:p w:rsidR="006470D0" w:rsidRPr="00F50792" w:rsidRDefault="006470D0" w:rsidP="008B1589">
            <w:pPr>
              <w:pStyle w:val="Paragrafoelenco"/>
              <w:numPr>
                <w:ilvl w:val="1"/>
                <w:numId w:val="72"/>
              </w:numPr>
              <w:snapToGrid w:val="0"/>
              <w:spacing w:after="0" w:line="240" w:lineRule="auto"/>
              <w:ind w:left="467" w:hanging="284"/>
              <w:jc w:val="both"/>
              <w:rPr>
                <w:rFonts w:ascii="Times New Roman" w:hAnsi="Times New Roman"/>
                <w:sz w:val="24"/>
                <w:szCs w:val="24"/>
              </w:rPr>
            </w:pPr>
            <w:r w:rsidRPr="00F50792">
              <w:rPr>
                <w:rFonts w:ascii="Times New Roman" w:hAnsi="Times New Roman"/>
                <w:sz w:val="24"/>
                <w:szCs w:val="24"/>
              </w:rPr>
              <w:t xml:space="preserve">distillazione a pressione ridotta ed uso del </w:t>
            </w:r>
            <w:r w:rsidRPr="00F50792">
              <w:rPr>
                <w:rFonts w:ascii="Times New Roman" w:hAnsi="Times New Roman"/>
                <w:i/>
                <w:sz w:val="24"/>
                <w:szCs w:val="24"/>
              </w:rPr>
              <w:t>Rotavapor</w:t>
            </w:r>
            <w:r w:rsidRPr="00F50792">
              <w:rPr>
                <w:rFonts w:ascii="Times New Roman" w:hAnsi="Times New Roman"/>
                <w:sz w:val="24"/>
                <w:szCs w:val="24"/>
              </w:rPr>
              <w:t xml:space="preserve">. </w:t>
            </w:r>
          </w:p>
          <w:p w:rsidR="006470D0" w:rsidRPr="00CB772D" w:rsidRDefault="006470D0" w:rsidP="00FF65FC">
            <w:pPr>
              <w:pStyle w:val="Paragrafoelenco"/>
              <w:snapToGrid w:val="0"/>
              <w:spacing w:after="0" w:line="240" w:lineRule="auto"/>
              <w:ind w:left="467"/>
              <w:jc w:val="both"/>
              <w:rPr>
                <w:rFonts w:ascii="Times New Roman" w:hAnsi="Times New Roman"/>
                <w:sz w:val="24"/>
                <w:szCs w:val="24"/>
              </w:rPr>
            </w:pPr>
          </w:p>
        </w:tc>
        <w:tc>
          <w:tcPr>
            <w:tcW w:w="1995" w:type="pct"/>
            <w:tcBorders>
              <w:top w:val="single" w:sz="4" w:space="0" w:color="000000"/>
              <w:left w:val="single" w:sz="4" w:space="0" w:color="000000"/>
              <w:bottom w:val="single" w:sz="4" w:space="0" w:color="000000"/>
              <w:right w:val="single" w:sz="4" w:space="0" w:color="000000"/>
            </w:tcBorders>
            <w:shd w:val="clear" w:color="auto" w:fill="auto"/>
          </w:tcPr>
          <w:p w:rsidR="006470D0" w:rsidRPr="00CB772D" w:rsidRDefault="006470D0" w:rsidP="00FF65FC">
            <w:pPr>
              <w:jc w:val="both"/>
              <w:rPr>
                <w:rFonts w:ascii="Times New Roman" w:hAnsi="Times New Roman"/>
                <w:szCs w:val="24"/>
                <w:u w:val="single"/>
              </w:rPr>
            </w:pPr>
            <w:r w:rsidRPr="00CB772D">
              <w:rPr>
                <w:rFonts w:ascii="Times New Roman" w:hAnsi="Times New Roman"/>
                <w:szCs w:val="24"/>
                <w:u w:val="single"/>
              </w:rPr>
              <w:t>Obiettivi minimi</w:t>
            </w:r>
          </w:p>
          <w:p w:rsidR="006470D0" w:rsidRDefault="006470D0" w:rsidP="008B1589">
            <w:pPr>
              <w:pStyle w:val="Default"/>
              <w:numPr>
                <w:ilvl w:val="0"/>
                <w:numId w:val="73"/>
              </w:numPr>
              <w:ind w:left="219" w:hanging="219"/>
              <w:jc w:val="both"/>
              <w:rPr>
                <w:rFonts w:ascii="Times New Roman" w:hAnsi="Times New Roman" w:cs="Times New Roman"/>
                <w:color w:val="auto"/>
              </w:rPr>
            </w:pPr>
            <w:r w:rsidRPr="00CB772D">
              <w:rPr>
                <w:rFonts w:ascii="Times New Roman" w:hAnsi="Times New Roman" w:cs="Times New Roman"/>
                <w:color w:val="auto"/>
              </w:rPr>
              <w:t>Descrivere il fenomeno della risonanza relazionandola anche alle proprietà chimiche di tale classe di composti.</w:t>
            </w:r>
          </w:p>
          <w:p w:rsidR="006470D0" w:rsidRDefault="006470D0" w:rsidP="008B1589">
            <w:pPr>
              <w:pStyle w:val="Default"/>
              <w:numPr>
                <w:ilvl w:val="0"/>
                <w:numId w:val="73"/>
              </w:numPr>
              <w:ind w:left="219" w:hanging="219"/>
              <w:jc w:val="both"/>
              <w:rPr>
                <w:rFonts w:ascii="Times New Roman" w:hAnsi="Times New Roman" w:cs="Times New Roman"/>
                <w:color w:val="auto"/>
              </w:rPr>
            </w:pPr>
            <w:r w:rsidRPr="00FA76F1">
              <w:rPr>
                <w:rFonts w:ascii="Times New Roman" w:hAnsi="Times New Roman" w:cs="Times New Roman"/>
                <w:color w:val="auto"/>
              </w:rPr>
              <w:t>Passare dalla formula al nome IUPAC (e tradizionale in alcuni casi) e viceversa per i composti aromatici.</w:t>
            </w:r>
          </w:p>
          <w:p w:rsidR="006470D0" w:rsidRDefault="006470D0" w:rsidP="008B1589">
            <w:pPr>
              <w:pStyle w:val="Default"/>
              <w:numPr>
                <w:ilvl w:val="0"/>
                <w:numId w:val="73"/>
              </w:numPr>
              <w:ind w:left="219" w:hanging="219"/>
              <w:jc w:val="both"/>
              <w:rPr>
                <w:rFonts w:ascii="Times New Roman" w:hAnsi="Times New Roman" w:cs="Times New Roman"/>
                <w:color w:val="auto"/>
              </w:rPr>
            </w:pPr>
            <w:r w:rsidRPr="00FA76F1">
              <w:rPr>
                <w:rFonts w:ascii="Times New Roman" w:hAnsi="Times New Roman" w:cs="Times New Roman"/>
                <w:color w:val="auto"/>
              </w:rPr>
              <w:t>In base alla formula di struttura, prevedere le proprietà fisiche e chimiche caratterizzanti la classe di composti.</w:t>
            </w:r>
          </w:p>
          <w:p w:rsidR="006470D0" w:rsidRPr="00FA76F1" w:rsidRDefault="006470D0" w:rsidP="008B1589">
            <w:pPr>
              <w:pStyle w:val="Default"/>
              <w:numPr>
                <w:ilvl w:val="0"/>
                <w:numId w:val="73"/>
              </w:numPr>
              <w:ind w:left="219" w:hanging="219"/>
              <w:jc w:val="both"/>
              <w:rPr>
                <w:rFonts w:ascii="Times New Roman" w:hAnsi="Times New Roman" w:cs="Times New Roman"/>
                <w:color w:val="auto"/>
              </w:rPr>
            </w:pPr>
            <w:r w:rsidRPr="00FA76F1">
              <w:rPr>
                <w:rFonts w:ascii="Times New Roman" w:hAnsi="Times New Roman" w:cs="Times New Roman"/>
                <w:bCs/>
                <w:color w:val="auto"/>
              </w:rPr>
              <w:t>Prevedere i prodotti delle reazioni di</w:t>
            </w:r>
            <w:r w:rsidRPr="00FA76F1">
              <w:rPr>
                <w:rFonts w:ascii="Times New Roman" w:hAnsi="Times New Roman" w:cs="Times New Roman"/>
                <w:color w:val="auto"/>
              </w:rPr>
              <w:t xml:space="preserve"> sostituzione elettrofila aromatica.</w:t>
            </w:r>
          </w:p>
          <w:p w:rsidR="006470D0" w:rsidRPr="006470D0" w:rsidRDefault="006470D0" w:rsidP="00FF65FC">
            <w:pPr>
              <w:jc w:val="both"/>
              <w:rPr>
                <w:rFonts w:ascii="Times New Roman" w:hAnsi="Times New Roman"/>
                <w:szCs w:val="24"/>
                <w:u w:val="single"/>
                <w:lang w:val="it-IT"/>
              </w:rPr>
            </w:pPr>
          </w:p>
          <w:p w:rsidR="006470D0" w:rsidRPr="00CB772D" w:rsidRDefault="006470D0" w:rsidP="00FF65FC">
            <w:pPr>
              <w:jc w:val="both"/>
              <w:rPr>
                <w:rFonts w:ascii="Times New Roman" w:hAnsi="Times New Roman"/>
                <w:szCs w:val="24"/>
                <w:u w:val="single"/>
              </w:rPr>
            </w:pPr>
            <w:r w:rsidRPr="00CB772D">
              <w:rPr>
                <w:rFonts w:ascii="Times New Roman" w:hAnsi="Times New Roman"/>
                <w:szCs w:val="24"/>
                <w:u w:val="single"/>
              </w:rPr>
              <w:t xml:space="preserve">Altri obiettivi </w:t>
            </w:r>
          </w:p>
          <w:p w:rsidR="006470D0" w:rsidRPr="00CB772D" w:rsidRDefault="006470D0" w:rsidP="008B1589">
            <w:pPr>
              <w:pStyle w:val="Paragrafoelenco"/>
              <w:numPr>
                <w:ilvl w:val="0"/>
                <w:numId w:val="73"/>
              </w:numPr>
              <w:spacing w:after="0" w:line="240" w:lineRule="auto"/>
              <w:ind w:left="219" w:hanging="219"/>
              <w:jc w:val="both"/>
              <w:rPr>
                <w:rFonts w:ascii="Times New Roman" w:hAnsi="Times New Roman"/>
                <w:sz w:val="24"/>
                <w:szCs w:val="24"/>
              </w:rPr>
            </w:pPr>
            <w:r w:rsidRPr="00CB772D">
              <w:rPr>
                <w:rFonts w:ascii="Times New Roman" w:hAnsi="Times New Roman"/>
                <w:bCs/>
                <w:sz w:val="24"/>
                <w:szCs w:val="24"/>
              </w:rPr>
              <w:t xml:space="preserve">Prevedere i prodotti delle reazioni sulla base </w:t>
            </w:r>
            <w:r w:rsidRPr="00CB772D">
              <w:rPr>
                <w:rFonts w:ascii="Times New Roman" w:hAnsi="Times New Roman"/>
                <w:sz w:val="24"/>
                <w:szCs w:val="24"/>
              </w:rPr>
              <w:t>del meccanismo di reazione</w:t>
            </w:r>
            <w:r w:rsidRPr="00CB772D">
              <w:rPr>
                <w:rFonts w:ascii="Times New Roman" w:hAnsi="Times New Roman"/>
                <w:bCs/>
                <w:sz w:val="24"/>
                <w:szCs w:val="24"/>
              </w:rPr>
              <w:t xml:space="preserve"> del</w:t>
            </w:r>
            <w:r w:rsidRPr="00CB772D">
              <w:rPr>
                <w:rFonts w:ascii="Times New Roman" w:hAnsi="Times New Roman"/>
                <w:sz w:val="24"/>
                <w:szCs w:val="24"/>
              </w:rPr>
              <w:t>la sostituzione elettrofila aromatica.</w:t>
            </w:r>
          </w:p>
          <w:p w:rsidR="006470D0" w:rsidRPr="006470D0" w:rsidRDefault="006470D0" w:rsidP="00FF65FC">
            <w:pPr>
              <w:snapToGrid w:val="0"/>
              <w:jc w:val="both"/>
              <w:rPr>
                <w:rFonts w:ascii="Times New Roman" w:hAnsi="Times New Roman"/>
                <w:szCs w:val="24"/>
                <w:lang w:val="it-IT"/>
              </w:rPr>
            </w:pPr>
          </w:p>
          <w:p w:rsidR="006470D0" w:rsidRPr="00CB772D" w:rsidRDefault="006470D0" w:rsidP="00FF65FC">
            <w:pPr>
              <w:jc w:val="both"/>
              <w:rPr>
                <w:rFonts w:ascii="Times New Roman" w:hAnsi="Times New Roman"/>
                <w:b/>
                <w:szCs w:val="24"/>
              </w:rPr>
            </w:pPr>
            <w:r w:rsidRPr="00CB772D">
              <w:rPr>
                <w:rFonts w:ascii="Times New Roman" w:hAnsi="Times New Roman"/>
                <w:b/>
                <w:szCs w:val="24"/>
              </w:rPr>
              <w:t>LABORATORIO</w:t>
            </w:r>
          </w:p>
          <w:p w:rsidR="006470D0" w:rsidRDefault="006470D0" w:rsidP="008B1589">
            <w:pPr>
              <w:pStyle w:val="Paragrafoelenco"/>
              <w:numPr>
                <w:ilvl w:val="0"/>
                <w:numId w:val="73"/>
              </w:numPr>
              <w:snapToGrid w:val="0"/>
              <w:spacing w:after="0" w:line="240" w:lineRule="auto"/>
              <w:ind w:left="219" w:hanging="219"/>
              <w:jc w:val="both"/>
              <w:rPr>
                <w:rFonts w:ascii="Times New Roman" w:hAnsi="Times New Roman"/>
                <w:sz w:val="24"/>
                <w:szCs w:val="24"/>
              </w:rPr>
            </w:pPr>
            <w:r w:rsidRPr="00CB772D">
              <w:rPr>
                <w:rFonts w:ascii="Times New Roman" w:hAnsi="Times New Roman"/>
                <w:sz w:val="24"/>
                <w:szCs w:val="24"/>
              </w:rPr>
              <w:t xml:space="preserve">Esperienza: distillazione </w:t>
            </w:r>
            <w:r>
              <w:rPr>
                <w:rFonts w:ascii="Times New Roman" w:hAnsi="Times New Roman"/>
                <w:sz w:val="24"/>
                <w:szCs w:val="24"/>
              </w:rPr>
              <w:t>del vino rosso</w:t>
            </w:r>
            <w:r w:rsidRPr="00CB772D">
              <w:rPr>
                <w:rFonts w:ascii="Times New Roman" w:hAnsi="Times New Roman"/>
                <w:sz w:val="24"/>
                <w:szCs w:val="24"/>
              </w:rPr>
              <w:t>.</w:t>
            </w:r>
            <w:r>
              <w:rPr>
                <w:rFonts w:ascii="Times New Roman" w:hAnsi="Times New Roman"/>
                <w:sz w:val="24"/>
                <w:szCs w:val="24"/>
              </w:rPr>
              <w:t xml:space="preserve"> </w:t>
            </w:r>
          </w:p>
          <w:p w:rsidR="006470D0" w:rsidRDefault="006470D0" w:rsidP="008B1589">
            <w:pPr>
              <w:pStyle w:val="Paragrafoelenco"/>
              <w:numPr>
                <w:ilvl w:val="0"/>
                <w:numId w:val="73"/>
              </w:numPr>
              <w:snapToGrid w:val="0"/>
              <w:spacing w:after="0" w:line="240" w:lineRule="auto"/>
              <w:ind w:left="219" w:hanging="219"/>
              <w:jc w:val="both"/>
              <w:rPr>
                <w:rFonts w:ascii="Times New Roman" w:hAnsi="Times New Roman"/>
                <w:sz w:val="24"/>
                <w:szCs w:val="24"/>
              </w:rPr>
            </w:pPr>
            <w:r w:rsidRPr="00FA76F1">
              <w:rPr>
                <w:rFonts w:ascii="Times New Roman" w:hAnsi="Times New Roman"/>
                <w:sz w:val="24"/>
                <w:szCs w:val="24"/>
              </w:rPr>
              <w:t>Esperienza: estrazione dell’eugenolo dai chiodi di garofano per distillazione in corrente di vapore.</w:t>
            </w:r>
            <w:r>
              <w:rPr>
                <w:rFonts w:ascii="Times New Roman" w:hAnsi="Times New Roman"/>
                <w:sz w:val="24"/>
                <w:szCs w:val="24"/>
              </w:rPr>
              <w:t xml:space="preserve"> </w:t>
            </w:r>
          </w:p>
          <w:p w:rsidR="006470D0" w:rsidRPr="00ED2F57" w:rsidRDefault="006470D0" w:rsidP="008B1589">
            <w:pPr>
              <w:pStyle w:val="Paragrafoelenco"/>
              <w:numPr>
                <w:ilvl w:val="0"/>
                <w:numId w:val="73"/>
              </w:numPr>
              <w:snapToGrid w:val="0"/>
              <w:spacing w:after="0" w:line="240" w:lineRule="auto"/>
              <w:ind w:left="219" w:hanging="219"/>
              <w:jc w:val="both"/>
              <w:rPr>
                <w:rFonts w:ascii="Times New Roman" w:hAnsi="Times New Roman"/>
                <w:sz w:val="24"/>
                <w:szCs w:val="24"/>
              </w:rPr>
            </w:pPr>
            <w:r w:rsidRPr="00DD18E8">
              <w:rPr>
                <w:rFonts w:ascii="Times New Roman" w:hAnsi="Times New Roman"/>
                <w:sz w:val="24"/>
                <w:szCs w:val="24"/>
              </w:rPr>
              <w:t>Esperienza: estrazione di oli essenziali di lavanda.</w:t>
            </w:r>
          </w:p>
        </w:tc>
      </w:tr>
      <w:tr w:rsidR="006470D0" w:rsidRPr="002E3EAB" w:rsidTr="00FF65FC">
        <w:trPr>
          <w:jc w:val="center"/>
        </w:trPr>
        <w:tc>
          <w:tcPr>
            <w:tcW w:w="1066" w:type="pct"/>
            <w:tcBorders>
              <w:top w:val="single" w:sz="4" w:space="0" w:color="000000"/>
              <w:left w:val="single" w:sz="4" w:space="0" w:color="000000"/>
              <w:bottom w:val="single" w:sz="4" w:space="0" w:color="000000"/>
            </w:tcBorders>
            <w:shd w:val="clear" w:color="auto" w:fill="auto"/>
            <w:vAlign w:val="center"/>
          </w:tcPr>
          <w:p w:rsidR="006470D0" w:rsidRPr="006470D0" w:rsidRDefault="006470D0" w:rsidP="00FF65FC">
            <w:pPr>
              <w:snapToGrid w:val="0"/>
              <w:jc w:val="center"/>
              <w:rPr>
                <w:rFonts w:ascii="Times New Roman" w:hAnsi="Times New Roman"/>
                <w:b/>
                <w:szCs w:val="24"/>
                <w:lang w:val="it-IT"/>
              </w:rPr>
            </w:pPr>
          </w:p>
          <w:p w:rsidR="006470D0" w:rsidRPr="00784E70" w:rsidRDefault="006470D0" w:rsidP="00FF65FC">
            <w:pPr>
              <w:snapToGrid w:val="0"/>
              <w:jc w:val="center"/>
              <w:rPr>
                <w:rFonts w:ascii="Times New Roman" w:hAnsi="Times New Roman"/>
                <w:b/>
                <w:szCs w:val="24"/>
              </w:rPr>
            </w:pPr>
            <w:r w:rsidRPr="00784E70">
              <w:rPr>
                <w:rFonts w:ascii="Times New Roman" w:hAnsi="Times New Roman"/>
                <w:b/>
                <w:szCs w:val="24"/>
              </w:rPr>
              <w:t>5</w:t>
            </w:r>
          </w:p>
          <w:p w:rsidR="006470D0" w:rsidRPr="00784E70" w:rsidRDefault="006470D0" w:rsidP="00FF65FC">
            <w:pPr>
              <w:snapToGrid w:val="0"/>
              <w:jc w:val="center"/>
              <w:rPr>
                <w:rFonts w:ascii="Times New Roman" w:hAnsi="Times New Roman"/>
                <w:b/>
                <w:szCs w:val="24"/>
              </w:rPr>
            </w:pPr>
            <w:r w:rsidRPr="00784E70">
              <w:rPr>
                <w:rFonts w:ascii="Times New Roman" w:hAnsi="Times New Roman"/>
                <w:b/>
                <w:szCs w:val="24"/>
              </w:rPr>
              <w:t xml:space="preserve">Stereochimica </w:t>
            </w:r>
          </w:p>
          <w:p w:rsidR="006470D0" w:rsidRPr="005F0AB2" w:rsidRDefault="006470D0" w:rsidP="00FF65FC">
            <w:pPr>
              <w:snapToGrid w:val="0"/>
              <w:jc w:val="center"/>
              <w:rPr>
                <w:rFonts w:ascii="Times New Roman" w:hAnsi="Times New Roman"/>
                <w:bCs/>
                <w:szCs w:val="24"/>
              </w:rPr>
            </w:pPr>
            <w:r>
              <w:rPr>
                <w:rFonts w:ascii="Times New Roman" w:hAnsi="Times New Roman"/>
                <w:szCs w:val="24"/>
              </w:rPr>
              <w:t>Maggio</w:t>
            </w:r>
          </w:p>
        </w:tc>
        <w:tc>
          <w:tcPr>
            <w:tcW w:w="1939" w:type="pct"/>
            <w:tcBorders>
              <w:top w:val="single" w:sz="4" w:space="0" w:color="000000"/>
              <w:left w:val="single" w:sz="4" w:space="0" w:color="000000"/>
              <w:bottom w:val="single" w:sz="4" w:space="0" w:color="000000"/>
            </w:tcBorders>
            <w:shd w:val="clear" w:color="auto" w:fill="auto"/>
          </w:tcPr>
          <w:p w:rsidR="006470D0" w:rsidRPr="008F4B88" w:rsidRDefault="006470D0" w:rsidP="00FF65FC">
            <w:pPr>
              <w:jc w:val="both"/>
              <w:rPr>
                <w:rFonts w:ascii="Times New Roman" w:hAnsi="Times New Roman"/>
                <w:szCs w:val="24"/>
                <w:u w:val="single"/>
              </w:rPr>
            </w:pPr>
            <w:r w:rsidRPr="008F4B88">
              <w:rPr>
                <w:rFonts w:ascii="Times New Roman" w:hAnsi="Times New Roman"/>
                <w:szCs w:val="24"/>
                <w:u w:val="single"/>
              </w:rPr>
              <w:t>Obiettivi minimi</w:t>
            </w:r>
          </w:p>
          <w:p w:rsidR="006470D0" w:rsidRPr="008F4B88" w:rsidRDefault="006470D0"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Isomeria di struttura e stereoisomeria.</w:t>
            </w:r>
            <w:r w:rsidRPr="008F4B88">
              <w:rPr>
                <w:rFonts w:ascii="Times New Roman" w:hAnsi="Times New Roman"/>
                <w:sz w:val="24"/>
                <w:szCs w:val="24"/>
              </w:rPr>
              <w:t xml:space="preserve"> Stereoisomeria ottica.</w:t>
            </w:r>
          </w:p>
          <w:p w:rsidR="006470D0" w:rsidRPr="008F4B88" w:rsidRDefault="006470D0"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Chiralità. Il c</w:t>
            </w:r>
            <w:r w:rsidR="008C7C7E">
              <w:rPr>
                <w:rFonts w:ascii="Times New Roman" w:hAnsi="Times New Roman"/>
                <w:bCs/>
                <w:sz w:val="24"/>
                <w:szCs w:val="24"/>
              </w:rPr>
              <w:t xml:space="preserve">arbonio asimmetrico: chiralità </w:t>
            </w:r>
            <w:r w:rsidRPr="008F4B88">
              <w:rPr>
                <w:rFonts w:ascii="Times New Roman" w:hAnsi="Times New Roman"/>
                <w:bCs/>
                <w:sz w:val="24"/>
                <w:szCs w:val="24"/>
              </w:rPr>
              <w:t>ed enantiomeri.</w:t>
            </w:r>
          </w:p>
          <w:p w:rsidR="006470D0" w:rsidRPr="008F4B88" w:rsidRDefault="006470D0"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Proprietà degli enantiomeri.</w:t>
            </w:r>
          </w:p>
          <w:p w:rsidR="006470D0" w:rsidRPr="008F4B88" w:rsidRDefault="006470D0"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Chiralità e attività ottica; luce polarizzata; polarimetro e</w:t>
            </w:r>
            <w:r w:rsidRPr="008F4B88">
              <w:rPr>
                <w:rFonts w:ascii="Times New Roman" w:hAnsi="Times New Roman"/>
                <w:sz w:val="24"/>
                <w:szCs w:val="24"/>
              </w:rPr>
              <w:t xml:space="preserve"> potere rotatorio specifico.</w:t>
            </w:r>
          </w:p>
          <w:p w:rsidR="006470D0" w:rsidRPr="008F4B88" w:rsidRDefault="006470D0"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Regole di priorità di Cahn, Ingold, Prelog</w:t>
            </w:r>
            <w:r>
              <w:rPr>
                <w:rFonts w:ascii="Times New Roman" w:hAnsi="Times New Roman"/>
                <w:bCs/>
                <w:sz w:val="24"/>
                <w:szCs w:val="24"/>
              </w:rPr>
              <w:t xml:space="preserve"> (CIP)</w:t>
            </w:r>
            <w:r w:rsidRPr="008F4B88">
              <w:rPr>
                <w:rFonts w:ascii="Times New Roman" w:hAnsi="Times New Roman"/>
                <w:bCs/>
                <w:sz w:val="24"/>
                <w:szCs w:val="24"/>
              </w:rPr>
              <w:t>.</w:t>
            </w:r>
          </w:p>
          <w:p w:rsidR="006470D0" w:rsidRPr="008F4B88" w:rsidRDefault="006470D0"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Formule di Fischer.</w:t>
            </w:r>
          </w:p>
          <w:p w:rsidR="006470D0" w:rsidRPr="008F4B88" w:rsidRDefault="006470D0"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 xml:space="preserve">Configurazione assoluta </w:t>
            </w:r>
            <w:r w:rsidRPr="00EF17C4">
              <w:rPr>
                <w:rFonts w:ascii="Times New Roman" w:hAnsi="Times New Roman"/>
                <w:bCs/>
                <w:i/>
                <w:sz w:val="24"/>
                <w:szCs w:val="24"/>
              </w:rPr>
              <w:t>R, S</w:t>
            </w:r>
            <w:r w:rsidRPr="008F4B88">
              <w:rPr>
                <w:rFonts w:ascii="Times New Roman" w:hAnsi="Times New Roman"/>
                <w:bCs/>
                <w:sz w:val="24"/>
                <w:szCs w:val="24"/>
              </w:rPr>
              <w:t>.</w:t>
            </w:r>
          </w:p>
          <w:p w:rsidR="006470D0" w:rsidRPr="008F4B88" w:rsidRDefault="006470D0" w:rsidP="00FF65FC">
            <w:pPr>
              <w:pStyle w:val="Paragrafoelenco"/>
              <w:spacing w:after="0" w:line="240" w:lineRule="auto"/>
              <w:ind w:left="302"/>
              <w:jc w:val="both"/>
              <w:rPr>
                <w:rFonts w:ascii="Times New Roman" w:hAnsi="Times New Roman"/>
                <w:bCs/>
                <w:sz w:val="24"/>
                <w:szCs w:val="24"/>
              </w:rPr>
            </w:pPr>
          </w:p>
          <w:p w:rsidR="006470D0" w:rsidRDefault="006470D0" w:rsidP="00FF65FC">
            <w:pPr>
              <w:jc w:val="both"/>
              <w:rPr>
                <w:rFonts w:ascii="Times New Roman" w:hAnsi="Times New Roman"/>
                <w:b/>
                <w:szCs w:val="24"/>
              </w:rPr>
            </w:pPr>
          </w:p>
          <w:p w:rsidR="006470D0" w:rsidRPr="008F4B88" w:rsidRDefault="006470D0" w:rsidP="00FF65FC">
            <w:pPr>
              <w:jc w:val="both"/>
              <w:rPr>
                <w:rFonts w:ascii="Times New Roman" w:hAnsi="Times New Roman"/>
                <w:b/>
                <w:szCs w:val="24"/>
              </w:rPr>
            </w:pPr>
            <w:r w:rsidRPr="008F4B88">
              <w:rPr>
                <w:rFonts w:ascii="Times New Roman" w:hAnsi="Times New Roman"/>
                <w:b/>
                <w:szCs w:val="24"/>
              </w:rPr>
              <w:t>LABORATORIO</w:t>
            </w:r>
          </w:p>
          <w:p w:rsidR="006470D0" w:rsidRPr="008F4B88" w:rsidRDefault="006470D0" w:rsidP="008B1589">
            <w:pPr>
              <w:pStyle w:val="Paragrafoelenco"/>
              <w:numPr>
                <w:ilvl w:val="0"/>
                <w:numId w:val="64"/>
              </w:numPr>
              <w:snapToGrid w:val="0"/>
              <w:spacing w:after="0" w:line="240" w:lineRule="auto"/>
              <w:ind w:left="302" w:hanging="283"/>
              <w:jc w:val="both"/>
              <w:rPr>
                <w:rFonts w:ascii="Times New Roman" w:hAnsi="Times New Roman"/>
                <w:sz w:val="24"/>
                <w:szCs w:val="24"/>
              </w:rPr>
            </w:pPr>
            <w:r w:rsidRPr="008F4B88">
              <w:rPr>
                <w:rFonts w:ascii="Times New Roman" w:hAnsi="Times New Roman"/>
                <w:sz w:val="24"/>
                <w:szCs w:val="24"/>
              </w:rPr>
              <w:t xml:space="preserve">Le tecniche di </w:t>
            </w:r>
            <w:r>
              <w:rPr>
                <w:rFonts w:ascii="Times New Roman" w:hAnsi="Times New Roman"/>
                <w:sz w:val="24"/>
                <w:szCs w:val="24"/>
              </w:rPr>
              <w:t>estrazione con solvente</w:t>
            </w:r>
            <w:r w:rsidRPr="008F4B88">
              <w:rPr>
                <w:rFonts w:ascii="Times New Roman" w:hAnsi="Times New Roman"/>
                <w:sz w:val="24"/>
                <w:szCs w:val="24"/>
              </w:rPr>
              <w:t>:</w:t>
            </w:r>
            <w:r>
              <w:rPr>
                <w:rFonts w:ascii="Times New Roman" w:hAnsi="Times New Roman"/>
                <w:sz w:val="24"/>
                <w:szCs w:val="24"/>
              </w:rPr>
              <w:t xml:space="preserve"> </w:t>
            </w:r>
          </w:p>
          <w:p w:rsidR="006470D0" w:rsidRDefault="006470D0" w:rsidP="008B1589">
            <w:pPr>
              <w:pStyle w:val="Corpotesto"/>
              <w:numPr>
                <w:ilvl w:val="1"/>
                <w:numId w:val="64"/>
              </w:numPr>
              <w:tabs>
                <w:tab w:val="left" w:pos="3652"/>
              </w:tabs>
              <w:suppressAutoHyphens/>
              <w:ind w:left="586" w:hanging="284"/>
              <w:rPr>
                <w:rFonts w:ascii="Times New Roman" w:hAnsi="Times New Roman" w:cs="Times New Roman"/>
              </w:rPr>
            </w:pPr>
            <w:r w:rsidRPr="00F0610B">
              <w:rPr>
                <w:rFonts w:ascii="Times New Roman" w:hAnsi="Times New Roman" w:cs="Times New Roman"/>
              </w:rPr>
              <w:t>coeffici</w:t>
            </w:r>
            <w:r>
              <w:rPr>
                <w:rFonts w:ascii="Times New Roman" w:hAnsi="Times New Roman" w:cs="Times New Roman"/>
              </w:rPr>
              <w:t>ente di ripartizione;</w:t>
            </w:r>
          </w:p>
          <w:p w:rsidR="006470D0" w:rsidRDefault="006470D0" w:rsidP="008B1589">
            <w:pPr>
              <w:pStyle w:val="Corpotesto"/>
              <w:numPr>
                <w:ilvl w:val="1"/>
                <w:numId w:val="64"/>
              </w:numPr>
              <w:tabs>
                <w:tab w:val="left" w:pos="3652"/>
              </w:tabs>
              <w:suppressAutoHyphens/>
              <w:ind w:left="586" w:hanging="284"/>
              <w:rPr>
                <w:rFonts w:ascii="Times New Roman" w:hAnsi="Times New Roman" w:cs="Times New Roman"/>
              </w:rPr>
            </w:pPr>
            <w:r>
              <w:rPr>
                <w:rFonts w:ascii="Times New Roman" w:hAnsi="Times New Roman" w:cs="Times New Roman"/>
              </w:rPr>
              <w:t>scelta del solvente;</w:t>
            </w:r>
          </w:p>
          <w:p w:rsidR="006470D0" w:rsidRDefault="006470D0" w:rsidP="008B1589">
            <w:pPr>
              <w:pStyle w:val="Corpotesto"/>
              <w:numPr>
                <w:ilvl w:val="1"/>
                <w:numId w:val="64"/>
              </w:numPr>
              <w:tabs>
                <w:tab w:val="left" w:pos="3652"/>
              </w:tabs>
              <w:suppressAutoHyphens/>
              <w:ind w:left="586" w:hanging="284"/>
              <w:rPr>
                <w:rFonts w:ascii="Times New Roman" w:hAnsi="Times New Roman" w:cs="Times New Roman"/>
              </w:rPr>
            </w:pPr>
            <w:r>
              <w:rPr>
                <w:rFonts w:ascii="Times New Roman" w:hAnsi="Times New Roman" w:cs="Times New Roman"/>
              </w:rPr>
              <w:t xml:space="preserve">uso dell’imbuto separatore; </w:t>
            </w:r>
          </w:p>
          <w:p w:rsidR="006470D0" w:rsidRPr="00F0610B" w:rsidRDefault="006470D0" w:rsidP="008B1589">
            <w:pPr>
              <w:pStyle w:val="Corpotesto"/>
              <w:numPr>
                <w:ilvl w:val="1"/>
                <w:numId w:val="64"/>
              </w:numPr>
              <w:tabs>
                <w:tab w:val="left" w:pos="3652"/>
              </w:tabs>
              <w:suppressAutoHyphens/>
              <w:ind w:left="586" w:hanging="284"/>
              <w:rPr>
                <w:rFonts w:ascii="Times New Roman" w:hAnsi="Times New Roman" w:cs="Times New Roman"/>
              </w:rPr>
            </w:pPr>
            <w:r>
              <w:rPr>
                <w:rFonts w:ascii="Times New Roman" w:hAnsi="Times New Roman" w:cs="Times New Roman"/>
              </w:rPr>
              <w:t>uso dell’e</w:t>
            </w:r>
            <w:r w:rsidRPr="00F0610B">
              <w:rPr>
                <w:rFonts w:ascii="Times New Roman" w:hAnsi="Times New Roman" w:cs="Times New Roman"/>
              </w:rPr>
              <w:t>strattore Soxhlet.</w:t>
            </w:r>
            <w:r>
              <w:rPr>
                <w:rFonts w:ascii="Times New Roman" w:hAnsi="Times New Roman" w:cs="Times New Roman"/>
              </w:rPr>
              <w:t xml:space="preserve"> </w:t>
            </w:r>
          </w:p>
        </w:tc>
        <w:tc>
          <w:tcPr>
            <w:tcW w:w="1995" w:type="pct"/>
            <w:tcBorders>
              <w:top w:val="single" w:sz="4" w:space="0" w:color="000000"/>
              <w:left w:val="single" w:sz="4" w:space="0" w:color="000000"/>
              <w:bottom w:val="single" w:sz="4" w:space="0" w:color="000000"/>
              <w:right w:val="single" w:sz="4" w:space="0" w:color="000000"/>
            </w:tcBorders>
            <w:shd w:val="clear" w:color="auto" w:fill="auto"/>
          </w:tcPr>
          <w:p w:rsidR="006470D0" w:rsidRPr="008F4B88" w:rsidRDefault="006470D0" w:rsidP="00FF65FC">
            <w:pPr>
              <w:jc w:val="both"/>
              <w:rPr>
                <w:rFonts w:ascii="Times New Roman" w:hAnsi="Times New Roman"/>
                <w:szCs w:val="24"/>
                <w:u w:val="single"/>
              </w:rPr>
            </w:pPr>
            <w:r w:rsidRPr="008F4B88">
              <w:rPr>
                <w:rFonts w:ascii="Times New Roman" w:hAnsi="Times New Roman"/>
                <w:szCs w:val="24"/>
                <w:u w:val="single"/>
              </w:rPr>
              <w:t>Obiettivi minimi</w:t>
            </w:r>
          </w:p>
          <w:p w:rsidR="006470D0" w:rsidRPr="008F4B88" w:rsidRDefault="006470D0" w:rsidP="008B1589">
            <w:pPr>
              <w:pStyle w:val="Default"/>
              <w:numPr>
                <w:ilvl w:val="0"/>
                <w:numId w:val="66"/>
              </w:numPr>
              <w:ind w:left="264" w:hanging="264"/>
              <w:jc w:val="both"/>
              <w:rPr>
                <w:rFonts w:ascii="Times New Roman" w:hAnsi="Times New Roman" w:cs="Times New Roman"/>
                <w:color w:val="auto"/>
              </w:rPr>
            </w:pPr>
            <w:r w:rsidRPr="008F4B88">
              <w:rPr>
                <w:rFonts w:ascii="Times New Roman" w:hAnsi="Times New Roman"/>
                <w:bCs/>
                <w:color w:val="auto"/>
              </w:rPr>
              <w:t>Spiegare il significato di carbonio asimmetrico.</w:t>
            </w:r>
          </w:p>
          <w:p w:rsidR="006470D0" w:rsidRPr="008F4B88" w:rsidRDefault="006470D0" w:rsidP="008B1589">
            <w:pPr>
              <w:pStyle w:val="Default"/>
              <w:numPr>
                <w:ilvl w:val="0"/>
                <w:numId w:val="66"/>
              </w:numPr>
              <w:ind w:left="264" w:hanging="264"/>
              <w:jc w:val="both"/>
              <w:rPr>
                <w:rFonts w:ascii="Times New Roman" w:hAnsi="Times New Roman" w:cs="Times New Roman"/>
                <w:color w:val="auto"/>
              </w:rPr>
            </w:pPr>
            <w:r w:rsidRPr="008F4B88">
              <w:rPr>
                <w:rFonts w:ascii="Times New Roman" w:hAnsi="Times New Roman"/>
                <w:bCs/>
                <w:color w:val="auto"/>
              </w:rPr>
              <w:t>Assegnare la configurazione assoluta (</w:t>
            </w:r>
            <w:r w:rsidRPr="00EF17C4">
              <w:rPr>
                <w:rFonts w:ascii="Times New Roman" w:hAnsi="Times New Roman"/>
                <w:bCs/>
                <w:i/>
                <w:color w:val="auto"/>
              </w:rPr>
              <w:t>R</w:t>
            </w:r>
            <w:r w:rsidR="008C7C7E">
              <w:rPr>
                <w:rFonts w:ascii="Times New Roman" w:hAnsi="Times New Roman"/>
                <w:bCs/>
                <w:i/>
                <w:color w:val="auto"/>
              </w:rPr>
              <w:t>/</w:t>
            </w:r>
            <w:r w:rsidRPr="00EF17C4">
              <w:rPr>
                <w:rFonts w:ascii="Times New Roman" w:hAnsi="Times New Roman"/>
                <w:bCs/>
                <w:i/>
                <w:color w:val="auto"/>
              </w:rPr>
              <w:t>S</w:t>
            </w:r>
            <w:r w:rsidRPr="008F4B88">
              <w:rPr>
                <w:rFonts w:ascii="Times New Roman" w:hAnsi="Times New Roman"/>
                <w:bCs/>
                <w:color w:val="auto"/>
              </w:rPr>
              <w:t>) al carbonio asimmetrico.</w:t>
            </w:r>
          </w:p>
          <w:p w:rsidR="006470D0" w:rsidRDefault="006470D0" w:rsidP="00FF65FC">
            <w:pPr>
              <w:pStyle w:val="Default"/>
              <w:ind w:left="264"/>
              <w:jc w:val="both"/>
              <w:rPr>
                <w:rFonts w:ascii="Times New Roman" w:hAnsi="Times New Roman" w:cs="Times New Roman"/>
                <w:color w:val="auto"/>
              </w:rPr>
            </w:pPr>
          </w:p>
          <w:p w:rsidR="006470D0" w:rsidRDefault="006470D0" w:rsidP="00FF65FC">
            <w:pPr>
              <w:jc w:val="both"/>
              <w:rPr>
                <w:rFonts w:ascii="Times New Roman" w:hAnsi="Times New Roman"/>
                <w:b/>
                <w:szCs w:val="24"/>
              </w:rPr>
            </w:pPr>
            <w:r w:rsidRPr="008F4B88">
              <w:rPr>
                <w:rFonts w:ascii="Times New Roman" w:hAnsi="Times New Roman"/>
                <w:b/>
                <w:szCs w:val="24"/>
              </w:rPr>
              <w:t>LABORATORIO</w:t>
            </w:r>
          </w:p>
          <w:p w:rsidR="006470D0" w:rsidRPr="008F4B88" w:rsidRDefault="006470D0" w:rsidP="00FF65FC">
            <w:pPr>
              <w:pStyle w:val="Paragrafoelenco"/>
              <w:spacing w:after="0" w:line="240" w:lineRule="auto"/>
              <w:ind w:left="214" w:hanging="214"/>
              <w:jc w:val="both"/>
              <w:rPr>
                <w:rFonts w:ascii="Times New Roman" w:hAnsi="Times New Roman"/>
                <w:b/>
                <w:sz w:val="24"/>
                <w:szCs w:val="24"/>
                <w:u w:val="single"/>
              </w:rPr>
            </w:pPr>
            <w:r w:rsidRPr="008F4B88">
              <w:rPr>
                <w:rFonts w:ascii="Times New Roman" w:hAnsi="Times New Roman"/>
                <w:b/>
                <w:sz w:val="24"/>
                <w:szCs w:val="24"/>
                <w:u w:val="single"/>
              </w:rPr>
              <w:t>Stereochimica ottica</w:t>
            </w:r>
          </w:p>
          <w:p w:rsidR="006470D0" w:rsidRPr="008F4B88" w:rsidRDefault="006470D0" w:rsidP="008B1589">
            <w:pPr>
              <w:pStyle w:val="Paragrafoelenco"/>
              <w:numPr>
                <w:ilvl w:val="0"/>
                <w:numId w:val="74"/>
              </w:numPr>
              <w:spacing w:after="0" w:line="240" w:lineRule="auto"/>
              <w:ind w:left="214" w:hanging="214"/>
              <w:jc w:val="both"/>
              <w:rPr>
                <w:rFonts w:ascii="Times New Roman" w:hAnsi="Times New Roman"/>
                <w:sz w:val="24"/>
                <w:szCs w:val="24"/>
              </w:rPr>
            </w:pPr>
            <w:r w:rsidRPr="008F4B88">
              <w:rPr>
                <w:rFonts w:ascii="Times New Roman" w:hAnsi="Times New Roman"/>
                <w:sz w:val="24"/>
                <w:szCs w:val="24"/>
              </w:rPr>
              <w:t xml:space="preserve">Esperienza: costruzione con modellini molecolari ed identificazione degli stereoisomeri </w:t>
            </w:r>
            <w:r w:rsidRPr="00EF17C4">
              <w:rPr>
                <w:rFonts w:ascii="Times New Roman" w:hAnsi="Times New Roman"/>
                <w:i/>
                <w:sz w:val="24"/>
                <w:szCs w:val="24"/>
              </w:rPr>
              <w:t>R</w:t>
            </w:r>
            <w:r w:rsidRPr="008F4B88">
              <w:rPr>
                <w:rFonts w:ascii="Times New Roman" w:hAnsi="Times New Roman"/>
                <w:sz w:val="24"/>
                <w:szCs w:val="24"/>
              </w:rPr>
              <w:t xml:space="preserve"> e </w:t>
            </w:r>
            <w:r w:rsidRPr="00EF17C4">
              <w:rPr>
                <w:rFonts w:ascii="Times New Roman" w:hAnsi="Times New Roman"/>
                <w:i/>
                <w:sz w:val="24"/>
                <w:szCs w:val="24"/>
              </w:rPr>
              <w:t>S</w:t>
            </w:r>
            <w:r w:rsidRPr="008F4B88">
              <w:rPr>
                <w:rFonts w:ascii="Times New Roman" w:hAnsi="Times New Roman"/>
                <w:sz w:val="24"/>
                <w:szCs w:val="24"/>
              </w:rPr>
              <w:t>.</w:t>
            </w:r>
          </w:p>
          <w:p w:rsidR="006470D0" w:rsidRPr="002E3EAB" w:rsidRDefault="006470D0" w:rsidP="00FF65FC">
            <w:pPr>
              <w:jc w:val="both"/>
              <w:rPr>
                <w:rFonts w:ascii="Times New Roman" w:hAnsi="Times New Roman"/>
                <w:b/>
                <w:szCs w:val="24"/>
                <w:lang w:val="it-IT"/>
              </w:rPr>
            </w:pPr>
          </w:p>
          <w:p w:rsidR="006470D0" w:rsidRPr="002A1E00" w:rsidRDefault="006470D0" w:rsidP="00FF65FC">
            <w:pPr>
              <w:jc w:val="both"/>
              <w:rPr>
                <w:rFonts w:ascii="Times New Roman" w:hAnsi="Times New Roman"/>
                <w:b/>
                <w:szCs w:val="24"/>
                <w:u w:val="single"/>
                <w:lang w:val="it-IT"/>
              </w:rPr>
            </w:pPr>
            <w:r w:rsidRPr="002A1E00">
              <w:rPr>
                <w:rFonts w:ascii="Times New Roman" w:hAnsi="Times New Roman"/>
                <w:b/>
                <w:szCs w:val="24"/>
                <w:u w:val="single"/>
                <w:lang w:val="it-IT"/>
              </w:rPr>
              <w:t>Tecniche di estrazione con solvente</w:t>
            </w:r>
          </w:p>
          <w:p w:rsidR="006470D0" w:rsidRDefault="006470D0" w:rsidP="008B1589">
            <w:pPr>
              <w:pStyle w:val="Paragrafoelenco"/>
              <w:numPr>
                <w:ilvl w:val="0"/>
                <w:numId w:val="74"/>
              </w:numPr>
              <w:spacing w:after="0" w:line="240" w:lineRule="auto"/>
              <w:ind w:left="214" w:hanging="214"/>
              <w:jc w:val="both"/>
              <w:rPr>
                <w:rFonts w:ascii="Times New Roman" w:hAnsi="Times New Roman"/>
                <w:sz w:val="24"/>
                <w:szCs w:val="24"/>
              </w:rPr>
            </w:pPr>
            <w:r w:rsidRPr="00DA7298">
              <w:rPr>
                <w:rFonts w:ascii="Times New Roman" w:hAnsi="Times New Roman"/>
                <w:sz w:val="24"/>
                <w:szCs w:val="24"/>
              </w:rPr>
              <w:t xml:space="preserve">Esperienza: estrazione con </w:t>
            </w:r>
            <w:r w:rsidRPr="00DA7298">
              <w:rPr>
                <w:rFonts w:ascii="Times New Roman" w:hAnsi="Times New Roman"/>
                <w:i/>
                <w:sz w:val="24"/>
                <w:szCs w:val="24"/>
              </w:rPr>
              <w:t>n</w:t>
            </w:r>
            <w:r w:rsidRPr="00DA7298">
              <w:rPr>
                <w:rFonts w:ascii="Times New Roman" w:hAnsi="Times New Roman"/>
                <w:sz w:val="24"/>
                <w:szCs w:val="24"/>
              </w:rPr>
              <w:t xml:space="preserve">-esano dello Iodio </w:t>
            </w:r>
            <w:r>
              <w:rPr>
                <w:rFonts w:ascii="Times New Roman" w:hAnsi="Times New Roman"/>
                <w:sz w:val="24"/>
                <w:szCs w:val="24"/>
              </w:rPr>
              <w:t>da</w:t>
            </w:r>
            <w:r w:rsidRPr="00DA7298">
              <w:rPr>
                <w:rFonts w:ascii="Times New Roman" w:hAnsi="Times New Roman"/>
                <w:sz w:val="24"/>
                <w:szCs w:val="24"/>
              </w:rPr>
              <w:t xml:space="preserve"> soluzione acquosa</w:t>
            </w:r>
            <w:r>
              <w:rPr>
                <w:rFonts w:ascii="Times New Roman" w:hAnsi="Times New Roman"/>
                <w:sz w:val="24"/>
                <w:szCs w:val="24"/>
              </w:rPr>
              <w:t xml:space="preserve"> utilizzando l’imbuto separatore</w:t>
            </w:r>
            <w:r w:rsidRPr="00DA7298">
              <w:rPr>
                <w:rFonts w:ascii="Times New Roman" w:hAnsi="Times New Roman"/>
                <w:sz w:val="24"/>
                <w:szCs w:val="24"/>
              </w:rPr>
              <w:t>.</w:t>
            </w:r>
          </w:p>
          <w:p w:rsidR="006470D0" w:rsidRPr="00DA7298" w:rsidRDefault="006470D0" w:rsidP="008B1589">
            <w:pPr>
              <w:pStyle w:val="Paragrafoelenco"/>
              <w:numPr>
                <w:ilvl w:val="0"/>
                <w:numId w:val="74"/>
              </w:numPr>
              <w:spacing w:after="0" w:line="240" w:lineRule="auto"/>
              <w:ind w:left="214" w:hanging="214"/>
              <w:jc w:val="both"/>
              <w:rPr>
                <w:rFonts w:ascii="Times New Roman" w:hAnsi="Times New Roman"/>
                <w:sz w:val="24"/>
                <w:szCs w:val="24"/>
              </w:rPr>
            </w:pPr>
            <w:r w:rsidRPr="00DA7298">
              <w:rPr>
                <w:rFonts w:ascii="Times New Roman" w:hAnsi="Times New Roman"/>
                <w:sz w:val="24"/>
                <w:szCs w:val="24"/>
              </w:rPr>
              <w:t>Esperienza: separazione di miscele con componenti acidi, basici e neutri.</w:t>
            </w:r>
            <w:r>
              <w:rPr>
                <w:rFonts w:ascii="Times New Roman" w:hAnsi="Times New Roman"/>
                <w:sz w:val="24"/>
                <w:szCs w:val="24"/>
              </w:rPr>
              <w:t xml:space="preserve"> </w:t>
            </w:r>
          </w:p>
          <w:p w:rsidR="006470D0" w:rsidRDefault="006470D0" w:rsidP="008B1589">
            <w:pPr>
              <w:pStyle w:val="Paragrafoelenco"/>
              <w:numPr>
                <w:ilvl w:val="0"/>
                <w:numId w:val="74"/>
              </w:numPr>
              <w:spacing w:after="0" w:line="240" w:lineRule="auto"/>
              <w:ind w:left="214" w:hanging="214"/>
              <w:jc w:val="both"/>
              <w:rPr>
                <w:rFonts w:ascii="Times New Roman" w:hAnsi="Times New Roman"/>
                <w:sz w:val="24"/>
                <w:szCs w:val="24"/>
              </w:rPr>
            </w:pPr>
            <w:r>
              <w:rPr>
                <w:rFonts w:ascii="Times New Roman" w:hAnsi="Times New Roman"/>
                <w:sz w:val="24"/>
                <w:szCs w:val="24"/>
              </w:rPr>
              <w:t>Esperienza: estrazione del</w:t>
            </w:r>
            <w:r w:rsidRPr="008F4B88">
              <w:rPr>
                <w:rFonts w:ascii="Times New Roman" w:hAnsi="Times New Roman"/>
                <w:sz w:val="24"/>
                <w:szCs w:val="24"/>
              </w:rPr>
              <w:t xml:space="preserve"> </w:t>
            </w:r>
            <w:r>
              <w:rPr>
                <w:rFonts w:ascii="Times New Roman" w:hAnsi="Times New Roman"/>
                <w:sz w:val="24"/>
                <w:szCs w:val="24"/>
              </w:rPr>
              <w:t xml:space="preserve">limonene da bucce di agrumi (arance, limoni, bergamotto) </w:t>
            </w:r>
            <w:r w:rsidRPr="008F4B88">
              <w:rPr>
                <w:rFonts w:ascii="Times New Roman" w:hAnsi="Times New Roman"/>
                <w:sz w:val="24"/>
                <w:szCs w:val="24"/>
              </w:rPr>
              <w:t>utilizzando l’estrattore Soxhlet.</w:t>
            </w:r>
          </w:p>
          <w:p w:rsidR="006470D0" w:rsidRPr="008F4B88" w:rsidRDefault="006470D0" w:rsidP="00335922">
            <w:pPr>
              <w:pStyle w:val="Paragrafoelenco"/>
              <w:numPr>
                <w:ilvl w:val="0"/>
                <w:numId w:val="74"/>
              </w:numPr>
              <w:spacing w:after="0" w:line="240" w:lineRule="auto"/>
              <w:ind w:left="214" w:hanging="214"/>
              <w:jc w:val="both"/>
              <w:rPr>
                <w:rFonts w:ascii="Times New Roman" w:hAnsi="Times New Roman"/>
                <w:sz w:val="24"/>
                <w:szCs w:val="24"/>
              </w:rPr>
            </w:pPr>
            <w:r>
              <w:rPr>
                <w:rFonts w:ascii="Times New Roman" w:hAnsi="Times New Roman"/>
                <w:sz w:val="24"/>
                <w:szCs w:val="24"/>
              </w:rPr>
              <w:t xml:space="preserve">Esperienza: estrazione delle curcumine dalla curcuma </w:t>
            </w:r>
            <w:r w:rsidRPr="008F4B88">
              <w:rPr>
                <w:rFonts w:ascii="Times New Roman" w:hAnsi="Times New Roman"/>
                <w:sz w:val="24"/>
                <w:szCs w:val="24"/>
              </w:rPr>
              <w:t>u</w:t>
            </w:r>
            <w:r>
              <w:rPr>
                <w:rFonts w:ascii="Times New Roman" w:hAnsi="Times New Roman"/>
                <w:sz w:val="24"/>
                <w:szCs w:val="24"/>
              </w:rPr>
              <w:t xml:space="preserve">tilizzando l’estrattore Soxhlet. </w:t>
            </w:r>
          </w:p>
        </w:tc>
      </w:tr>
      <w:tr w:rsidR="00B028C0" w:rsidRPr="002E3EAB" w:rsidTr="00FF65FC">
        <w:trPr>
          <w:jc w:val="center"/>
        </w:trPr>
        <w:tc>
          <w:tcPr>
            <w:tcW w:w="1066" w:type="pct"/>
            <w:tcBorders>
              <w:top w:val="single" w:sz="4" w:space="0" w:color="000000"/>
              <w:left w:val="single" w:sz="4" w:space="0" w:color="000000"/>
              <w:bottom w:val="single" w:sz="4" w:space="0" w:color="000000"/>
            </w:tcBorders>
            <w:shd w:val="clear" w:color="auto" w:fill="auto"/>
            <w:vAlign w:val="center"/>
          </w:tcPr>
          <w:p w:rsidR="00B028C0" w:rsidRPr="00872E88" w:rsidRDefault="00B028C0" w:rsidP="00FF65FC">
            <w:pPr>
              <w:snapToGrid w:val="0"/>
              <w:jc w:val="center"/>
              <w:rPr>
                <w:rFonts w:ascii="Times New Roman" w:hAnsi="Times New Roman"/>
                <w:b/>
                <w:szCs w:val="24"/>
                <w:lang w:val="it-IT"/>
              </w:rPr>
            </w:pPr>
          </w:p>
          <w:p w:rsidR="00B028C0" w:rsidRPr="001A3D08" w:rsidRDefault="00B028C0" w:rsidP="00FF65FC">
            <w:pPr>
              <w:snapToGrid w:val="0"/>
              <w:jc w:val="center"/>
              <w:rPr>
                <w:rFonts w:ascii="Times New Roman" w:hAnsi="Times New Roman"/>
                <w:b/>
                <w:szCs w:val="24"/>
              </w:rPr>
            </w:pPr>
            <w:r>
              <w:rPr>
                <w:rFonts w:ascii="Times New Roman" w:hAnsi="Times New Roman"/>
                <w:b/>
                <w:szCs w:val="24"/>
              </w:rPr>
              <w:t>6</w:t>
            </w:r>
          </w:p>
          <w:p w:rsidR="00B028C0" w:rsidRDefault="00B028C0" w:rsidP="00FF65FC">
            <w:pPr>
              <w:snapToGrid w:val="0"/>
              <w:jc w:val="center"/>
              <w:rPr>
                <w:rFonts w:ascii="Times New Roman" w:hAnsi="Times New Roman"/>
                <w:b/>
                <w:szCs w:val="24"/>
              </w:rPr>
            </w:pPr>
            <w:r w:rsidRPr="001A3D08">
              <w:rPr>
                <w:rFonts w:ascii="Times New Roman" w:hAnsi="Times New Roman"/>
                <w:b/>
                <w:szCs w:val="24"/>
              </w:rPr>
              <w:t>Alogenuri alchilici</w:t>
            </w:r>
          </w:p>
          <w:p w:rsidR="00B028C0" w:rsidRPr="001A3D08" w:rsidRDefault="00B028C0" w:rsidP="00FF65FC">
            <w:pPr>
              <w:snapToGrid w:val="0"/>
              <w:jc w:val="center"/>
              <w:rPr>
                <w:rFonts w:ascii="Times New Roman" w:hAnsi="Times New Roman"/>
                <w:b/>
                <w:szCs w:val="24"/>
              </w:rPr>
            </w:pPr>
          </w:p>
          <w:p w:rsidR="00B028C0" w:rsidRPr="001A3D08" w:rsidRDefault="00B028C0" w:rsidP="00FF65FC">
            <w:pPr>
              <w:snapToGrid w:val="0"/>
              <w:jc w:val="center"/>
              <w:rPr>
                <w:rFonts w:ascii="Times New Roman" w:hAnsi="Times New Roman"/>
                <w:bCs/>
                <w:szCs w:val="24"/>
              </w:rPr>
            </w:pPr>
            <w:r>
              <w:rPr>
                <w:rFonts w:ascii="Times New Roman" w:hAnsi="Times New Roman"/>
                <w:szCs w:val="24"/>
              </w:rPr>
              <w:t>Maggio</w:t>
            </w:r>
          </w:p>
        </w:tc>
        <w:tc>
          <w:tcPr>
            <w:tcW w:w="1939" w:type="pct"/>
            <w:tcBorders>
              <w:top w:val="single" w:sz="4" w:space="0" w:color="000000"/>
              <w:left w:val="single" w:sz="4" w:space="0" w:color="000000"/>
              <w:bottom w:val="single" w:sz="4" w:space="0" w:color="000000"/>
            </w:tcBorders>
            <w:shd w:val="clear" w:color="auto" w:fill="auto"/>
          </w:tcPr>
          <w:p w:rsidR="00B028C0" w:rsidRPr="001A3D08" w:rsidRDefault="00B028C0" w:rsidP="00FF65FC">
            <w:pPr>
              <w:jc w:val="both"/>
              <w:rPr>
                <w:rFonts w:ascii="Times New Roman" w:hAnsi="Times New Roman"/>
                <w:szCs w:val="24"/>
                <w:u w:val="single"/>
              </w:rPr>
            </w:pPr>
            <w:r w:rsidRPr="001A3D08">
              <w:rPr>
                <w:rFonts w:ascii="Times New Roman" w:hAnsi="Times New Roman"/>
                <w:szCs w:val="24"/>
                <w:u w:val="single"/>
              </w:rPr>
              <w:t>Obiettivi minimi</w:t>
            </w:r>
          </w:p>
          <w:p w:rsidR="00B028C0" w:rsidRPr="001A3D08" w:rsidRDefault="00B028C0" w:rsidP="008B1589">
            <w:pPr>
              <w:pStyle w:val="Paragrafoelenco"/>
              <w:numPr>
                <w:ilvl w:val="0"/>
                <w:numId w:val="64"/>
              </w:numPr>
              <w:spacing w:after="0" w:line="240" w:lineRule="auto"/>
              <w:ind w:left="263" w:hanging="263"/>
              <w:jc w:val="both"/>
              <w:rPr>
                <w:rFonts w:ascii="Times New Roman" w:hAnsi="Times New Roman"/>
                <w:bCs/>
                <w:sz w:val="24"/>
                <w:szCs w:val="24"/>
              </w:rPr>
            </w:pPr>
            <w:r w:rsidRPr="001A3D08">
              <w:rPr>
                <w:rFonts w:ascii="Times New Roman" w:hAnsi="Times New Roman"/>
                <w:bCs/>
                <w:sz w:val="24"/>
                <w:szCs w:val="24"/>
              </w:rPr>
              <w:t>Struttura e nomenclatura degli alogenuri alchilici.</w:t>
            </w:r>
          </w:p>
          <w:p w:rsidR="00B028C0" w:rsidRPr="001A3D08" w:rsidRDefault="00B028C0" w:rsidP="008B1589">
            <w:pPr>
              <w:pStyle w:val="Paragrafoelenco"/>
              <w:numPr>
                <w:ilvl w:val="0"/>
                <w:numId w:val="64"/>
              </w:numPr>
              <w:spacing w:after="0" w:line="240" w:lineRule="auto"/>
              <w:ind w:left="263" w:hanging="263"/>
              <w:jc w:val="both"/>
              <w:rPr>
                <w:rFonts w:ascii="Times New Roman" w:hAnsi="Times New Roman"/>
                <w:bCs/>
                <w:sz w:val="24"/>
                <w:szCs w:val="24"/>
              </w:rPr>
            </w:pPr>
            <w:r w:rsidRPr="001A3D08">
              <w:rPr>
                <w:rFonts w:ascii="Times New Roman" w:hAnsi="Times New Roman"/>
                <w:bCs/>
                <w:sz w:val="24"/>
                <w:szCs w:val="24"/>
              </w:rPr>
              <w:t>Sostituzione nucleofila al carbonio saturo: meccanismi S</w:t>
            </w:r>
            <w:r w:rsidRPr="001A3D08">
              <w:rPr>
                <w:rFonts w:ascii="Times New Roman" w:hAnsi="Times New Roman"/>
                <w:bCs/>
                <w:sz w:val="24"/>
                <w:szCs w:val="24"/>
                <w:vertAlign w:val="subscript"/>
              </w:rPr>
              <w:t>N</w:t>
            </w:r>
            <w:r w:rsidRPr="001A3D08">
              <w:rPr>
                <w:rFonts w:ascii="Times New Roman" w:hAnsi="Times New Roman"/>
                <w:bCs/>
                <w:sz w:val="24"/>
                <w:szCs w:val="24"/>
              </w:rPr>
              <w:t>1 e S</w:t>
            </w:r>
            <w:r w:rsidRPr="001A3D08">
              <w:rPr>
                <w:rFonts w:ascii="Times New Roman" w:hAnsi="Times New Roman"/>
                <w:bCs/>
                <w:sz w:val="24"/>
                <w:szCs w:val="24"/>
                <w:vertAlign w:val="subscript"/>
              </w:rPr>
              <w:t>N</w:t>
            </w:r>
            <w:r w:rsidRPr="001A3D08">
              <w:rPr>
                <w:rFonts w:ascii="Times New Roman" w:hAnsi="Times New Roman"/>
                <w:bCs/>
                <w:sz w:val="24"/>
                <w:szCs w:val="24"/>
              </w:rPr>
              <w:t>2.</w:t>
            </w:r>
          </w:p>
          <w:p w:rsidR="00B028C0" w:rsidRPr="001A3D08" w:rsidRDefault="00B028C0" w:rsidP="008B1589">
            <w:pPr>
              <w:pStyle w:val="Paragrafoelenco"/>
              <w:numPr>
                <w:ilvl w:val="0"/>
                <w:numId w:val="65"/>
              </w:numPr>
              <w:spacing w:after="0" w:line="240" w:lineRule="auto"/>
              <w:ind w:left="263" w:hanging="263"/>
              <w:jc w:val="both"/>
              <w:rPr>
                <w:rFonts w:ascii="Times New Roman" w:hAnsi="Times New Roman"/>
                <w:bCs/>
                <w:sz w:val="24"/>
                <w:szCs w:val="24"/>
              </w:rPr>
            </w:pPr>
            <w:r w:rsidRPr="001A3D08">
              <w:rPr>
                <w:rFonts w:ascii="Times New Roman" w:hAnsi="Times New Roman"/>
                <w:bCs/>
                <w:sz w:val="24"/>
                <w:szCs w:val="24"/>
              </w:rPr>
              <w:t>Reazioni di eliminazione: meccanismi E1 e E2.</w:t>
            </w:r>
          </w:p>
          <w:p w:rsidR="00B028C0" w:rsidRPr="00872E88" w:rsidRDefault="00B028C0" w:rsidP="00FF65FC">
            <w:pPr>
              <w:jc w:val="both"/>
              <w:rPr>
                <w:rFonts w:ascii="Times New Roman" w:hAnsi="Times New Roman"/>
                <w:szCs w:val="24"/>
                <w:u w:val="single"/>
                <w:lang w:val="it-IT"/>
              </w:rPr>
            </w:pPr>
          </w:p>
          <w:p w:rsidR="00B028C0" w:rsidRPr="001A3D08" w:rsidRDefault="00B028C0" w:rsidP="00FF65FC">
            <w:pPr>
              <w:pStyle w:val="Paragrafoelenco"/>
              <w:spacing w:after="0" w:line="240" w:lineRule="auto"/>
              <w:ind w:left="263"/>
              <w:jc w:val="both"/>
              <w:rPr>
                <w:rFonts w:ascii="Times New Roman" w:hAnsi="Times New Roman"/>
                <w:bCs/>
                <w:sz w:val="24"/>
                <w:szCs w:val="24"/>
              </w:rPr>
            </w:pPr>
          </w:p>
          <w:p w:rsidR="00B028C0" w:rsidRPr="001A3D08" w:rsidRDefault="00B028C0" w:rsidP="00FF65FC">
            <w:pPr>
              <w:pStyle w:val="Paragrafoelenco"/>
              <w:spacing w:after="0" w:line="240" w:lineRule="auto"/>
              <w:ind w:left="263"/>
              <w:jc w:val="both"/>
              <w:rPr>
                <w:rFonts w:ascii="Times New Roman" w:hAnsi="Times New Roman"/>
                <w:sz w:val="24"/>
                <w:szCs w:val="24"/>
              </w:rPr>
            </w:pPr>
          </w:p>
          <w:p w:rsidR="00B028C0" w:rsidRPr="00872E88" w:rsidRDefault="00B028C0" w:rsidP="00FF65FC">
            <w:pPr>
              <w:jc w:val="both"/>
              <w:rPr>
                <w:rFonts w:ascii="Times New Roman" w:hAnsi="Times New Roman"/>
                <w:b/>
                <w:szCs w:val="24"/>
                <w:lang w:val="it-IT"/>
              </w:rPr>
            </w:pPr>
          </w:p>
          <w:p w:rsidR="00B028C0" w:rsidRPr="00872E88" w:rsidRDefault="00B028C0" w:rsidP="00FF65FC">
            <w:pPr>
              <w:jc w:val="both"/>
              <w:rPr>
                <w:rFonts w:ascii="Times New Roman" w:hAnsi="Times New Roman"/>
                <w:b/>
                <w:szCs w:val="24"/>
                <w:lang w:val="it-IT"/>
              </w:rPr>
            </w:pPr>
          </w:p>
          <w:p w:rsidR="00B028C0" w:rsidRPr="00872E88" w:rsidRDefault="00B028C0" w:rsidP="00FF65FC">
            <w:pPr>
              <w:jc w:val="both"/>
              <w:rPr>
                <w:rFonts w:ascii="Times New Roman" w:hAnsi="Times New Roman"/>
                <w:b/>
                <w:szCs w:val="24"/>
                <w:lang w:val="it-IT"/>
              </w:rPr>
            </w:pPr>
          </w:p>
          <w:p w:rsidR="00B028C0" w:rsidRPr="00872E88" w:rsidRDefault="00B028C0" w:rsidP="00FF65FC">
            <w:pPr>
              <w:jc w:val="both"/>
              <w:rPr>
                <w:rFonts w:ascii="Times New Roman" w:hAnsi="Times New Roman"/>
                <w:b/>
                <w:szCs w:val="24"/>
                <w:lang w:val="it-IT"/>
              </w:rPr>
            </w:pPr>
          </w:p>
          <w:p w:rsidR="00B028C0" w:rsidRPr="00872E88" w:rsidRDefault="00B028C0" w:rsidP="00FF65FC">
            <w:pPr>
              <w:jc w:val="both"/>
              <w:rPr>
                <w:rFonts w:ascii="Times New Roman" w:hAnsi="Times New Roman"/>
                <w:b/>
                <w:szCs w:val="24"/>
                <w:lang w:val="it-IT"/>
              </w:rPr>
            </w:pPr>
          </w:p>
          <w:p w:rsidR="00B028C0" w:rsidRPr="001A3D08" w:rsidRDefault="00B028C0" w:rsidP="00FF65FC">
            <w:pPr>
              <w:jc w:val="both"/>
              <w:rPr>
                <w:rFonts w:ascii="Times New Roman" w:hAnsi="Times New Roman"/>
                <w:b/>
                <w:szCs w:val="24"/>
              </w:rPr>
            </w:pPr>
            <w:r w:rsidRPr="001A3D08">
              <w:rPr>
                <w:rFonts w:ascii="Times New Roman" w:hAnsi="Times New Roman"/>
                <w:b/>
                <w:szCs w:val="24"/>
              </w:rPr>
              <w:t>LABORATORIO</w:t>
            </w:r>
          </w:p>
          <w:p w:rsidR="00B028C0" w:rsidRPr="001A3D08" w:rsidRDefault="00B028C0" w:rsidP="008B1589">
            <w:pPr>
              <w:pStyle w:val="Paragrafoelenco"/>
              <w:numPr>
                <w:ilvl w:val="0"/>
                <w:numId w:val="70"/>
              </w:numPr>
              <w:snapToGrid w:val="0"/>
              <w:spacing w:after="0" w:line="240" w:lineRule="auto"/>
              <w:ind w:left="225" w:hanging="225"/>
              <w:jc w:val="both"/>
              <w:rPr>
                <w:rFonts w:ascii="Times New Roman" w:hAnsi="Times New Roman"/>
                <w:sz w:val="24"/>
                <w:szCs w:val="24"/>
              </w:rPr>
            </w:pPr>
            <w:r w:rsidRPr="001A3D08">
              <w:rPr>
                <w:rFonts w:ascii="Times New Roman" w:hAnsi="Times New Roman"/>
                <w:sz w:val="24"/>
                <w:szCs w:val="24"/>
              </w:rPr>
              <w:t>Tecniche di separazione</w:t>
            </w:r>
            <w:r>
              <w:rPr>
                <w:rFonts w:ascii="Times New Roman" w:hAnsi="Times New Roman"/>
                <w:sz w:val="24"/>
                <w:szCs w:val="24"/>
              </w:rPr>
              <w:t>/</w:t>
            </w:r>
            <w:r w:rsidRPr="001A3D08">
              <w:rPr>
                <w:rFonts w:ascii="Times New Roman" w:hAnsi="Times New Roman"/>
                <w:sz w:val="24"/>
                <w:szCs w:val="24"/>
              </w:rPr>
              <w:t xml:space="preserve"> purificazione delle sostanze organiche:</w:t>
            </w:r>
            <w:r>
              <w:rPr>
                <w:rStyle w:val="Rimandonotadichiusura"/>
                <w:rFonts w:ascii="Times New Roman" w:hAnsi="Times New Roman"/>
                <w:sz w:val="24"/>
                <w:szCs w:val="24"/>
              </w:rPr>
              <w:t xml:space="preserve"> </w:t>
            </w:r>
          </w:p>
          <w:p w:rsidR="00B028C0" w:rsidRPr="001A3D08" w:rsidRDefault="00B028C0" w:rsidP="008B1589">
            <w:pPr>
              <w:pStyle w:val="Paragrafoelenco"/>
              <w:numPr>
                <w:ilvl w:val="1"/>
                <w:numId w:val="70"/>
              </w:numPr>
              <w:snapToGrid w:val="0"/>
              <w:spacing w:after="0" w:line="240" w:lineRule="auto"/>
              <w:ind w:left="467" w:hanging="318"/>
              <w:jc w:val="both"/>
              <w:rPr>
                <w:rFonts w:ascii="Times New Roman" w:hAnsi="Times New Roman"/>
                <w:sz w:val="24"/>
                <w:szCs w:val="24"/>
              </w:rPr>
            </w:pPr>
            <w:r w:rsidRPr="001A3D08">
              <w:rPr>
                <w:rFonts w:ascii="Times New Roman" w:hAnsi="Times New Roman"/>
                <w:sz w:val="24"/>
                <w:szCs w:val="24"/>
              </w:rPr>
              <w:t>cromatografia su carta;</w:t>
            </w:r>
          </w:p>
          <w:p w:rsidR="00B028C0" w:rsidRDefault="00B028C0" w:rsidP="008B1589">
            <w:pPr>
              <w:pStyle w:val="Paragrafoelenco"/>
              <w:numPr>
                <w:ilvl w:val="1"/>
                <w:numId w:val="70"/>
              </w:numPr>
              <w:snapToGrid w:val="0"/>
              <w:spacing w:after="0" w:line="240" w:lineRule="auto"/>
              <w:ind w:left="467" w:hanging="318"/>
              <w:jc w:val="both"/>
              <w:rPr>
                <w:rFonts w:ascii="Times New Roman" w:hAnsi="Times New Roman"/>
                <w:sz w:val="24"/>
                <w:szCs w:val="24"/>
              </w:rPr>
            </w:pPr>
            <w:r w:rsidRPr="001A3D08">
              <w:rPr>
                <w:rFonts w:ascii="Times New Roman" w:hAnsi="Times New Roman"/>
                <w:sz w:val="24"/>
                <w:szCs w:val="24"/>
              </w:rPr>
              <w:t>cromatografia su strato sottil</w:t>
            </w:r>
            <w:r w:rsidR="008363B1">
              <w:rPr>
                <w:rFonts w:ascii="Times New Roman" w:hAnsi="Times New Roman"/>
                <w:sz w:val="24"/>
                <w:szCs w:val="24"/>
              </w:rPr>
              <w:t xml:space="preserve">e (TLC); </w:t>
            </w:r>
            <w:r>
              <w:rPr>
                <w:rFonts w:ascii="Times New Roman" w:hAnsi="Times New Roman"/>
                <w:sz w:val="24"/>
                <w:szCs w:val="24"/>
              </w:rPr>
              <w:t>il rapporto di fronte;</w:t>
            </w:r>
          </w:p>
          <w:p w:rsidR="00B028C0" w:rsidRPr="00C607E8" w:rsidRDefault="00B028C0" w:rsidP="008B1589">
            <w:pPr>
              <w:pStyle w:val="Paragrafoelenco"/>
              <w:numPr>
                <w:ilvl w:val="1"/>
                <w:numId w:val="70"/>
              </w:numPr>
              <w:snapToGrid w:val="0"/>
              <w:spacing w:after="0" w:line="240" w:lineRule="auto"/>
              <w:ind w:left="467" w:hanging="318"/>
              <w:jc w:val="both"/>
              <w:rPr>
                <w:rFonts w:ascii="Times New Roman" w:hAnsi="Times New Roman"/>
                <w:b/>
                <w:sz w:val="24"/>
                <w:szCs w:val="24"/>
              </w:rPr>
            </w:pPr>
            <w:r w:rsidRPr="00C607E8">
              <w:rPr>
                <w:rFonts w:ascii="Times New Roman" w:hAnsi="Times New Roman"/>
                <w:sz w:val="24"/>
                <w:szCs w:val="24"/>
              </w:rPr>
              <w:t>cromatografia su colonna.</w:t>
            </w:r>
          </w:p>
          <w:p w:rsidR="00B028C0" w:rsidRPr="001A3D08" w:rsidRDefault="00B028C0" w:rsidP="00FF65FC">
            <w:pPr>
              <w:pStyle w:val="Corpotesto"/>
              <w:suppressAutoHyphens/>
              <w:ind w:left="302" w:right="67"/>
              <w:rPr>
                <w:rFonts w:ascii="Times New Roman" w:hAnsi="Times New Roman"/>
              </w:rPr>
            </w:pPr>
          </w:p>
        </w:tc>
        <w:tc>
          <w:tcPr>
            <w:tcW w:w="1995" w:type="pct"/>
            <w:tcBorders>
              <w:top w:val="single" w:sz="4" w:space="0" w:color="000000"/>
              <w:left w:val="single" w:sz="4" w:space="0" w:color="000000"/>
              <w:bottom w:val="single" w:sz="4" w:space="0" w:color="000000"/>
              <w:right w:val="single" w:sz="4" w:space="0" w:color="000000"/>
            </w:tcBorders>
            <w:shd w:val="clear" w:color="auto" w:fill="auto"/>
          </w:tcPr>
          <w:p w:rsidR="00B028C0" w:rsidRPr="001A3D08" w:rsidRDefault="00B028C0" w:rsidP="00FF65FC">
            <w:pPr>
              <w:jc w:val="both"/>
              <w:rPr>
                <w:rFonts w:ascii="Times New Roman" w:hAnsi="Times New Roman"/>
                <w:szCs w:val="24"/>
                <w:u w:val="single"/>
              </w:rPr>
            </w:pPr>
            <w:r w:rsidRPr="001A3D08">
              <w:rPr>
                <w:rFonts w:ascii="Times New Roman" w:hAnsi="Times New Roman"/>
                <w:szCs w:val="24"/>
                <w:u w:val="single"/>
              </w:rPr>
              <w:t>Obiettivi minimi</w:t>
            </w:r>
          </w:p>
          <w:p w:rsidR="00B028C0" w:rsidRPr="001A3D08" w:rsidRDefault="00B028C0" w:rsidP="008B1589">
            <w:pPr>
              <w:pStyle w:val="Default"/>
              <w:numPr>
                <w:ilvl w:val="0"/>
                <w:numId w:val="66"/>
              </w:numPr>
              <w:ind w:left="264" w:hanging="264"/>
              <w:jc w:val="both"/>
              <w:rPr>
                <w:rFonts w:ascii="Times New Roman" w:hAnsi="Times New Roman" w:cs="Times New Roman"/>
                <w:color w:val="auto"/>
              </w:rPr>
            </w:pPr>
            <w:r w:rsidRPr="001A3D08">
              <w:rPr>
                <w:rFonts w:ascii="Times New Roman" w:hAnsi="Times New Roman" w:cs="Times New Roman"/>
                <w:color w:val="auto"/>
              </w:rPr>
              <w:t>Passare dalla formula al nome IUPAC (e tradizionale in alcuni casi) e viceversa per gli alogenuri alchilici.</w:t>
            </w:r>
          </w:p>
          <w:p w:rsidR="00B028C0" w:rsidRPr="001A3D08" w:rsidRDefault="00B028C0" w:rsidP="008B1589">
            <w:pPr>
              <w:pStyle w:val="Default"/>
              <w:numPr>
                <w:ilvl w:val="0"/>
                <w:numId w:val="66"/>
              </w:numPr>
              <w:ind w:left="264" w:hanging="264"/>
              <w:jc w:val="both"/>
              <w:rPr>
                <w:rFonts w:ascii="Times New Roman" w:hAnsi="Times New Roman" w:cs="Times New Roman"/>
                <w:color w:val="auto"/>
              </w:rPr>
            </w:pPr>
            <w:r w:rsidRPr="001A3D08">
              <w:rPr>
                <w:rFonts w:ascii="Times New Roman" w:hAnsi="Times New Roman" w:cs="Times New Roman"/>
                <w:color w:val="auto"/>
              </w:rPr>
              <w:t>In base alla formula di struttura, prevedere le proprietà fisiche e chimiche caratterizzanti la classe di composti.</w:t>
            </w:r>
          </w:p>
          <w:p w:rsidR="00B028C0" w:rsidRPr="001A3D08" w:rsidRDefault="00B028C0" w:rsidP="008B1589">
            <w:pPr>
              <w:pStyle w:val="Default"/>
              <w:numPr>
                <w:ilvl w:val="0"/>
                <w:numId w:val="66"/>
              </w:numPr>
              <w:ind w:left="264" w:hanging="264"/>
              <w:jc w:val="both"/>
              <w:rPr>
                <w:rFonts w:ascii="Times New Roman" w:hAnsi="Times New Roman" w:cs="Times New Roman"/>
                <w:color w:val="auto"/>
              </w:rPr>
            </w:pPr>
            <w:r w:rsidRPr="001A3D08">
              <w:rPr>
                <w:rFonts w:ascii="Times New Roman" w:hAnsi="Times New Roman" w:cs="Times New Roman"/>
                <w:bCs/>
                <w:color w:val="auto"/>
              </w:rPr>
              <w:t>Prevedere i prodotti delle reazioni degli alogenuri alchilici.</w:t>
            </w:r>
          </w:p>
          <w:p w:rsidR="00B028C0" w:rsidRPr="00872E88" w:rsidRDefault="00B028C0" w:rsidP="00FF65FC">
            <w:pPr>
              <w:jc w:val="both"/>
              <w:rPr>
                <w:rFonts w:ascii="Times New Roman" w:hAnsi="Times New Roman"/>
                <w:szCs w:val="24"/>
                <w:u w:val="single"/>
                <w:lang w:val="it-IT"/>
              </w:rPr>
            </w:pPr>
          </w:p>
          <w:p w:rsidR="00B028C0" w:rsidRPr="001A3D08" w:rsidRDefault="00B028C0" w:rsidP="00FF65FC">
            <w:pPr>
              <w:jc w:val="both"/>
              <w:rPr>
                <w:rFonts w:ascii="Times New Roman" w:hAnsi="Times New Roman"/>
                <w:szCs w:val="24"/>
                <w:u w:val="single"/>
              </w:rPr>
            </w:pPr>
            <w:r w:rsidRPr="001A3D08">
              <w:rPr>
                <w:rFonts w:ascii="Times New Roman" w:hAnsi="Times New Roman"/>
                <w:szCs w:val="24"/>
                <w:u w:val="single"/>
              </w:rPr>
              <w:t xml:space="preserve">Altri obiettivi </w:t>
            </w:r>
          </w:p>
          <w:p w:rsidR="00B028C0" w:rsidRPr="001A3D08" w:rsidRDefault="00B028C0" w:rsidP="008B1589">
            <w:pPr>
              <w:pStyle w:val="Paragrafoelenco"/>
              <w:numPr>
                <w:ilvl w:val="0"/>
                <w:numId w:val="67"/>
              </w:numPr>
              <w:spacing w:after="0" w:line="240" w:lineRule="auto"/>
              <w:ind w:left="264" w:hanging="264"/>
              <w:jc w:val="both"/>
              <w:rPr>
                <w:rFonts w:ascii="Times New Roman" w:hAnsi="Times New Roman"/>
                <w:bCs/>
                <w:sz w:val="24"/>
                <w:szCs w:val="24"/>
              </w:rPr>
            </w:pPr>
            <w:r w:rsidRPr="001A3D08">
              <w:rPr>
                <w:rFonts w:ascii="Times New Roman" w:hAnsi="Times New Roman"/>
                <w:bCs/>
                <w:sz w:val="24"/>
                <w:szCs w:val="24"/>
              </w:rPr>
              <w:t>Descrivere la stereochimica dei due meccanismi S</w:t>
            </w:r>
            <w:r w:rsidRPr="001A3D08">
              <w:rPr>
                <w:rFonts w:ascii="Times New Roman" w:hAnsi="Times New Roman"/>
                <w:bCs/>
                <w:sz w:val="24"/>
                <w:szCs w:val="24"/>
                <w:vertAlign w:val="subscript"/>
              </w:rPr>
              <w:t>N</w:t>
            </w:r>
            <w:r w:rsidRPr="001A3D08">
              <w:rPr>
                <w:rFonts w:ascii="Times New Roman" w:hAnsi="Times New Roman"/>
                <w:bCs/>
                <w:sz w:val="24"/>
                <w:szCs w:val="24"/>
              </w:rPr>
              <w:t>.</w:t>
            </w:r>
          </w:p>
          <w:p w:rsidR="00B028C0" w:rsidRPr="00872E88" w:rsidRDefault="00B028C0" w:rsidP="00FF65FC">
            <w:pPr>
              <w:snapToGrid w:val="0"/>
              <w:jc w:val="both"/>
              <w:rPr>
                <w:rFonts w:ascii="Times New Roman" w:hAnsi="Times New Roman"/>
                <w:szCs w:val="24"/>
                <w:lang w:val="it-IT"/>
              </w:rPr>
            </w:pPr>
          </w:p>
          <w:p w:rsidR="00B028C0" w:rsidRPr="001A3D08" w:rsidRDefault="00B028C0" w:rsidP="00FF65FC">
            <w:pPr>
              <w:jc w:val="both"/>
              <w:rPr>
                <w:rFonts w:ascii="Times New Roman" w:hAnsi="Times New Roman"/>
                <w:b/>
                <w:szCs w:val="24"/>
              </w:rPr>
            </w:pPr>
            <w:r w:rsidRPr="001A3D08">
              <w:rPr>
                <w:rFonts w:ascii="Times New Roman" w:hAnsi="Times New Roman"/>
                <w:b/>
                <w:szCs w:val="24"/>
              </w:rPr>
              <w:t>LABORATORIO</w:t>
            </w:r>
          </w:p>
          <w:p w:rsidR="00B028C0" w:rsidRPr="002A2B1B" w:rsidRDefault="00B028C0" w:rsidP="008B1589">
            <w:pPr>
              <w:pStyle w:val="Paragrafoelenco"/>
              <w:numPr>
                <w:ilvl w:val="0"/>
                <w:numId w:val="133"/>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Esperienza: cromatografia su carta di alcuni indicatori acido-base. </w:t>
            </w:r>
          </w:p>
          <w:p w:rsidR="00B028C0" w:rsidRPr="00EB170E" w:rsidRDefault="00B028C0" w:rsidP="008B1589">
            <w:pPr>
              <w:pStyle w:val="Paragrafoelenco"/>
              <w:numPr>
                <w:ilvl w:val="0"/>
                <w:numId w:val="133"/>
              </w:numPr>
              <w:tabs>
                <w:tab w:val="left" w:pos="284"/>
              </w:tabs>
              <w:spacing w:after="0" w:line="240" w:lineRule="auto"/>
              <w:ind w:left="0" w:firstLine="0"/>
              <w:jc w:val="both"/>
              <w:rPr>
                <w:rFonts w:ascii="Times New Roman" w:hAnsi="Times New Roman"/>
                <w:sz w:val="24"/>
                <w:szCs w:val="24"/>
              </w:rPr>
            </w:pPr>
            <w:r w:rsidRPr="001A3D08">
              <w:rPr>
                <w:rFonts w:ascii="Times New Roman" w:hAnsi="Times New Roman"/>
                <w:sz w:val="24"/>
                <w:szCs w:val="24"/>
              </w:rPr>
              <w:t xml:space="preserve">Esperienza: </w:t>
            </w:r>
            <w:r>
              <w:rPr>
                <w:rFonts w:ascii="Times New Roman" w:hAnsi="Times New Roman"/>
                <w:sz w:val="24"/>
                <w:szCs w:val="24"/>
              </w:rPr>
              <w:t>TLC e cromatografia su colonna dell’estratto di spinaci o bieta</w:t>
            </w:r>
            <w:r w:rsidRPr="001A3D08">
              <w:rPr>
                <w:rFonts w:ascii="Times New Roman" w:hAnsi="Times New Roman"/>
                <w:sz w:val="24"/>
                <w:szCs w:val="24"/>
              </w:rPr>
              <w:t>.</w:t>
            </w:r>
            <w:r>
              <w:rPr>
                <w:rFonts w:ascii="Times New Roman" w:hAnsi="Times New Roman"/>
                <w:sz w:val="24"/>
                <w:szCs w:val="24"/>
              </w:rPr>
              <w:t xml:space="preserve"> </w:t>
            </w:r>
          </w:p>
          <w:p w:rsidR="00B028C0" w:rsidRPr="001A3D08" w:rsidRDefault="00B028C0" w:rsidP="00FF65FC">
            <w:pPr>
              <w:pStyle w:val="Paragrafoelenco"/>
              <w:tabs>
                <w:tab w:val="left" w:pos="284"/>
              </w:tabs>
              <w:spacing w:after="0" w:line="240" w:lineRule="auto"/>
              <w:ind w:left="0"/>
              <w:jc w:val="both"/>
              <w:rPr>
                <w:rFonts w:ascii="Times New Roman" w:hAnsi="Times New Roman"/>
                <w:sz w:val="24"/>
                <w:szCs w:val="24"/>
              </w:rPr>
            </w:pPr>
          </w:p>
        </w:tc>
      </w:tr>
    </w:tbl>
    <w:p w:rsidR="00DC58CC" w:rsidRDefault="00DC58CC">
      <w:pPr>
        <w:rPr>
          <w:rFonts w:ascii="Times New Roman" w:hAnsi="Times New Roman"/>
          <w:b/>
          <w:kern w:val="1"/>
          <w:szCs w:val="24"/>
          <w:lang w:val="it-IT"/>
        </w:rPr>
      </w:pPr>
      <w:r>
        <w:rPr>
          <w:rFonts w:ascii="Times New Roman" w:hAnsi="Times New Roman"/>
          <w:b/>
          <w:kern w:val="1"/>
          <w:szCs w:val="24"/>
          <w:lang w:val="it-IT"/>
        </w:rPr>
        <w:br w:type="page"/>
      </w:r>
    </w:p>
    <w:p w:rsidR="005F0AB2" w:rsidRDefault="005F0AB2" w:rsidP="0009730F">
      <w:pPr>
        <w:ind w:left="360"/>
        <w:jc w:val="both"/>
        <w:rPr>
          <w:rFonts w:ascii="Times New Roman" w:hAnsi="Times New Roman"/>
          <w:b/>
          <w:kern w:val="1"/>
          <w:szCs w:val="24"/>
          <w:lang w:val="it-IT"/>
        </w:rPr>
      </w:pPr>
    </w:p>
    <w:tbl>
      <w:tblPr>
        <w:tblW w:w="5000" w:type="pct"/>
        <w:jc w:val="center"/>
        <w:tblCellMar>
          <w:left w:w="70" w:type="dxa"/>
          <w:right w:w="70" w:type="dxa"/>
        </w:tblCellMar>
        <w:tblLook w:val="0000" w:firstRow="0" w:lastRow="0" w:firstColumn="0" w:lastColumn="0" w:noHBand="0" w:noVBand="0"/>
      </w:tblPr>
      <w:tblGrid>
        <w:gridCol w:w="2167"/>
        <w:gridCol w:w="3674"/>
        <w:gridCol w:w="3781"/>
      </w:tblGrid>
      <w:tr w:rsidR="00872E88" w:rsidRPr="00BA75E5" w:rsidTr="008363B1">
        <w:trPr>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tcPr>
          <w:p w:rsidR="00872E88" w:rsidRPr="00A7732B" w:rsidRDefault="008363B1" w:rsidP="00FF65FC">
            <w:pPr>
              <w:spacing w:before="240" w:after="240"/>
              <w:jc w:val="center"/>
              <w:rPr>
                <w:rFonts w:ascii="Times New Roman" w:hAnsi="Times New Roman"/>
                <w:b/>
                <w:sz w:val="28"/>
                <w:szCs w:val="28"/>
              </w:rPr>
            </w:pPr>
            <w:r>
              <w:rPr>
                <w:rFonts w:ascii="Times New Roman" w:hAnsi="Times New Roman"/>
                <w:b/>
                <w:spacing w:val="-4"/>
                <w:kern w:val="24"/>
                <w:sz w:val="28"/>
                <w:szCs w:val="28"/>
              </w:rPr>
              <w:t xml:space="preserve">4° </w:t>
            </w:r>
            <w:r w:rsidR="00872E88" w:rsidRPr="00872E88">
              <w:rPr>
                <w:rFonts w:ascii="Times New Roman" w:hAnsi="Times New Roman"/>
                <w:b/>
                <w:spacing w:val="-4"/>
                <w:kern w:val="24"/>
                <w:sz w:val="28"/>
                <w:szCs w:val="28"/>
              </w:rPr>
              <w:t>ANNO</w:t>
            </w:r>
          </w:p>
        </w:tc>
      </w:tr>
      <w:tr w:rsidR="00872E88" w:rsidRPr="00BA75E5" w:rsidTr="008363B1">
        <w:trPr>
          <w:jc w:val="center"/>
        </w:trPr>
        <w:tc>
          <w:tcPr>
            <w:tcW w:w="1126" w:type="pct"/>
            <w:tcBorders>
              <w:top w:val="single" w:sz="4" w:space="0" w:color="000000"/>
              <w:left w:val="single" w:sz="4" w:space="0" w:color="000000"/>
              <w:bottom w:val="single" w:sz="4" w:space="0" w:color="000000"/>
            </w:tcBorders>
            <w:shd w:val="clear" w:color="auto" w:fill="auto"/>
          </w:tcPr>
          <w:p w:rsidR="00872E88" w:rsidRPr="00BA75E5" w:rsidRDefault="00872E88" w:rsidP="00FF65FC">
            <w:pPr>
              <w:jc w:val="center"/>
              <w:rPr>
                <w:rFonts w:ascii="Times New Roman" w:hAnsi="Times New Roman"/>
                <w:b/>
                <w:szCs w:val="24"/>
              </w:rPr>
            </w:pPr>
            <w:r w:rsidRPr="00BA75E5">
              <w:rPr>
                <w:rFonts w:ascii="Times New Roman" w:hAnsi="Times New Roman"/>
                <w:b/>
                <w:szCs w:val="24"/>
              </w:rPr>
              <w:t>MODULI</w:t>
            </w:r>
          </w:p>
        </w:tc>
        <w:tc>
          <w:tcPr>
            <w:tcW w:w="1909" w:type="pct"/>
            <w:tcBorders>
              <w:top w:val="single" w:sz="4" w:space="0" w:color="000000"/>
              <w:left w:val="single" w:sz="4" w:space="0" w:color="000000"/>
              <w:bottom w:val="single" w:sz="4" w:space="0" w:color="000000"/>
            </w:tcBorders>
            <w:shd w:val="clear" w:color="auto" w:fill="auto"/>
          </w:tcPr>
          <w:p w:rsidR="00872E88" w:rsidRPr="00BA75E5" w:rsidRDefault="00872E88" w:rsidP="00FF65FC">
            <w:pPr>
              <w:jc w:val="center"/>
              <w:rPr>
                <w:rFonts w:ascii="Times New Roman" w:hAnsi="Times New Roman"/>
                <w:b/>
                <w:szCs w:val="24"/>
              </w:rPr>
            </w:pPr>
            <w:r w:rsidRPr="00BA75E5">
              <w:rPr>
                <w:rFonts w:ascii="Times New Roman" w:hAnsi="Times New Roman"/>
                <w:b/>
                <w:szCs w:val="24"/>
              </w:rPr>
              <w:t>CONOSCENZE</w:t>
            </w:r>
          </w:p>
        </w:tc>
        <w:tc>
          <w:tcPr>
            <w:tcW w:w="1965" w:type="pct"/>
            <w:tcBorders>
              <w:top w:val="single" w:sz="4" w:space="0" w:color="000000"/>
              <w:left w:val="single" w:sz="4" w:space="0" w:color="000000"/>
              <w:bottom w:val="single" w:sz="4" w:space="0" w:color="000000"/>
              <w:right w:val="single" w:sz="4" w:space="0" w:color="000000"/>
            </w:tcBorders>
            <w:shd w:val="clear" w:color="auto" w:fill="auto"/>
          </w:tcPr>
          <w:p w:rsidR="00872E88" w:rsidRPr="00BA75E5" w:rsidRDefault="00872E88" w:rsidP="00FF65FC">
            <w:pPr>
              <w:jc w:val="center"/>
              <w:rPr>
                <w:rFonts w:ascii="Times New Roman" w:hAnsi="Times New Roman"/>
                <w:b/>
                <w:szCs w:val="24"/>
              </w:rPr>
            </w:pPr>
            <w:r w:rsidRPr="00BA75E5">
              <w:rPr>
                <w:rFonts w:ascii="Times New Roman" w:hAnsi="Times New Roman"/>
                <w:b/>
                <w:szCs w:val="24"/>
              </w:rPr>
              <w:t>ABILITA’</w:t>
            </w:r>
          </w:p>
        </w:tc>
      </w:tr>
      <w:tr w:rsidR="00872E88" w:rsidRPr="002E3EAB" w:rsidTr="008363B1">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872E88" w:rsidRPr="005F0AB2" w:rsidRDefault="00872E88" w:rsidP="00FF65FC">
            <w:pPr>
              <w:snapToGrid w:val="0"/>
              <w:jc w:val="center"/>
              <w:rPr>
                <w:rFonts w:ascii="Times New Roman" w:hAnsi="Times New Roman"/>
                <w:b/>
                <w:szCs w:val="24"/>
              </w:rPr>
            </w:pPr>
          </w:p>
          <w:p w:rsidR="00872E88" w:rsidRPr="00784E70" w:rsidRDefault="00872E88" w:rsidP="00FF65FC">
            <w:pPr>
              <w:snapToGrid w:val="0"/>
              <w:jc w:val="center"/>
              <w:rPr>
                <w:rFonts w:ascii="Times New Roman" w:hAnsi="Times New Roman"/>
                <w:b/>
                <w:szCs w:val="24"/>
              </w:rPr>
            </w:pPr>
            <w:r>
              <w:rPr>
                <w:rFonts w:ascii="Times New Roman" w:hAnsi="Times New Roman"/>
                <w:b/>
                <w:szCs w:val="24"/>
              </w:rPr>
              <w:t>1</w:t>
            </w:r>
          </w:p>
          <w:p w:rsidR="00872E88" w:rsidRDefault="00872E88" w:rsidP="00FF65FC">
            <w:pPr>
              <w:snapToGrid w:val="0"/>
              <w:jc w:val="center"/>
              <w:rPr>
                <w:rFonts w:ascii="Times New Roman" w:hAnsi="Times New Roman"/>
                <w:b/>
                <w:szCs w:val="24"/>
              </w:rPr>
            </w:pPr>
            <w:r w:rsidRPr="00784E70">
              <w:rPr>
                <w:rFonts w:ascii="Times New Roman" w:hAnsi="Times New Roman"/>
                <w:b/>
                <w:szCs w:val="24"/>
              </w:rPr>
              <w:t>Stereochimica</w:t>
            </w:r>
          </w:p>
          <w:p w:rsidR="00872E88" w:rsidRPr="00784E70" w:rsidRDefault="00872E88" w:rsidP="00FF65FC">
            <w:pPr>
              <w:snapToGrid w:val="0"/>
              <w:jc w:val="center"/>
              <w:rPr>
                <w:rFonts w:ascii="Times New Roman" w:hAnsi="Times New Roman"/>
                <w:b/>
                <w:szCs w:val="24"/>
              </w:rPr>
            </w:pPr>
            <w:r>
              <w:rPr>
                <w:rFonts w:ascii="Times New Roman" w:hAnsi="Times New Roman"/>
                <w:b/>
                <w:szCs w:val="24"/>
              </w:rPr>
              <w:t xml:space="preserve"> </w:t>
            </w:r>
          </w:p>
          <w:p w:rsidR="00872E88" w:rsidRPr="005F0AB2" w:rsidRDefault="00872E88" w:rsidP="00872E88">
            <w:pPr>
              <w:snapToGrid w:val="0"/>
              <w:jc w:val="center"/>
              <w:rPr>
                <w:rFonts w:ascii="Times New Roman" w:hAnsi="Times New Roman"/>
                <w:bCs/>
                <w:szCs w:val="24"/>
              </w:rPr>
            </w:pPr>
            <w:r>
              <w:rPr>
                <w:rFonts w:ascii="Times New Roman" w:hAnsi="Times New Roman"/>
                <w:szCs w:val="24"/>
              </w:rPr>
              <w:t>Settembre</w:t>
            </w:r>
          </w:p>
        </w:tc>
        <w:tc>
          <w:tcPr>
            <w:tcW w:w="1909" w:type="pct"/>
            <w:tcBorders>
              <w:top w:val="single" w:sz="4" w:space="0" w:color="000000"/>
              <w:left w:val="single" w:sz="4" w:space="0" w:color="000000"/>
              <w:bottom w:val="single" w:sz="4" w:space="0" w:color="000000"/>
            </w:tcBorders>
            <w:shd w:val="clear" w:color="auto" w:fill="auto"/>
          </w:tcPr>
          <w:p w:rsidR="00872E88" w:rsidRPr="008F4B88" w:rsidRDefault="00872E88" w:rsidP="00FF65FC">
            <w:pPr>
              <w:jc w:val="both"/>
              <w:rPr>
                <w:rFonts w:ascii="Times New Roman" w:hAnsi="Times New Roman"/>
                <w:szCs w:val="24"/>
                <w:u w:val="single"/>
              </w:rPr>
            </w:pPr>
            <w:r w:rsidRPr="008F4B88">
              <w:rPr>
                <w:rFonts w:ascii="Times New Roman" w:hAnsi="Times New Roman"/>
                <w:szCs w:val="24"/>
                <w:u w:val="single"/>
              </w:rPr>
              <w:t>Obiettivi minimi</w:t>
            </w:r>
          </w:p>
          <w:p w:rsidR="00872E88" w:rsidRPr="00535503" w:rsidRDefault="00872E88"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Isomeria di struttura e stereoisomeria.</w:t>
            </w:r>
            <w:r w:rsidRPr="008F4B88">
              <w:rPr>
                <w:rFonts w:ascii="Times New Roman" w:hAnsi="Times New Roman"/>
                <w:sz w:val="24"/>
                <w:szCs w:val="24"/>
              </w:rPr>
              <w:t xml:space="preserve"> </w:t>
            </w:r>
          </w:p>
          <w:p w:rsidR="00872E88" w:rsidRPr="008F4B88" w:rsidRDefault="00872E88"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sz w:val="24"/>
                <w:szCs w:val="24"/>
              </w:rPr>
              <w:t>Stereoisomeria ottica.</w:t>
            </w:r>
          </w:p>
          <w:p w:rsidR="00872E88" w:rsidRPr="008F4B88" w:rsidRDefault="00872E88"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Chiralità. Il carbonio asimmetrico: chiralità ed enantiomeri.</w:t>
            </w:r>
          </w:p>
          <w:p w:rsidR="00872E88" w:rsidRPr="008F4B88" w:rsidRDefault="00872E88"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Regole di priorità di Cahn, Ingold, Prelog</w:t>
            </w:r>
            <w:r>
              <w:rPr>
                <w:rFonts w:ascii="Times New Roman" w:hAnsi="Times New Roman"/>
                <w:bCs/>
                <w:sz w:val="24"/>
                <w:szCs w:val="24"/>
              </w:rPr>
              <w:t xml:space="preserve"> (CIP)</w:t>
            </w:r>
            <w:r w:rsidRPr="008F4B88">
              <w:rPr>
                <w:rFonts w:ascii="Times New Roman" w:hAnsi="Times New Roman"/>
                <w:bCs/>
                <w:sz w:val="24"/>
                <w:szCs w:val="24"/>
              </w:rPr>
              <w:t>.</w:t>
            </w:r>
          </w:p>
          <w:p w:rsidR="00872E88" w:rsidRDefault="00872E88" w:rsidP="008B158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 xml:space="preserve">Configurazione assoluta </w:t>
            </w:r>
            <w:r w:rsidRPr="00EF17C4">
              <w:rPr>
                <w:rFonts w:ascii="Times New Roman" w:hAnsi="Times New Roman"/>
                <w:bCs/>
                <w:i/>
                <w:sz w:val="24"/>
                <w:szCs w:val="24"/>
              </w:rPr>
              <w:t>R, S</w:t>
            </w:r>
            <w:r w:rsidRPr="008F4B88">
              <w:rPr>
                <w:rFonts w:ascii="Times New Roman" w:hAnsi="Times New Roman"/>
                <w:bCs/>
                <w:sz w:val="24"/>
                <w:szCs w:val="24"/>
              </w:rPr>
              <w:t>.</w:t>
            </w:r>
          </w:p>
          <w:p w:rsidR="002C19ED" w:rsidRDefault="002C19ED" w:rsidP="002C19ED">
            <w:pPr>
              <w:pStyle w:val="Paragrafoelenco"/>
              <w:numPr>
                <w:ilvl w:val="0"/>
                <w:numId w:val="64"/>
              </w:numPr>
              <w:spacing w:after="0" w:line="240" w:lineRule="auto"/>
              <w:ind w:left="302" w:hanging="283"/>
              <w:jc w:val="both"/>
              <w:rPr>
                <w:rFonts w:ascii="Times New Roman" w:hAnsi="Times New Roman"/>
                <w:bCs/>
                <w:sz w:val="24"/>
                <w:szCs w:val="24"/>
              </w:rPr>
            </w:pPr>
            <w:r>
              <w:rPr>
                <w:rFonts w:ascii="Times New Roman" w:hAnsi="Times New Roman"/>
                <w:bCs/>
                <w:sz w:val="24"/>
                <w:szCs w:val="24"/>
              </w:rPr>
              <w:t>Proiezioni</w:t>
            </w:r>
            <w:r w:rsidRPr="008F4B88">
              <w:rPr>
                <w:rFonts w:ascii="Times New Roman" w:hAnsi="Times New Roman"/>
                <w:bCs/>
                <w:sz w:val="24"/>
                <w:szCs w:val="24"/>
              </w:rPr>
              <w:t xml:space="preserve"> di Fischer.</w:t>
            </w:r>
          </w:p>
          <w:p w:rsidR="0036504D" w:rsidRPr="008F4B88" w:rsidRDefault="0036504D" w:rsidP="002C19ED">
            <w:pPr>
              <w:pStyle w:val="Paragrafoelenco"/>
              <w:numPr>
                <w:ilvl w:val="0"/>
                <w:numId w:val="64"/>
              </w:numPr>
              <w:spacing w:after="0" w:line="240" w:lineRule="auto"/>
              <w:ind w:left="302" w:hanging="283"/>
              <w:jc w:val="both"/>
              <w:rPr>
                <w:rFonts w:ascii="Times New Roman" w:hAnsi="Times New Roman"/>
                <w:bCs/>
                <w:sz w:val="24"/>
                <w:szCs w:val="24"/>
              </w:rPr>
            </w:pPr>
            <w:r w:rsidRPr="00295210">
              <w:rPr>
                <w:rFonts w:ascii="Times New Roman" w:hAnsi="Times New Roman"/>
                <w:sz w:val="24"/>
                <w:szCs w:val="24"/>
              </w:rPr>
              <w:t>Proprietà degli enantiomeri, chiralità ed attività ottica, il polarimetro (cenni</w:t>
            </w:r>
            <w:r>
              <w:rPr>
                <w:rFonts w:ascii="Times New Roman" w:hAnsi="Times New Roman"/>
                <w:sz w:val="24"/>
                <w:szCs w:val="24"/>
              </w:rPr>
              <w:t>).</w:t>
            </w:r>
          </w:p>
          <w:p w:rsidR="00872E88" w:rsidRPr="008F4B88" w:rsidRDefault="00872E88" w:rsidP="00FF65FC">
            <w:pPr>
              <w:pStyle w:val="Paragrafoelenco"/>
              <w:spacing w:after="0" w:line="240" w:lineRule="auto"/>
              <w:ind w:left="302"/>
              <w:jc w:val="both"/>
              <w:rPr>
                <w:rFonts w:ascii="Times New Roman" w:hAnsi="Times New Roman"/>
                <w:bCs/>
                <w:sz w:val="24"/>
                <w:szCs w:val="24"/>
              </w:rPr>
            </w:pPr>
          </w:p>
          <w:p w:rsidR="00872E88" w:rsidRPr="002C19ED" w:rsidRDefault="00872E88" w:rsidP="00FF65FC">
            <w:pPr>
              <w:jc w:val="both"/>
              <w:rPr>
                <w:rFonts w:ascii="Times New Roman" w:hAnsi="Times New Roman"/>
                <w:b/>
                <w:szCs w:val="24"/>
                <w:lang w:val="it-IT"/>
              </w:rPr>
            </w:pPr>
            <w:r w:rsidRPr="002C19ED">
              <w:rPr>
                <w:rFonts w:ascii="Times New Roman" w:hAnsi="Times New Roman"/>
                <w:b/>
                <w:szCs w:val="24"/>
                <w:lang w:val="it-IT"/>
              </w:rPr>
              <w:t>LABORATORIO</w:t>
            </w:r>
          </w:p>
          <w:p w:rsidR="00872E88" w:rsidRPr="00872E88" w:rsidRDefault="00872E88" w:rsidP="00FF65FC">
            <w:pPr>
              <w:jc w:val="both"/>
              <w:rPr>
                <w:rFonts w:ascii="Times New Roman" w:hAnsi="Times New Roman"/>
                <w:b/>
                <w:szCs w:val="24"/>
                <w:u w:val="single"/>
                <w:lang w:val="it-IT"/>
              </w:rPr>
            </w:pPr>
            <w:r w:rsidRPr="00872E88">
              <w:rPr>
                <w:rFonts w:ascii="Times New Roman" w:hAnsi="Times New Roman"/>
                <w:b/>
                <w:szCs w:val="24"/>
                <w:u w:val="single"/>
                <w:lang w:val="it-IT"/>
              </w:rPr>
              <w:t xml:space="preserve">Tecniche di estrazione con solvente </w:t>
            </w:r>
          </w:p>
          <w:p w:rsidR="00872E88" w:rsidRPr="00533CD2" w:rsidRDefault="00872E88" w:rsidP="008B1589">
            <w:pPr>
              <w:pStyle w:val="Paragrafoelenco"/>
              <w:numPr>
                <w:ilvl w:val="0"/>
                <w:numId w:val="64"/>
              </w:numPr>
              <w:snapToGrid w:val="0"/>
              <w:spacing w:after="0" w:line="240" w:lineRule="auto"/>
              <w:ind w:left="302" w:hanging="283"/>
              <w:jc w:val="both"/>
              <w:rPr>
                <w:rFonts w:ascii="Times New Roman" w:hAnsi="Times New Roman"/>
                <w:sz w:val="24"/>
                <w:szCs w:val="24"/>
              </w:rPr>
            </w:pPr>
            <w:r w:rsidRPr="00533CD2">
              <w:rPr>
                <w:rFonts w:ascii="Times New Roman" w:hAnsi="Times New Roman"/>
                <w:sz w:val="24"/>
                <w:szCs w:val="24"/>
              </w:rPr>
              <w:t>Coefficiente di ripartizione e legge di ripartizione di Nernst; scelta del solvente;</w:t>
            </w:r>
            <w:r>
              <w:rPr>
                <w:rFonts w:ascii="Times New Roman" w:hAnsi="Times New Roman"/>
                <w:sz w:val="24"/>
                <w:szCs w:val="24"/>
              </w:rPr>
              <w:t xml:space="preserve"> </w:t>
            </w:r>
          </w:p>
          <w:p w:rsidR="00872E88" w:rsidRPr="00324A6C" w:rsidRDefault="00872E88" w:rsidP="008B1589">
            <w:pPr>
              <w:pStyle w:val="Paragrafoelenco"/>
              <w:numPr>
                <w:ilvl w:val="0"/>
                <w:numId w:val="64"/>
              </w:numPr>
              <w:snapToGrid w:val="0"/>
              <w:spacing w:after="0" w:line="240" w:lineRule="auto"/>
              <w:ind w:left="302" w:hanging="283"/>
              <w:jc w:val="both"/>
              <w:rPr>
                <w:rFonts w:ascii="Times New Roman" w:hAnsi="Times New Roman"/>
                <w:sz w:val="24"/>
                <w:szCs w:val="24"/>
              </w:rPr>
            </w:pPr>
            <w:r w:rsidRPr="00324A6C">
              <w:rPr>
                <w:rFonts w:ascii="Times New Roman" w:hAnsi="Times New Roman"/>
                <w:sz w:val="24"/>
                <w:szCs w:val="24"/>
              </w:rPr>
              <w:t>uso dell’imbuto separatore;</w:t>
            </w:r>
            <w:r w:rsidRPr="00324A6C">
              <w:rPr>
                <w:rFonts w:ascii="Times New Roman" w:hAnsi="Times New Roman"/>
              </w:rPr>
              <w:t xml:space="preserve"> </w:t>
            </w:r>
          </w:p>
          <w:p w:rsidR="00872E88" w:rsidRPr="00B94F2F" w:rsidRDefault="00872E88" w:rsidP="00B94F2F">
            <w:pPr>
              <w:pStyle w:val="Paragrafoelenco"/>
              <w:numPr>
                <w:ilvl w:val="0"/>
                <w:numId w:val="64"/>
              </w:numPr>
              <w:snapToGrid w:val="0"/>
              <w:spacing w:after="0" w:line="240" w:lineRule="auto"/>
              <w:ind w:left="302" w:hanging="283"/>
              <w:jc w:val="both"/>
              <w:rPr>
                <w:rFonts w:ascii="Times New Roman" w:hAnsi="Times New Roman"/>
                <w:sz w:val="24"/>
                <w:szCs w:val="24"/>
              </w:rPr>
            </w:pPr>
            <w:r w:rsidRPr="00324A6C">
              <w:rPr>
                <w:rFonts w:ascii="Times New Roman" w:hAnsi="Times New Roman"/>
                <w:sz w:val="24"/>
                <w:szCs w:val="24"/>
              </w:rPr>
              <w:t>uso dell’estrattore Soxhlet.</w:t>
            </w:r>
            <w:r w:rsidRPr="00324A6C">
              <w:rPr>
                <w:rFonts w:ascii="Times New Roman" w:hAnsi="Times New Roman"/>
              </w:rPr>
              <w:t xml:space="preserve"> </w:t>
            </w:r>
          </w:p>
        </w:tc>
        <w:tc>
          <w:tcPr>
            <w:tcW w:w="1965" w:type="pct"/>
            <w:tcBorders>
              <w:top w:val="single" w:sz="4" w:space="0" w:color="000000"/>
              <w:left w:val="single" w:sz="4" w:space="0" w:color="000000"/>
              <w:bottom w:val="single" w:sz="4" w:space="0" w:color="000000"/>
              <w:right w:val="single" w:sz="4" w:space="0" w:color="000000"/>
            </w:tcBorders>
            <w:shd w:val="clear" w:color="auto" w:fill="auto"/>
          </w:tcPr>
          <w:p w:rsidR="00872E88" w:rsidRPr="008F4B88" w:rsidRDefault="00872E88" w:rsidP="00FF65FC">
            <w:pPr>
              <w:jc w:val="both"/>
              <w:rPr>
                <w:rFonts w:ascii="Times New Roman" w:hAnsi="Times New Roman"/>
                <w:szCs w:val="24"/>
                <w:u w:val="single"/>
              </w:rPr>
            </w:pPr>
            <w:r w:rsidRPr="008F4B88">
              <w:rPr>
                <w:rFonts w:ascii="Times New Roman" w:hAnsi="Times New Roman"/>
                <w:szCs w:val="24"/>
                <w:u w:val="single"/>
              </w:rPr>
              <w:t>Obiettivi minimi</w:t>
            </w:r>
          </w:p>
          <w:p w:rsidR="00872E88" w:rsidRPr="00535503" w:rsidRDefault="00872E88" w:rsidP="008B1589">
            <w:pPr>
              <w:pStyle w:val="Default"/>
              <w:numPr>
                <w:ilvl w:val="0"/>
                <w:numId w:val="66"/>
              </w:numPr>
              <w:ind w:left="264" w:hanging="264"/>
              <w:jc w:val="both"/>
              <w:rPr>
                <w:rFonts w:ascii="Times New Roman" w:hAnsi="Times New Roman" w:cs="Times New Roman"/>
                <w:color w:val="auto"/>
              </w:rPr>
            </w:pPr>
            <w:r w:rsidRPr="00535503">
              <w:rPr>
                <w:rFonts w:ascii="Times New Roman" w:hAnsi="Times New Roman"/>
                <w:bCs/>
                <w:color w:val="auto"/>
              </w:rPr>
              <w:t xml:space="preserve">Spiegare </w:t>
            </w:r>
            <w:r>
              <w:rPr>
                <w:rFonts w:ascii="Times New Roman" w:hAnsi="Times New Roman"/>
                <w:bCs/>
                <w:color w:val="auto"/>
              </w:rPr>
              <w:t>la differenza tra isomeria di struttura e stereoisomeria</w:t>
            </w:r>
            <w:r w:rsidRPr="00535503">
              <w:rPr>
                <w:rFonts w:ascii="Times New Roman" w:hAnsi="Times New Roman"/>
                <w:bCs/>
                <w:color w:val="auto"/>
              </w:rPr>
              <w:t>.</w:t>
            </w:r>
          </w:p>
          <w:p w:rsidR="00872E88" w:rsidRPr="008F4B88" w:rsidRDefault="00872E88" w:rsidP="008B1589">
            <w:pPr>
              <w:pStyle w:val="Default"/>
              <w:numPr>
                <w:ilvl w:val="0"/>
                <w:numId w:val="66"/>
              </w:numPr>
              <w:ind w:left="264" w:hanging="264"/>
              <w:jc w:val="both"/>
              <w:rPr>
                <w:rFonts w:ascii="Times New Roman" w:hAnsi="Times New Roman" w:cs="Times New Roman"/>
                <w:color w:val="auto"/>
              </w:rPr>
            </w:pPr>
            <w:r w:rsidRPr="008F4B88">
              <w:rPr>
                <w:rFonts w:ascii="Times New Roman" w:hAnsi="Times New Roman"/>
                <w:bCs/>
                <w:color w:val="auto"/>
              </w:rPr>
              <w:t xml:space="preserve">Spiegare </w:t>
            </w:r>
            <w:r>
              <w:rPr>
                <w:rFonts w:ascii="Times New Roman" w:hAnsi="Times New Roman"/>
                <w:bCs/>
                <w:color w:val="auto"/>
              </w:rPr>
              <w:t>la differenza tra isomeri conformazionali e isomeri configurazionali</w:t>
            </w:r>
            <w:r w:rsidRPr="008F4B88">
              <w:rPr>
                <w:rFonts w:ascii="Times New Roman" w:hAnsi="Times New Roman"/>
                <w:bCs/>
                <w:color w:val="auto"/>
              </w:rPr>
              <w:t>.</w:t>
            </w:r>
          </w:p>
          <w:p w:rsidR="00872E88" w:rsidRPr="008F4B88" w:rsidRDefault="00872E88" w:rsidP="008B1589">
            <w:pPr>
              <w:pStyle w:val="Default"/>
              <w:numPr>
                <w:ilvl w:val="0"/>
                <w:numId w:val="66"/>
              </w:numPr>
              <w:ind w:left="264" w:hanging="264"/>
              <w:jc w:val="both"/>
              <w:rPr>
                <w:rFonts w:ascii="Times New Roman" w:hAnsi="Times New Roman" w:cs="Times New Roman"/>
                <w:color w:val="auto"/>
              </w:rPr>
            </w:pPr>
            <w:r w:rsidRPr="008F4B88">
              <w:rPr>
                <w:rFonts w:ascii="Times New Roman" w:hAnsi="Times New Roman"/>
                <w:bCs/>
                <w:color w:val="auto"/>
              </w:rPr>
              <w:t>Spiegare il significato di carbonio asimmetrico.</w:t>
            </w:r>
          </w:p>
          <w:p w:rsidR="00872E88" w:rsidRPr="00245623" w:rsidRDefault="00872E88" w:rsidP="008B1589">
            <w:pPr>
              <w:pStyle w:val="Default"/>
              <w:numPr>
                <w:ilvl w:val="0"/>
                <w:numId w:val="66"/>
              </w:numPr>
              <w:ind w:left="264" w:hanging="264"/>
              <w:jc w:val="both"/>
              <w:rPr>
                <w:rFonts w:ascii="Times New Roman" w:hAnsi="Times New Roman" w:cs="Times New Roman"/>
                <w:color w:val="auto"/>
              </w:rPr>
            </w:pPr>
            <w:r w:rsidRPr="008F4B88">
              <w:rPr>
                <w:rFonts w:ascii="Times New Roman" w:hAnsi="Times New Roman"/>
                <w:bCs/>
                <w:color w:val="auto"/>
              </w:rPr>
              <w:t>Assegnare la configurazione assoluta (</w:t>
            </w:r>
            <w:r w:rsidR="008C7C7E">
              <w:rPr>
                <w:rFonts w:ascii="Times New Roman" w:hAnsi="Times New Roman"/>
                <w:bCs/>
                <w:i/>
                <w:color w:val="auto"/>
              </w:rPr>
              <w:t>R/</w:t>
            </w:r>
            <w:r w:rsidRPr="00EF17C4">
              <w:rPr>
                <w:rFonts w:ascii="Times New Roman" w:hAnsi="Times New Roman"/>
                <w:bCs/>
                <w:i/>
                <w:color w:val="auto"/>
              </w:rPr>
              <w:t>S</w:t>
            </w:r>
            <w:r w:rsidRPr="008F4B88">
              <w:rPr>
                <w:rFonts w:ascii="Times New Roman" w:hAnsi="Times New Roman"/>
                <w:bCs/>
                <w:color w:val="auto"/>
              </w:rPr>
              <w:t>) al carbonio asimmetrico.</w:t>
            </w:r>
          </w:p>
          <w:p w:rsidR="00245623" w:rsidRPr="008F4B88" w:rsidRDefault="00245623" w:rsidP="008B1589">
            <w:pPr>
              <w:pStyle w:val="Default"/>
              <w:numPr>
                <w:ilvl w:val="0"/>
                <w:numId w:val="66"/>
              </w:numPr>
              <w:ind w:left="264" w:hanging="264"/>
              <w:jc w:val="both"/>
              <w:rPr>
                <w:rFonts w:ascii="Times New Roman" w:hAnsi="Times New Roman" w:cs="Times New Roman"/>
                <w:color w:val="auto"/>
              </w:rPr>
            </w:pPr>
            <w:r>
              <w:rPr>
                <w:rFonts w:ascii="Times New Roman" w:hAnsi="Times New Roman"/>
                <w:bCs/>
                <w:color w:val="auto"/>
              </w:rPr>
              <w:t>Descrivere le proprietà degli enantiomeri.</w:t>
            </w:r>
          </w:p>
          <w:p w:rsidR="00872E88" w:rsidRDefault="00872E88" w:rsidP="00FF65FC">
            <w:pPr>
              <w:pStyle w:val="Default"/>
              <w:ind w:left="264"/>
              <w:jc w:val="both"/>
              <w:rPr>
                <w:rFonts w:ascii="Times New Roman" w:hAnsi="Times New Roman" w:cs="Times New Roman"/>
                <w:color w:val="auto"/>
              </w:rPr>
            </w:pPr>
          </w:p>
          <w:p w:rsidR="00872E88" w:rsidRPr="00872E88" w:rsidRDefault="00872E88" w:rsidP="00FF65FC">
            <w:pPr>
              <w:jc w:val="both"/>
              <w:rPr>
                <w:rFonts w:ascii="Times New Roman" w:hAnsi="Times New Roman"/>
                <w:b/>
                <w:szCs w:val="24"/>
                <w:lang w:val="it-IT"/>
              </w:rPr>
            </w:pPr>
            <w:r w:rsidRPr="00872E88">
              <w:rPr>
                <w:rFonts w:ascii="Times New Roman" w:hAnsi="Times New Roman"/>
                <w:b/>
                <w:szCs w:val="24"/>
                <w:lang w:val="it-IT"/>
              </w:rPr>
              <w:t>LABORATORIO</w:t>
            </w:r>
          </w:p>
          <w:p w:rsidR="00872E88" w:rsidRPr="00872E88" w:rsidRDefault="00872E88" w:rsidP="00FF65FC">
            <w:pPr>
              <w:jc w:val="both"/>
              <w:rPr>
                <w:rFonts w:ascii="Times New Roman" w:hAnsi="Times New Roman"/>
                <w:b/>
                <w:szCs w:val="24"/>
                <w:u w:val="single"/>
                <w:lang w:val="it-IT"/>
              </w:rPr>
            </w:pPr>
            <w:r w:rsidRPr="00872E88">
              <w:rPr>
                <w:rFonts w:ascii="Times New Roman" w:hAnsi="Times New Roman"/>
                <w:b/>
                <w:szCs w:val="24"/>
                <w:u w:val="single"/>
                <w:lang w:val="it-IT"/>
              </w:rPr>
              <w:t>Tecniche di estrazione con solvente</w:t>
            </w:r>
          </w:p>
          <w:p w:rsidR="00872E88" w:rsidRPr="00DA7298" w:rsidRDefault="00872E88" w:rsidP="008B1589">
            <w:pPr>
              <w:pStyle w:val="Paragrafoelenco"/>
              <w:numPr>
                <w:ilvl w:val="0"/>
                <w:numId w:val="74"/>
              </w:numPr>
              <w:spacing w:after="0" w:line="240" w:lineRule="auto"/>
              <w:ind w:left="214" w:hanging="214"/>
              <w:jc w:val="both"/>
              <w:rPr>
                <w:rFonts w:ascii="Times New Roman" w:hAnsi="Times New Roman"/>
                <w:sz w:val="24"/>
                <w:szCs w:val="24"/>
              </w:rPr>
            </w:pPr>
            <w:r w:rsidRPr="00DA7298">
              <w:rPr>
                <w:rFonts w:ascii="Times New Roman" w:hAnsi="Times New Roman"/>
                <w:sz w:val="24"/>
                <w:szCs w:val="24"/>
              </w:rPr>
              <w:t xml:space="preserve">Esperienza: </w:t>
            </w:r>
            <w:r>
              <w:rPr>
                <w:rFonts w:ascii="Times New Roman" w:hAnsi="Times New Roman"/>
                <w:sz w:val="24"/>
                <w:szCs w:val="24"/>
              </w:rPr>
              <w:t>estrazione dell’acido benzoico da una fase organica.</w:t>
            </w:r>
          </w:p>
          <w:p w:rsidR="00872E88" w:rsidRDefault="00872E88" w:rsidP="008B1589">
            <w:pPr>
              <w:pStyle w:val="Paragrafoelenco"/>
              <w:numPr>
                <w:ilvl w:val="0"/>
                <w:numId w:val="74"/>
              </w:numPr>
              <w:spacing w:after="0" w:line="240" w:lineRule="auto"/>
              <w:ind w:left="214" w:hanging="214"/>
              <w:jc w:val="both"/>
              <w:rPr>
                <w:rFonts w:ascii="Times New Roman" w:hAnsi="Times New Roman"/>
                <w:sz w:val="24"/>
                <w:szCs w:val="24"/>
              </w:rPr>
            </w:pPr>
            <w:r>
              <w:rPr>
                <w:rFonts w:ascii="Times New Roman" w:hAnsi="Times New Roman"/>
                <w:sz w:val="24"/>
                <w:szCs w:val="24"/>
              </w:rPr>
              <w:t>Esperienza: estrazione del</w:t>
            </w:r>
            <w:r w:rsidRPr="008F4B88">
              <w:rPr>
                <w:rFonts w:ascii="Times New Roman" w:hAnsi="Times New Roman"/>
                <w:sz w:val="24"/>
                <w:szCs w:val="24"/>
              </w:rPr>
              <w:t xml:space="preserve"> </w:t>
            </w:r>
            <w:r>
              <w:rPr>
                <w:rFonts w:ascii="Times New Roman" w:hAnsi="Times New Roman"/>
                <w:sz w:val="24"/>
                <w:szCs w:val="24"/>
              </w:rPr>
              <w:t xml:space="preserve">limonene da bucce di agrumi (arance, limoni, bergamotto) </w:t>
            </w:r>
            <w:r w:rsidRPr="008F4B88">
              <w:rPr>
                <w:rFonts w:ascii="Times New Roman" w:hAnsi="Times New Roman"/>
                <w:sz w:val="24"/>
                <w:szCs w:val="24"/>
              </w:rPr>
              <w:t>utilizzando l’estrattore Soxhlet.</w:t>
            </w:r>
          </w:p>
          <w:p w:rsidR="00872E88" w:rsidRPr="008F4B88" w:rsidRDefault="00872E88" w:rsidP="008B1589">
            <w:pPr>
              <w:pStyle w:val="Paragrafoelenco"/>
              <w:numPr>
                <w:ilvl w:val="0"/>
                <w:numId w:val="74"/>
              </w:numPr>
              <w:spacing w:after="0" w:line="240" w:lineRule="auto"/>
              <w:ind w:left="214" w:hanging="214"/>
              <w:jc w:val="both"/>
              <w:rPr>
                <w:rFonts w:ascii="Times New Roman" w:hAnsi="Times New Roman"/>
                <w:sz w:val="24"/>
                <w:szCs w:val="24"/>
              </w:rPr>
            </w:pPr>
            <w:r>
              <w:rPr>
                <w:rFonts w:ascii="Times New Roman" w:hAnsi="Times New Roman"/>
                <w:sz w:val="24"/>
                <w:szCs w:val="24"/>
              </w:rPr>
              <w:t xml:space="preserve">Esperienza: estrazione delle curcumine dalla curcuma </w:t>
            </w:r>
            <w:r w:rsidRPr="008F4B88">
              <w:rPr>
                <w:rFonts w:ascii="Times New Roman" w:hAnsi="Times New Roman"/>
                <w:sz w:val="24"/>
                <w:szCs w:val="24"/>
              </w:rPr>
              <w:t>u</w:t>
            </w:r>
            <w:r>
              <w:rPr>
                <w:rFonts w:ascii="Times New Roman" w:hAnsi="Times New Roman"/>
                <w:sz w:val="24"/>
                <w:szCs w:val="24"/>
              </w:rPr>
              <w:t xml:space="preserve">tilizzando l’estrattore Soxhlet e successivo uso del </w:t>
            </w:r>
            <w:r w:rsidRPr="00AD74D3">
              <w:rPr>
                <w:rFonts w:ascii="Times New Roman" w:hAnsi="Times New Roman"/>
                <w:i/>
                <w:sz w:val="24"/>
                <w:szCs w:val="24"/>
              </w:rPr>
              <w:t>Rotavapor</w:t>
            </w:r>
            <w:r>
              <w:rPr>
                <w:rFonts w:ascii="Times New Roman" w:hAnsi="Times New Roman"/>
                <w:sz w:val="24"/>
                <w:szCs w:val="24"/>
              </w:rPr>
              <w:t>.</w:t>
            </w:r>
          </w:p>
          <w:p w:rsidR="00872E88" w:rsidRPr="00872E88" w:rsidRDefault="00872E88" w:rsidP="00FF65FC">
            <w:pPr>
              <w:jc w:val="both"/>
              <w:rPr>
                <w:rFonts w:ascii="Times New Roman" w:hAnsi="Times New Roman"/>
                <w:b/>
                <w:szCs w:val="24"/>
                <w:lang w:val="it-IT"/>
              </w:rPr>
            </w:pPr>
          </w:p>
          <w:p w:rsidR="002A1E00" w:rsidRPr="008F4B88" w:rsidRDefault="002A1E00" w:rsidP="002A1E00">
            <w:pPr>
              <w:pStyle w:val="Paragrafoelenco"/>
              <w:spacing w:after="0" w:line="240" w:lineRule="auto"/>
              <w:ind w:left="214" w:hanging="214"/>
              <w:jc w:val="both"/>
              <w:rPr>
                <w:rFonts w:ascii="Times New Roman" w:hAnsi="Times New Roman"/>
                <w:b/>
                <w:sz w:val="24"/>
                <w:szCs w:val="24"/>
                <w:u w:val="single"/>
              </w:rPr>
            </w:pPr>
            <w:r>
              <w:rPr>
                <w:rFonts w:ascii="Times New Roman" w:hAnsi="Times New Roman"/>
                <w:b/>
                <w:sz w:val="24"/>
                <w:szCs w:val="24"/>
                <w:u w:val="single"/>
              </w:rPr>
              <w:t>Stereochimica ottica</w:t>
            </w:r>
          </w:p>
          <w:p w:rsidR="002A1E00" w:rsidRDefault="002A1E00" w:rsidP="002A1E00">
            <w:pPr>
              <w:pStyle w:val="Paragrafoelenco"/>
              <w:numPr>
                <w:ilvl w:val="0"/>
                <w:numId w:val="74"/>
              </w:numPr>
              <w:spacing w:after="0" w:line="240" w:lineRule="auto"/>
              <w:ind w:left="214" w:hanging="214"/>
              <w:jc w:val="both"/>
              <w:rPr>
                <w:rFonts w:ascii="Times New Roman" w:hAnsi="Times New Roman"/>
                <w:sz w:val="24"/>
                <w:szCs w:val="24"/>
              </w:rPr>
            </w:pPr>
            <w:r w:rsidRPr="00AC0E50">
              <w:rPr>
                <w:rFonts w:ascii="Times New Roman" w:hAnsi="Times New Roman"/>
                <w:sz w:val="24"/>
                <w:szCs w:val="24"/>
              </w:rPr>
              <w:t xml:space="preserve">Esperienza: costruzione con modellini molecolari ed identificazione degli stereoisomeri </w:t>
            </w:r>
            <w:r w:rsidRPr="00535503">
              <w:rPr>
                <w:rFonts w:ascii="Times New Roman" w:hAnsi="Times New Roman"/>
                <w:i/>
                <w:sz w:val="24"/>
                <w:szCs w:val="24"/>
              </w:rPr>
              <w:t>R</w:t>
            </w:r>
            <w:r w:rsidRPr="00AC0E50">
              <w:rPr>
                <w:rFonts w:ascii="Times New Roman" w:hAnsi="Times New Roman"/>
                <w:sz w:val="24"/>
                <w:szCs w:val="24"/>
              </w:rPr>
              <w:t xml:space="preserve"> e </w:t>
            </w:r>
            <w:r w:rsidRPr="00535503">
              <w:rPr>
                <w:rFonts w:ascii="Times New Roman" w:hAnsi="Times New Roman"/>
                <w:i/>
                <w:sz w:val="24"/>
                <w:szCs w:val="24"/>
              </w:rPr>
              <w:t>S</w:t>
            </w:r>
            <w:r w:rsidRPr="00AC0E50">
              <w:rPr>
                <w:rFonts w:ascii="Times New Roman" w:hAnsi="Times New Roman"/>
                <w:sz w:val="24"/>
                <w:szCs w:val="24"/>
              </w:rPr>
              <w:t xml:space="preserve"> d</w:t>
            </w:r>
            <w:r>
              <w:rPr>
                <w:rFonts w:ascii="Times New Roman" w:hAnsi="Times New Roman"/>
                <w:sz w:val="24"/>
                <w:szCs w:val="24"/>
              </w:rPr>
              <w:t>ell’acido lattico e del 2</w:t>
            </w:r>
            <w:r w:rsidRPr="00AC0E50">
              <w:rPr>
                <w:rFonts w:ascii="Times New Roman" w:hAnsi="Times New Roman"/>
                <w:sz w:val="24"/>
                <w:szCs w:val="24"/>
              </w:rPr>
              <w:t>–butanolo.</w:t>
            </w:r>
          </w:p>
          <w:p w:rsidR="00CE5A83" w:rsidRPr="005F2350" w:rsidRDefault="00CE5A83" w:rsidP="002A1E00">
            <w:pPr>
              <w:pStyle w:val="Paragrafoelenco"/>
              <w:spacing w:after="0" w:line="240" w:lineRule="auto"/>
              <w:ind w:left="214"/>
              <w:jc w:val="both"/>
              <w:rPr>
                <w:rFonts w:ascii="Times New Roman" w:hAnsi="Times New Roman"/>
                <w:sz w:val="24"/>
                <w:szCs w:val="24"/>
              </w:rPr>
            </w:pPr>
          </w:p>
        </w:tc>
      </w:tr>
      <w:tr w:rsidR="00872E88" w:rsidRPr="002E3EAB" w:rsidTr="008363B1">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872E88" w:rsidRPr="00872E88" w:rsidRDefault="00872E88" w:rsidP="00FF65FC">
            <w:pPr>
              <w:snapToGrid w:val="0"/>
              <w:jc w:val="center"/>
              <w:rPr>
                <w:rFonts w:ascii="Times New Roman" w:hAnsi="Times New Roman"/>
                <w:b/>
                <w:szCs w:val="24"/>
                <w:lang w:val="it-IT"/>
              </w:rPr>
            </w:pPr>
          </w:p>
          <w:p w:rsidR="00872E88" w:rsidRPr="001A3D08" w:rsidRDefault="00872E88" w:rsidP="00FF65FC">
            <w:pPr>
              <w:snapToGrid w:val="0"/>
              <w:jc w:val="center"/>
              <w:rPr>
                <w:rFonts w:ascii="Times New Roman" w:hAnsi="Times New Roman"/>
                <w:b/>
                <w:szCs w:val="24"/>
              </w:rPr>
            </w:pPr>
            <w:r>
              <w:rPr>
                <w:rFonts w:ascii="Times New Roman" w:hAnsi="Times New Roman"/>
                <w:b/>
                <w:szCs w:val="24"/>
              </w:rPr>
              <w:t>2</w:t>
            </w:r>
          </w:p>
          <w:p w:rsidR="00872E88" w:rsidRDefault="00872E88" w:rsidP="00FF65FC">
            <w:pPr>
              <w:snapToGrid w:val="0"/>
              <w:jc w:val="center"/>
              <w:rPr>
                <w:rFonts w:ascii="Times New Roman" w:hAnsi="Times New Roman"/>
                <w:b/>
                <w:szCs w:val="24"/>
              </w:rPr>
            </w:pPr>
            <w:r w:rsidRPr="001A3D08">
              <w:rPr>
                <w:rFonts w:ascii="Times New Roman" w:hAnsi="Times New Roman"/>
                <w:b/>
                <w:szCs w:val="24"/>
              </w:rPr>
              <w:t>Alogenuri alchilici</w:t>
            </w:r>
          </w:p>
          <w:p w:rsidR="00872E88" w:rsidRPr="001A3D08" w:rsidRDefault="00872E88" w:rsidP="00FF65FC">
            <w:pPr>
              <w:snapToGrid w:val="0"/>
              <w:jc w:val="center"/>
              <w:rPr>
                <w:rFonts w:ascii="Times New Roman" w:hAnsi="Times New Roman"/>
                <w:b/>
                <w:szCs w:val="24"/>
              </w:rPr>
            </w:pPr>
          </w:p>
          <w:p w:rsidR="00872E88" w:rsidRPr="001A3D08" w:rsidRDefault="00872E88" w:rsidP="00FF65FC">
            <w:pPr>
              <w:snapToGrid w:val="0"/>
              <w:jc w:val="center"/>
              <w:rPr>
                <w:rFonts w:ascii="Times New Roman" w:hAnsi="Times New Roman"/>
                <w:bCs/>
                <w:szCs w:val="24"/>
              </w:rPr>
            </w:pPr>
            <w:r>
              <w:rPr>
                <w:rFonts w:ascii="Times New Roman" w:hAnsi="Times New Roman"/>
                <w:szCs w:val="24"/>
              </w:rPr>
              <w:t>Ottobre</w:t>
            </w:r>
          </w:p>
        </w:tc>
        <w:tc>
          <w:tcPr>
            <w:tcW w:w="1909" w:type="pct"/>
            <w:tcBorders>
              <w:top w:val="single" w:sz="4" w:space="0" w:color="000000"/>
              <w:left w:val="single" w:sz="4" w:space="0" w:color="000000"/>
              <w:bottom w:val="single" w:sz="4" w:space="0" w:color="000000"/>
            </w:tcBorders>
            <w:shd w:val="clear" w:color="auto" w:fill="auto"/>
          </w:tcPr>
          <w:p w:rsidR="00872E88" w:rsidRPr="001A3D08" w:rsidRDefault="00872E88" w:rsidP="00FF65FC">
            <w:pPr>
              <w:jc w:val="both"/>
              <w:rPr>
                <w:rFonts w:ascii="Times New Roman" w:hAnsi="Times New Roman"/>
                <w:szCs w:val="24"/>
                <w:u w:val="single"/>
              </w:rPr>
            </w:pPr>
            <w:r w:rsidRPr="001A3D08">
              <w:rPr>
                <w:rFonts w:ascii="Times New Roman" w:hAnsi="Times New Roman"/>
                <w:szCs w:val="24"/>
                <w:u w:val="single"/>
              </w:rPr>
              <w:t>Obiettivi minimi</w:t>
            </w:r>
          </w:p>
          <w:p w:rsidR="00872E88" w:rsidRPr="001A3D08" w:rsidRDefault="00872E88" w:rsidP="008B1589">
            <w:pPr>
              <w:pStyle w:val="Paragrafoelenco"/>
              <w:numPr>
                <w:ilvl w:val="0"/>
                <w:numId w:val="64"/>
              </w:numPr>
              <w:spacing w:after="0" w:line="240" w:lineRule="auto"/>
              <w:ind w:left="263" w:hanging="263"/>
              <w:jc w:val="both"/>
              <w:rPr>
                <w:rFonts w:ascii="Times New Roman" w:hAnsi="Times New Roman"/>
                <w:bCs/>
                <w:sz w:val="24"/>
                <w:szCs w:val="24"/>
              </w:rPr>
            </w:pPr>
            <w:r w:rsidRPr="001A3D08">
              <w:rPr>
                <w:rFonts w:ascii="Times New Roman" w:hAnsi="Times New Roman"/>
                <w:bCs/>
                <w:sz w:val="24"/>
                <w:szCs w:val="24"/>
              </w:rPr>
              <w:t>Struttura e nomenclatura degli alogenuri alchilici.</w:t>
            </w:r>
          </w:p>
          <w:p w:rsidR="00872E88" w:rsidRPr="001A3D08" w:rsidRDefault="00872E88" w:rsidP="008B1589">
            <w:pPr>
              <w:pStyle w:val="Paragrafoelenco"/>
              <w:numPr>
                <w:ilvl w:val="0"/>
                <w:numId w:val="64"/>
              </w:numPr>
              <w:spacing w:after="0" w:line="240" w:lineRule="auto"/>
              <w:ind w:left="263" w:hanging="263"/>
              <w:jc w:val="both"/>
              <w:rPr>
                <w:rFonts w:ascii="Times New Roman" w:hAnsi="Times New Roman"/>
                <w:bCs/>
                <w:sz w:val="24"/>
                <w:szCs w:val="24"/>
              </w:rPr>
            </w:pPr>
            <w:r w:rsidRPr="001A3D08">
              <w:rPr>
                <w:rFonts w:ascii="Times New Roman" w:hAnsi="Times New Roman"/>
                <w:bCs/>
                <w:sz w:val="24"/>
                <w:szCs w:val="24"/>
              </w:rPr>
              <w:t>Sostituzione nucleofila al carbonio saturo: meccanismi S</w:t>
            </w:r>
            <w:r w:rsidRPr="001A3D08">
              <w:rPr>
                <w:rFonts w:ascii="Times New Roman" w:hAnsi="Times New Roman"/>
                <w:bCs/>
                <w:sz w:val="24"/>
                <w:szCs w:val="24"/>
                <w:vertAlign w:val="subscript"/>
              </w:rPr>
              <w:t>N</w:t>
            </w:r>
            <w:r w:rsidRPr="001A3D08">
              <w:rPr>
                <w:rFonts w:ascii="Times New Roman" w:hAnsi="Times New Roman"/>
                <w:bCs/>
                <w:sz w:val="24"/>
                <w:szCs w:val="24"/>
              </w:rPr>
              <w:t>1 e S</w:t>
            </w:r>
            <w:r w:rsidRPr="001A3D08">
              <w:rPr>
                <w:rFonts w:ascii="Times New Roman" w:hAnsi="Times New Roman"/>
                <w:bCs/>
                <w:sz w:val="24"/>
                <w:szCs w:val="24"/>
                <w:vertAlign w:val="subscript"/>
              </w:rPr>
              <w:t>N</w:t>
            </w:r>
            <w:r w:rsidRPr="001A3D08">
              <w:rPr>
                <w:rFonts w:ascii="Times New Roman" w:hAnsi="Times New Roman"/>
                <w:bCs/>
                <w:sz w:val="24"/>
                <w:szCs w:val="24"/>
              </w:rPr>
              <w:t>2.</w:t>
            </w:r>
          </w:p>
          <w:p w:rsidR="00872E88" w:rsidRPr="001A3D08" w:rsidRDefault="00872E88" w:rsidP="008B1589">
            <w:pPr>
              <w:pStyle w:val="Paragrafoelenco"/>
              <w:numPr>
                <w:ilvl w:val="0"/>
                <w:numId w:val="65"/>
              </w:numPr>
              <w:spacing w:after="0" w:line="240" w:lineRule="auto"/>
              <w:ind w:left="263" w:hanging="263"/>
              <w:jc w:val="both"/>
              <w:rPr>
                <w:rFonts w:ascii="Times New Roman" w:hAnsi="Times New Roman"/>
                <w:bCs/>
                <w:sz w:val="24"/>
                <w:szCs w:val="24"/>
              </w:rPr>
            </w:pPr>
            <w:r w:rsidRPr="001A3D08">
              <w:rPr>
                <w:rFonts w:ascii="Times New Roman" w:hAnsi="Times New Roman"/>
                <w:bCs/>
                <w:sz w:val="24"/>
                <w:szCs w:val="24"/>
              </w:rPr>
              <w:t>Reazioni di eliminazione: meccanismi E1 e E2.</w:t>
            </w:r>
          </w:p>
          <w:p w:rsidR="00872E88" w:rsidRPr="00872E88" w:rsidRDefault="00872E88" w:rsidP="00FF65FC">
            <w:pPr>
              <w:jc w:val="both"/>
              <w:rPr>
                <w:rFonts w:ascii="Times New Roman" w:hAnsi="Times New Roman"/>
                <w:szCs w:val="24"/>
                <w:u w:val="single"/>
                <w:lang w:val="it-IT"/>
              </w:rPr>
            </w:pPr>
          </w:p>
          <w:p w:rsidR="00872E88" w:rsidRPr="001A3D08" w:rsidRDefault="00872E88" w:rsidP="00FF65FC">
            <w:pPr>
              <w:pStyle w:val="Paragrafoelenco"/>
              <w:spacing w:after="0" w:line="240" w:lineRule="auto"/>
              <w:ind w:left="263"/>
              <w:jc w:val="both"/>
              <w:rPr>
                <w:rFonts w:ascii="Times New Roman" w:hAnsi="Times New Roman"/>
                <w:bCs/>
                <w:sz w:val="24"/>
                <w:szCs w:val="24"/>
              </w:rPr>
            </w:pPr>
          </w:p>
          <w:p w:rsidR="00872E88" w:rsidRPr="001A3D08" w:rsidRDefault="00872E88" w:rsidP="00FF65FC">
            <w:pPr>
              <w:pStyle w:val="Paragrafoelenco"/>
              <w:spacing w:after="0" w:line="240" w:lineRule="auto"/>
              <w:ind w:left="263"/>
              <w:jc w:val="both"/>
              <w:rPr>
                <w:rFonts w:ascii="Times New Roman" w:hAnsi="Times New Roman"/>
                <w:sz w:val="24"/>
                <w:szCs w:val="24"/>
              </w:rPr>
            </w:pPr>
          </w:p>
          <w:p w:rsidR="00872E88" w:rsidRPr="00872E88" w:rsidRDefault="00872E88" w:rsidP="00FF65FC">
            <w:pPr>
              <w:jc w:val="both"/>
              <w:rPr>
                <w:rFonts w:ascii="Times New Roman" w:hAnsi="Times New Roman"/>
                <w:b/>
                <w:szCs w:val="24"/>
                <w:lang w:val="it-IT"/>
              </w:rPr>
            </w:pPr>
          </w:p>
          <w:p w:rsidR="00872E88" w:rsidRPr="00872E88" w:rsidRDefault="00872E88" w:rsidP="00FF65FC">
            <w:pPr>
              <w:jc w:val="both"/>
              <w:rPr>
                <w:rFonts w:ascii="Times New Roman" w:hAnsi="Times New Roman"/>
                <w:b/>
                <w:szCs w:val="24"/>
                <w:lang w:val="it-IT"/>
              </w:rPr>
            </w:pPr>
          </w:p>
          <w:p w:rsidR="00872E88" w:rsidRPr="00872E88" w:rsidRDefault="00872E88" w:rsidP="00FF65FC">
            <w:pPr>
              <w:jc w:val="both"/>
              <w:rPr>
                <w:rFonts w:ascii="Times New Roman" w:hAnsi="Times New Roman"/>
                <w:b/>
                <w:szCs w:val="24"/>
                <w:lang w:val="it-IT"/>
              </w:rPr>
            </w:pPr>
          </w:p>
          <w:p w:rsidR="00872E88" w:rsidRPr="00872E88" w:rsidRDefault="00872E88" w:rsidP="00FF65FC">
            <w:pPr>
              <w:jc w:val="both"/>
              <w:rPr>
                <w:rFonts w:ascii="Times New Roman" w:hAnsi="Times New Roman"/>
                <w:b/>
                <w:szCs w:val="24"/>
                <w:lang w:val="it-IT"/>
              </w:rPr>
            </w:pPr>
          </w:p>
          <w:p w:rsidR="00872E88" w:rsidRPr="001A3D08" w:rsidRDefault="00872E88" w:rsidP="00FF65FC">
            <w:pPr>
              <w:jc w:val="both"/>
              <w:rPr>
                <w:rFonts w:ascii="Times New Roman" w:hAnsi="Times New Roman"/>
                <w:b/>
                <w:szCs w:val="24"/>
              </w:rPr>
            </w:pPr>
            <w:r w:rsidRPr="001A3D08">
              <w:rPr>
                <w:rFonts w:ascii="Times New Roman" w:hAnsi="Times New Roman"/>
                <w:b/>
                <w:szCs w:val="24"/>
              </w:rPr>
              <w:t>LABORATORIO</w:t>
            </w:r>
          </w:p>
          <w:p w:rsidR="00872E88" w:rsidRPr="001A3D08" w:rsidRDefault="00872E88" w:rsidP="008B1589">
            <w:pPr>
              <w:pStyle w:val="Paragrafoelenco"/>
              <w:numPr>
                <w:ilvl w:val="0"/>
                <w:numId w:val="70"/>
              </w:numPr>
              <w:snapToGrid w:val="0"/>
              <w:spacing w:after="0" w:line="240" w:lineRule="auto"/>
              <w:ind w:left="225" w:hanging="225"/>
              <w:jc w:val="both"/>
              <w:rPr>
                <w:rFonts w:ascii="Times New Roman" w:hAnsi="Times New Roman"/>
                <w:sz w:val="24"/>
                <w:szCs w:val="24"/>
              </w:rPr>
            </w:pPr>
            <w:r w:rsidRPr="001A3D08">
              <w:rPr>
                <w:rFonts w:ascii="Times New Roman" w:hAnsi="Times New Roman"/>
                <w:sz w:val="24"/>
                <w:szCs w:val="24"/>
              </w:rPr>
              <w:t>Tecniche di separazione</w:t>
            </w:r>
            <w:r>
              <w:rPr>
                <w:rFonts w:ascii="Times New Roman" w:hAnsi="Times New Roman"/>
                <w:sz w:val="24"/>
                <w:szCs w:val="24"/>
              </w:rPr>
              <w:t>/</w:t>
            </w:r>
            <w:r w:rsidRPr="001A3D08">
              <w:rPr>
                <w:rFonts w:ascii="Times New Roman" w:hAnsi="Times New Roman"/>
                <w:sz w:val="24"/>
                <w:szCs w:val="24"/>
              </w:rPr>
              <w:t xml:space="preserve"> purificazione delle sostanze organiche:</w:t>
            </w:r>
            <w:r>
              <w:rPr>
                <w:rStyle w:val="Rimandonotadichiusura"/>
                <w:rFonts w:ascii="Times New Roman" w:hAnsi="Times New Roman"/>
                <w:sz w:val="24"/>
                <w:szCs w:val="24"/>
              </w:rPr>
              <w:t xml:space="preserve"> </w:t>
            </w:r>
          </w:p>
          <w:p w:rsidR="00872E88" w:rsidRPr="001A3D08" w:rsidRDefault="00872E88" w:rsidP="008B1589">
            <w:pPr>
              <w:pStyle w:val="Paragrafoelenco"/>
              <w:numPr>
                <w:ilvl w:val="1"/>
                <w:numId w:val="70"/>
              </w:numPr>
              <w:snapToGrid w:val="0"/>
              <w:spacing w:after="0" w:line="240" w:lineRule="auto"/>
              <w:ind w:left="467" w:hanging="318"/>
              <w:jc w:val="both"/>
              <w:rPr>
                <w:rFonts w:ascii="Times New Roman" w:hAnsi="Times New Roman"/>
                <w:sz w:val="24"/>
                <w:szCs w:val="24"/>
              </w:rPr>
            </w:pPr>
            <w:r w:rsidRPr="001A3D08">
              <w:rPr>
                <w:rFonts w:ascii="Times New Roman" w:hAnsi="Times New Roman"/>
                <w:sz w:val="24"/>
                <w:szCs w:val="24"/>
              </w:rPr>
              <w:t>cromatografia su carta;</w:t>
            </w:r>
          </w:p>
          <w:p w:rsidR="00872E88" w:rsidRDefault="00872E88" w:rsidP="008B1589">
            <w:pPr>
              <w:pStyle w:val="Paragrafoelenco"/>
              <w:numPr>
                <w:ilvl w:val="1"/>
                <w:numId w:val="70"/>
              </w:numPr>
              <w:snapToGrid w:val="0"/>
              <w:spacing w:after="0" w:line="240" w:lineRule="auto"/>
              <w:ind w:left="467" w:hanging="318"/>
              <w:jc w:val="both"/>
              <w:rPr>
                <w:rFonts w:ascii="Times New Roman" w:hAnsi="Times New Roman"/>
                <w:sz w:val="24"/>
                <w:szCs w:val="24"/>
              </w:rPr>
            </w:pPr>
            <w:r w:rsidRPr="001A3D08">
              <w:rPr>
                <w:rFonts w:ascii="Times New Roman" w:hAnsi="Times New Roman"/>
                <w:sz w:val="24"/>
                <w:szCs w:val="24"/>
              </w:rPr>
              <w:t>cromatografia su strato sottil</w:t>
            </w:r>
            <w:r w:rsidR="008363B1">
              <w:rPr>
                <w:rFonts w:ascii="Times New Roman" w:hAnsi="Times New Roman"/>
                <w:sz w:val="24"/>
                <w:szCs w:val="24"/>
              </w:rPr>
              <w:t xml:space="preserve">e (TLC); </w:t>
            </w:r>
            <w:r>
              <w:rPr>
                <w:rFonts w:ascii="Times New Roman" w:hAnsi="Times New Roman"/>
                <w:sz w:val="24"/>
                <w:szCs w:val="24"/>
              </w:rPr>
              <w:t>il rapporto di fronte;</w:t>
            </w:r>
          </w:p>
          <w:p w:rsidR="00872E88" w:rsidRPr="00C607E8" w:rsidRDefault="00872E88" w:rsidP="008B1589">
            <w:pPr>
              <w:pStyle w:val="Paragrafoelenco"/>
              <w:numPr>
                <w:ilvl w:val="1"/>
                <w:numId w:val="70"/>
              </w:numPr>
              <w:snapToGrid w:val="0"/>
              <w:spacing w:after="0" w:line="240" w:lineRule="auto"/>
              <w:ind w:left="467" w:hanging="318"/>
              <w:jc w:val="both"/>
              <w:rPr>
                <w:rFonts w:ascii="Times New Roman" w:hAnsi="Times New Roman"/>
                <w:b/>
                <w:sz w:val="24"/>
                <w:szCs w:val="24"/>
              </w:rPr>
            </w:pPr>
            <w:r w:rsidRPr="00C607E8">
              <w:rPr>
                <w:rFonts w:ascii="Times New Roman" w:hAnsi="Times New Roman"/>
                <w:sz w:val="24"/>
                <w:szCs w:val="24"/>
              </w:rPr>
              <w:t>cromatografia su colonna.</w:t>
            </w:r>
          </w:p>
          <w:p w:rsidR="00872E88" w:rsidRPr="001A3D08" w:rsidRDefault="00872E88" w:rsidP="00FF65FC">
            <w:pPr>
              <w:pStyle w:val="Corpotesto"/>
              <w:suppressAutoHyphens/>
              <w:ind w:left="302" w:right="67"/>
              <w:rPr>
                <w:rFonts w:ascii="Times New Roman" w:hAnsi="Times New Roman"/>
              </w:rPr>
            </w:pPr>
          </w:p>
        </w:tc>
        <w:tc>
          <w:tcPr>
            <w:tcW w:w="1965" w:type="pct"/>
            <w:tcBorders>
              <w:top w:val="single" w:sz="4" w:space="0" w:color="000000"/>
              <w:left w:val="single" w:sz="4" w:space="0" w:color="000000"/>
              <w:bottom w:val="single" w:sz="4" w:space="0" w:color="000000"/>
              <w:right w:val="single" w:sz="4" w:space="0" w:color="000000"/>
            </w:tcBorders>
            <w:shd w:val="clear" w:color="auto" w:fill="auto"/>
          </w:tcPr>
          <w:p w:rsidR="00872E88" w:rsidRPr="001A3D08" w:rsidRDefault="00872E88" w:rsidP="00FF65FC">
            <w:pPr>
              <w:jc w:val="both"/>
              <w:rPr>
                <w:rFonts w:ascii="Times New Roman" w:hAnsi="Times New Roman"/>
                <w:szCs w:val="24"/>
                <w:u w:val="single"/>
              </w:rPr>
            </w:pPr>
            <w:r w:rsidRPr="001A3D08">
              <w:rPr>
                <w:rFonts w:ascii="Times New Roman" w:hAnsi="Times New Roman"/>
                <w:szCs w:val="24"/>
                <w:u w:val="single"/>
              </w:rPr>
              <w:t>Obiettivi minimi</w:t>
            </w:r>
          </w:p>
          <w:p w:rsidR="00872E88" w:rsidRPr="001A3D08" w:rsidRDefault="00872E88" w:rsidP="008B1589">
            <w:pPr>
              <w:pStyle w:val="Default"/>
              <w:numPr>
                <w:ilvl w:val="0"/>
                <w:numId w:val="66"/>
              </w:numPr>
              <w:ind w:left="264" w:hanging="264"/>
              <w:jc w:val="both"/>
              <w:rPr>
                <w:rFonts w:ascii="Times New Roman" w:hAnsi="Times New Roman" w:cs="Times New Roman"/>
                <w:color w:val="auto"/>
              </w:rPr>
            </w:pPr>
            <w:r w:rsidRPr="001A3D08">
              <w:rPr>
                <w:rFonts w:ascii="Times New Roman" w:hAnsi="Times New Roman" w:cs="Times New Roman"/>
                <w:color w:val="auto"/>
              </w:rPr>
              <w:t>Passare dalla formula al nome IUPAC (e tradizionale in alcuni casi) e viceversa per gli alogenuri alchilici.</w:t>
            </w:r>
          </w:p>
          <w:p w:rsidR="00872E88" w:rsidRPr="001A3D08" w:rsidRDefault="00872E88" w:rsidP="008B1589">
            <w:pPr>
              <w:pStyle w:val="Default"/>
              <w:numPr>
                <w:ilvl w:val="0"/>
                <w:numId w:val="66"/>
              </w:numPr>
              <w:ind w:left="264" w:hanging="264"/>
              <w:jc w:val="both"/>
              <w:rPr>
                <w:rFonts w:ascii="Times New Roman" w:hAnsi="Times New Roman" w:cs="Times New Roman"/>
                <w:color w:val="auto"/>
              </w:rPr>
            </w:pPr>
            <w:r w:rsidRPr="001A3D08">
              <w:rPr>
                <w:rFonts w:ascii="Times New Roman" w:hAnsi="Times New Roman" w:cs="Times New Roman"/>
                <w:color w:val="auto"/>
              </w:rPr>
              <w:t>In base alla formula di struttura, prevedere le proprietà fisiche e chimiche caratterizzanti la classe di composti.</w:t>
            </w:r>
          </w:p>
          <w:p w:rsidR="00872E88" w:rsidRPr="001A3D08" w:rsidRDefault="00872E88" w:rsidP="008B1589">
            <w:pPr>
              <w:pStyle w:val="Default"/>
              <w:numPr>
                <w:ilvl w:val="0"/>
                <w:numId w:val="66"/>
              </w:numPr>
              <w:ind w:left="264" w:hanging="264"/>
              <w:jc w:val="both"/>
              <w:rPr>
                <w:rFonts w:ascii="Times New Roman" w:hAnsi="Times New Roman" w:cs="Times New Roman"/>
                <w:color w:val="auto"/>
              </w:rPr>
            </w:pPr>
            <w:r w:rsidRPr="001A3D08">
              <w:rPr>
                <w:rFonts w:ascii="Times New Roman" w:hAnsi="Times New Roman" w:cs="Times New Roman"/>
                <w:bCs/>
                <w:color w:val="auto"/>
              </w:rPr>
              <w:t>Prevedere i prodotti delle reazioni degli alogenuri alchilici.</w:t>
            </w:r>
          </w:p>
          <w:p w:rsidR="00872E88" w:rsidRPr="00872E88" w:rsidRDefault="00872E88" w:rsidP="00FF65FC">
            <w:pPr>
              <w:jc w:val="both"/>
              <w:rPr>
                <w:rFonts w:ascii="Times New Roman" w:hAnsi="Times New Roman"/>
                <w:szCs w:val="24"/>
                <w:u w:val="single"/>
                <w:lang w:val="it-IT"/>
              </w:rPr>
            </w:pPr>
          </w:p>
          <w:p w:rsidR="00872E88" w:rsidRPr="001A3D08" w:rsidRDefault="00872E88" w:rsidP="00FF65FC">
            <w:pPr>
              <w:jc w:val="both"/>
              <w:rPr>
                <w:rFonts w:ascii="Times New Roman" w:hAnsi="Times New Roman"/>
                <w:szCs w:val="24"/>
                <w:u w:val="single"/>
              </w:rPr>
            </w:pPr>
            <w:r w:rsidRPr="001A3D08">
              <w:rPr>
                <w:rFonts w:ascii="Times New Roman" w:hAnsi="Times New Roman"/>
                <w:szCs w:val="24"/>
                <w:u w:val="single"/>
              </w:rPr>
              <w:t xml:space="preserve">Altri obiettivi </w:t>
            </w:r>
          </w:p>
          <w:p w:rsidR="00872E88" w:rsidRPr="001A3D08" w:rsidRDefault="00872E88" w:rsidP="008B1589">
            <w:pPr>
              <w:pStyle w:val="Paragrafoelenco"/>
              <w:numPr>
                <w:ilvl w:val="0"/>
                <w:numId w:val="67"/>
              </w:numPr>
              <w:spacing w:after="0" w:line="240" w:lineRule="auto"/>
              <w:ind w:left="264" w:hanging="264"/>
              <w:jc w:val="both"/>
              <w:rPr>
                <w:rFonts w:ascii="Times New Roman" w:hAnsi="Times New Roman"/>
                <w:bCs/>
                <w:sz w:val="24"/>
                <w:szCs w:val="24"/>
              </w:rPr>
            </w:pPr>
            <w:r w:rsidRPr="001A3D08">
              <w:rPr>
                <w:rFonts w:ascii="Times New Roman" w:hAnsi="Times New Roman"/>
                <w:bCs/>
                <w:sz w:val="24"/>
                <w:szCs w:val="24"/>
              </w:rPr>
              <w:t>Descrivere la stereochimica dei due meccanismi S</w:t>
            </w:r>
            <w:r w:rsidRPr="001A3D08">
              <w:rPr>
                <w:rFonts w:ascii="Times New Roman" w:hAnsi="Times New Roman"/>
                <w:bCs/>
                <w:sz w:val="24"/>
                <w:szCs w:val="24"/>
                <w:vertAlign w:val="subscript"/>
              </w:rPr>
              <w:t>N</w:t>
            </w:r>
            <w:r w:rsidRPr="001A3D08">
              <w:rPr>
                <w:rFonts w:ascii="Times New Roman" w:hAnsi="Times New Roman"/>
                <w:bCs/>
                <w:sz w:val="24"/>
                <w:szCs w:val="24"/>
              </w:rPr>
              <w:t>.</w:t>
            </w:r>
          </w:p>
          <w:p w:rsidR="00872E88" w:rsidRPr="00872E88" w:rsidRDefault="00872E88" w:rsidP="00FF65FC">
            <w:pPr>
              <w:snapToGrid w:val="0"/>
              <w:jc w:val="both"/>
              <w:rPr>
                <w:rFonts w:ascii="Times New Roman" w:hAnsi="Times New Roman"/>
                <w:szCs w:val="24"/>
                <w:lang w:val="it-IT"/>
              </w:rPr>
            </w:pPr>
          </w:p>
          <w:p w:rsidR="00872E88" w:rsidRPr="001A3D08" w:rsidRDefault="00872E88" w:rsidP="00FF65FC">
            <w:pPr>
              <w:jc w:val="both"/>
              <w:rPr>
                <w:rFonts w:ascii="Times New Roman" w:hAnsi="Times New Roman"/>
                <w:b/>
                <w:szCs w:val="24"/>
              </w:rPr>
            </w:pPr>
            <w:r w:rsidRPr="001A3D08">
              <w:rPr>
                <w:rFonts w:ascii="Times New Roman" w:hAnsi="Times New Roman"/>
                <w:b/>
                <w:szCs w:val="24"/>
              </w:rPr>
              <w:t>LABORATORIO</w:t>
            </w:r>
          </w:p>
          <w:p w:rsidR="00872E88" w:rsidRPr="002A2B1B" w:rsidRDefault="00872E88" w:rsidP="008B1589">
            <w:pPr>
              <w:pStyle w:val="Paragrafoelenco"/>
              <w:numPr>
                <w:ilvl w:val="0"/>
                <w:numId w:val="133"/>
              </w:numPr>
              <w:tabs>
                <w:tab w:val="left" w:pos="284"/>
              </w:tabs>
              <w:spacing w:after="0" w:line="240" w:lineRule="auto"/>
              <w:ind w:left="0" w:firstLine="0"/>
              <w:jc w:val="both"/>
              <w:rPr>
                <w:rFonts w:ascii="Times New Roman" w:hAnsi="Times New Roman"/>
                <w:sz w:val="24"/>
                <w:szCs w:val="24"/>
              </w:rPr>
            </w:pPr>
            <w:r>
              <w:rPr>
                <w:rFonts w:ascii="Times New Roman" w:hAnsi="Times New Roman"/>
                <w:sz w:val="24"/>
                <w:szCs w:val="24"/>
              </w:rPr>
              <w:t xml:space="preserve">Esperienza: cromatografia su carta di alcuni indicatori acido-base. </w:t>
            </w:r>
          </w:p>
          <w:p w:rsidR="00872E88" w:rsidRPr="008C7C7E" w:rsidRDefault="00872E88" w:rsidP="00FF65FC">
            <w:pPr>
              <w:pStyle w:val="Paragrafoelenco"/>
              <w:numPr>
                <w:ilvl w:val="0"/>
                <w:numId w:val="133"/>
              </w:numPr>
              <w:tabs>
                <w:tab w:val="left" w:pos="284"/>
              </w:tabs>
              <w:spacing w:after="0" w:line="240" w:lineRule="auto"/>
              <w:ind w:left="0" w:firstLine="0"/>
              <w:jc w:val="both"/>
              <w:rPr>
                <w:rFonts w:ascii="Times New Roman" w:hAnsi="Times New Roman"/>
                <w:sz w:val="24"/>
                <w:szCs w:val="24"/>
              </w:rPr>
            </w:pPr>
            <w:r w:rsidRPr="001A3D08">
              <w:rPr>
                <w:rFonts w:ascii="Times New Roman" w:hAnsi="Times New Roman"/>
                <w:sz w:val="24"/>
                <w:szCs w:val="24"/>
              </w:rPr>
              <w:t xml:space="preserve">Esperienza: </w:t>
            </w:r>
            <w:r>
              <w:rPr>
                <w:rFonts w:ascii="Times New Roman" w:hAnsi="Times New Roman"/>
                <w:sz w:val="24"/>
                <w:szCs w:val="24"/>
              </w:rPr>
              <w:t>TLC e cromatografia su colonna dell’estratto di spinaci o bieta</w:t>
            </w:r>
            <w:r w:rsidRPr="001A3D08">
              <w:rPr>
                <w:rFonts w:ascii="Times New Roman" w:hAnsi="Times New Roman"/>
                <w:sz w:val="24"/>
                <w:szCs w:val="24"/>
              </w:rPr>
              <w:t>.</w:t>
            </w:r>
            <w:r>
              <w:rPr>
                <w:rFonts w:ascii="Times New Roman" w:hAnsi="Times New Roman"/>
                <w:sz w:val="24"/>
                <w:szCs w:val="24"/>
              </w:rPr>
              <w:t xml:space="preserve"> </w:t>
            </w:r>
          </w:p>
        </w:tc>
      </w:tr>
      <w:tr w:rsidR="00872E88" w:rsidRPr="002E3EAB" w:rsidTr="008363B1">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872E88" w:rsidRPr="00872E88" w:rsidRDefault="00872E88" w:rsidP="00FF65FC">
            <w:pPr>
              <w:jc w:val="center"/>
              <w:rPr>
                <w:rFonts w:ascii="Times New Roman" w:hAnsi="Times New Roman"/>
                <w:b/>
                <w:bCs/>
                <w:szCs w:val="24"/>
                <w:lang w:val="it-IT"/>
              </w:rPr>
            </w:pPr>
            <w:r w:rsidRPr="00872E88">
              <w:rPr>
                <w:rFonts w:ascii="Times New Roman" w:hAnsi="Times New Roman"/>
                <w:b/>
                <w:szCs w:val="24"/>
                <w:lang w:val="it-IT"/>
              </w:rPr>
              <w:t>3</w:t>
            </w:r>
          </w:p>
          <w:p w:rsidR="00872E88" w:rsidRPr="00872E88" w:rsidRDefault="00872E88" w:rsidP="00FF65FC">
            <w:pPr>
              <w:jc w:val="center"/>
              <w:rPr>
                <w:rFonts w:ascii="Times New Roman" w:hAnsi="Times New Roman"/>
                <w:bCs/>
                <w:i/>
                <w:szCs w:val="24"/>
                <w:lang w:val="it-IT"/>
              </w:rPr>
            </w:pPr>
            <w:r w:rsidRPr="00872E88">
              <w:rPr>
                <w:rFonts w:ascii="Times New Roman" w:hAnsi="Times New Roman"/>
                <w:b/>
                <w:bCs/>
                <w:szCs w:val="24"/>
                <w:lang w:val="it-IT"/>
              </w:rPr>
              <w:t xml:space="preserve">Alcoli, fenoli, eteri e composti dello zolfo </w:t>
            </w:r>
          </w:p>
          <w:p w:rsidR="00872E88" w:rsidRPr="00872E88" w:rsidRDefault="00872E88" w:rsidP="00FF65FC">
            <w:pPr>
              <w:jc w:val="center"/>
              <w:rPr>
                <w:rFonts w:ascii="Times New Roman" w:hAnsi="Times New Roman"/>
                <w:bCs/>
                <w:i/>
                <w:szCs w:val="24"/>
                <w:lang w:val="it-IT"/>
              </w:rPr>
            </w:pPr>
          </w:p>
          <w:p w:rsidR="00872E88" w:rsidRPr="007756C1" w:rsidRDefault="00872E88" w:rsidP="00FF65FC">
            <w:pPr>
              <w:jc w:val="center"/>
              <w:rPr>
                <w:rFonts w:ascii="Times New Roman" w:hAnsi="Times New Roman"/>
                <w:szCs w:val="24"/>
              </w:rPr>
            </w:pPr>
            <w:r w:rsidRPr="007756C1">
              <w:rPr>
                <w:rFonts w:ascii="Times New Roman" w:hAnsi="Times New Roman"/>
                <w:szCs w:val="24"/>
              </w:rPr>
              <w:t>Novembre/Dicembre</w:t>
            </w:r>
          </w:p>
          <w:p w:rsidR="00872E88" w:rsidRPr="00421A67" w:rsidRDefault="00872E88" w:rsidP="00FF65FC">
            <w:pPr>
              <w:jc w:val="center"/>
              <w:rPr>
                <w:rFonts w:ascii="Times New Roman" w:hAnsi="Times New Roman"/>
                <w:bCs/>
                <w:szCs w:val="24"/>
              </w:rPr>
            </w:pPr>
          </w:p>
        </w:tc>
        <w:tc>
          <w:tcPr>
            <w:tcW w:w="1909" w:type="pct"/>
            <w:tcBorders>
              <w:top w:val="single" w:sz="4" w:space="0" w:color="000000"/>
              <w:left w:val="single" w:sz="4" w:space="0" w:color="000000"/>
              <w:bottom w:val="single" w:sz="4" w:space="0" w:color="000000"/>
            </w:tcBorders>
            <w:shd w:val="clear" w:color="auto" w:fill="auto"/>
          </w:tcPr>
          <w:p w:rsidR="00872E88"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CF32E7">
              <w:rPr>
                <w:rFonts w:ascii="Times New Roman" w:hAnsi="Times New Roman"/>
                <w:bCs/>
                <w:sz w:val="24"/>
                <w:szCs w:val="24"/>
              </w:rPr>
              <w:t>Struttura e n</w:t>
            </w:r>
            <w:r w:rsidRPr="00CF32E7">
              <w:rPr>
                <w:rFonts w:ascii="Times New Roman" w:hAnsi="Times New Roman"/>
                <w:sz w:val="24"/>
                <w:szCs w:val="24"/>
              </w:rPr>
              <w:t>omenclatura di alcoli</w:t>
            </w:r>
            <w:r>
              <w:rPr>
                <w:rFonts w:ascii="Times New Roman" w:hAnsi="Times New Roman"/>
                <w:sz w:val="24"/>
                <w:szCs w:val="24"/>
              </w:rPr>
              <w:t xml:space="preserve">. </w:t>
            </w:r>
            <w:r w:rsidRPr="0034284B">
              <w:rPr>
                <w:rFonts w:ascii="Times New Roman" w:hAnsi="Times New Roman"/>
                <w:sz w:val="24"/>
                <w:szCs w:val="24"/>
              </w:rPr>
              <w:t xml:space="preserve">Classificazione degli alcoli: </w:t>
            </w:r>
            <w:r>
              <w:rPr>
                <w:rFonts w:ascii="Times New Roman" w:hAnsi="Times New Roman"/>
                <w:sz w:val="24"/>
                <w:szCs w:val="24"/>
              </w:rPr>
              <w:t>primari, secondari, terziari</w:t>
            </w:r>
            <w:r w:rsidRPr="0034284B">
              <w:rPr>
                <w:rFonts w:ascii="Times New Roman" w:hAnsi="Times New Roman"/>
                <w:sz w:val="24"/>
                <w:szCs w:val="24"/>
              </w:rPr>
              <w:t>.</w:t>
            </w:r>
          </w:p>
          <w:p w:rsidR="00872E88"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34284B">
              <w:rPr>
                <w:rFonts w:ascii="Times New Roman" w:hAnsi="Times New Roman"/>
                <w:sz w:val="24"/>
                <w:szCs w:val="24"/>
              </w:rPr>
              <w:t>I polialcoli: dioli, trioli. I principali alcoli e polialcoli</w:t>
            </w:r>
            <w:r>
              <w:rPr>
                <w:rFonts w:ascii="Times New Roman" w:hAnsi="Times New Roman"/>
                <w:sz w:val="24"/>
                <w:szCs w:val="24"/>
              </w:rPr>
              <w:t>.</w:t>
            </w:r>
          </w:p>
          <w:p w:rsidR="00872E88"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34284B">
              <w:rPr>
                <w:rFonts w:ascii="Times New Roman" w:hAnsi="Times New Roman"/>
                <w:sz w:val="24"/>
                <w:szCs w:val="24"/>
              </w:rPr>
              <w:t>Il legame a idrogeno.</w:t>
            </w:r>
            <w:r>
              <w:rPr>
                <w:rFonts w:ascii="Times New Roman" w:hAnsi="Times New Roman"/>
                <w:sz w:val="24"/>
                <w:szCs w:val="24"/>
              </w:rPr>
              <w:t xml:space="preserve"> </w:t>
            </w:r>
            <w:r w:rsidRPr="0034284B">
              <w:rPr>
                <w:rFonts w:ascii="Times New Roman" w:hAnsi="Times New Roman"/>
                <w:sz w:val="24"/>
                <w:szCs w:val="24"/>
              </w:rPr>
              <w:t>Proprietà fisiche degli alcoli.</w:t>
            </w:r>
          </w:p>
          <w:p w:rsidR="00872E88" w:rsidRPr="00B7475F"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B7475F">
              <w:rPr>
                <w:rFonts w:ascii="Times New Roman" w:hAnsi="Times New Roman"/>
                <w:sz w:val="24"/>
                <w:szCs w:val="24"/>
              </w:rPr>
              <w:t xml:space="preserve">Proprietà chimiche degli alcoli: ossidazione a composti carbonilici. Assegnazione del numero di ossidazione nei composti </w:t>
            </w:r>
            <w:r>
              <w:rPr>
                <w:rFonts w:ascii="Times New Roman" w:hAnsi="Times New Roman"/>
                <w:sz w:val="24"/>
                <w:szCs w:val="24"/>
              </w:rPr>
              <w:t xml:space="preserve">organici </w:t>
            </w:r>
            <w:r w:rsidRPr="00B7475F">
              <w:rPr>
                <w:rFonts w:ascii="Times New Roman" w:hAnsi="Times New Roman"/>
                <w:sz w:val="24"/>
                <w:szCs w:val="24"/>
              </w:rPr>
              <w:t xml:space="preserve">a partire dalle formule di struttura. </w:t>
            </w:r>
          </w:p>
          <w:p w:rsidR="00872E88" w:rsidRPr="00B7475F"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E3072C">
              <w:rPr>
                <w:rFonts w:ascii="Times New Roman" w:hAnsi="Times New Roman"/>
                <w:sz w:val="24"/>
                <w:szCs w:val="24"/>
              </w:rPr>
              <w:t xml:space="preserve">Proprietà chimiche degli alcoli: </w:t>
            </w:r>
            <w:r>
              <w:rPr>
                <w:rFonts w:ascii="Times New Roman" w:hAnsi="Times New Roman"/>
                <w:sz w:val="24"/>
                <w:szCs w:val="24"/>
              </w:rPr>
              <w:t>c</w:t>
            </w:r>
            <w:r w:rsidRPr="00B7475F">
              <w:rPr>
                <w:rFonts w:ascii="Times New Roman" w:hAnsi="Times New Roman"/>
                <w:sz w:val="24"/>
                <w:szCs w:val="24"/>
              </w:rPr>
              <w:t xml:space="preserve">omportamento acido e formazione di alcossidi. </w:t>
            </w:r>
          </w:p>
          <w:p w:rsidR="00872E88"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4C79E4">
              <w:rPr>
                <w:rFonts w:ascii="Times New Roman" w:hAnsi="Times New Roman"/>
                <w:sz w:val="24"/>
                <w:szCs w:val="24"/>
              </w:rPr>
              <w:t xml:space="preserve">Proprietà chimiche degli alcoli: comportamento basico e sintesi degli alogenuri alchilici. </w:t>
            </w:r>
          </w:p>
          <w:p w:rsidR="00872E88" w:rsidRPr="004C79E4"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4C79E4">
              <w:rPr>
                <w:rFonts w:ascii="Times New Roman" w:hAnsi="Times New Roman"/>
                <w:sz w:val="24"/>
                <w:szCs w:val="24"/>
              </w:rPr>
              <w:t>Fenoli: struttura e nomenclatura. Alcuni importanti fenoli. Proprietà fisiche.</w:t>
            </w:r>
          </w:p>
          <w:p w:rsidR="00872E88"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B7475F">
              <w:rPr>
                <w:rFonts w:ascii="Times New Roman" w:hAnsi="Times New Roman"/>
                <w:sz w:val="24"/>
                <w:szCs w:val="24"/>
              </w:rPr>
              <w:t>Proprietà chimiche</w:t>
            </w:r>
            <w:r>
              <w:rPr>
                <w:rFonts w:ascii="Times New Roman" w:hAnsi="Times New Roman"/>
                <w:sz w:val="24"/>
                <w:szCs w:val="24"/>
              </w:rPr>
              <w:t xml:space="preserve"> dei fenoli</w:t>
            </w:r>
            <w:r w:rsidRPr="00B7475F">
              <w:rPr>
                <w:rFonts w:ascii="Times New Roman" w:hAnsi="Times New Roman"/>
                <w:sz w:val="24"/>
                <w:szCs w:val="24"/>
              </w:rPr>
              <w:t>: acidità; differenza di acidità tra alcoli e fenoli.</w:t>
            </w:r>
          </w:p>
          <w:p w:rsidR="00872E88"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4C79E4">
              <w:rPr>
                <w:rFonts w:ascii="Times New Roman" w:hAnsi="Times New Roman"/>
                <w:sz w:val="24"/>
                <w:szCs w:val="24"/>
              </w:rPr>
              <w:t xml:space="preserve">Reazioni dell’anello aromatico dei </w:t>
            </w:r>
            <w:r>
              <w:rPr>
                <w:rFonts w:ascii="Times New Roman" w:hAnsi="Times New Roman"/>
                <w:sz w:val="24"/>
                <w:szCs w:val="24"/>
              </w:rPr>
              <w:t>fenoli. Ossidazione dei fenoli.</w:t>
            </w:r>
          </w:p>
          <w:p w:rsidR="00872E88" w:rsidRPr="004C79E4"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4C79E4">
              <w:rPr>
                <w:rFonts w:ascii="Times New Roman" w:hAnsi="Times New Roman"/>
                <w:sz w:val="24"/>
                <w:szCs w:val="24"/>
              </w:rPr>
              <w:t xml:space="preserve">Eteri: struttura, nomenclatura, eteri ciclici, epossidi. </w:t>
            </w:r>
          </w:p>
          <w:p w:rsidR="00872E88" w:rsidRPr="00A35CEF"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A35CEF">
              <w:rPr>
                <w:rFonts w:ascii="Times New Roman" w:hAnsi="Times New Roman"/>
                <w:sz w:val="24"/>
                <w:szCs w:val="24"/>
              </w:rPr>
              <w:t xml:space="preserve">Composti organici solforati: tioli, solfuri e disolfuri. </w:t>
            </w:r>
          </w:p>
          <w:p w:rsidR="00872E88" w:rsidRPr="006464B1" w:rsidRDefault="00872E88" w:rsidP="00FF65FC">
            <w:pPr>
              <w:pStyle w:val="Paragrafoelenco"/>
              <w:spacing w:after="0" w:line="240" w:lineRule="auto"/>
              <w:ind w:left="263"/>
              <w:jc w:val="both"/>
              <w:rPr>
                <w:rFonts w:ascii="Times New Roman" w:hAnsi="Times New Roman"/>
                <w:bCs/>
                <w:sz w:val="24"/>
                <w:szCs w:val="24"/>
              </w:rPr>
            </w:pPr>
          </w:p>
          <w:p w:rsidR="00872E88" w:rsidRPr="006464B1" w:rsidRDefault="00872E88" w:rsidP="00FF65FC">
            <w:pPr>
              <w:pStyle w:val="Paragrafoelenco"/>
              <w:spacing w:after="0" w:line="240" w:lineRule="auto"/>
              <w:ind w:left="263" w:hanging="263"/>
              <w:jc w:val="both"/>
              <w:rPr>
                <w:rFonts w:ascii="Times New Roman" w:hAnsi="Times New Roman"/>
                <w:b/>
                <w:bCs/>
                <w:sz w:val="24"/>
                <w:szCs w:val="24"/>
              </w:rPr>
            </w:pPr>
            <w:r w:rsidRPr="006464B1">
              <w:rPr>
                <w:rFonts w:ascii="Times New Roman" w:hAnsi="Times New Roman"/>
                <w:b/>
                <w:bCs/>
                <w:sz w:val="24"/>
                <w:szCs w:val="24"/>
              </w:rPr>
              <w:t>LABORATORIO</w:t>
            </w:r>
          </w:p>
          <w:p w:rsidR="00872E88" w:rsidRPr="004C79E4" w:rsidRDefault="00872E88" w:rsidP="008B1589">
            <w:pPr>
              <w:pStyle w:val="Paragrafoelenco"/>
              <w:numPr>
                <w:ilvl w:val="0"/>
                <w:numId w:val="54"/>
              </w:numPr>
              <w:tabs>
                <w:tab w:val="left" w:pos="250"/>
              </w:tabs>
              <w:spacing w:after="0" w:line="240" w:lineRule="auto"/>
              <w:ind w:left="263" w:hanging="263"/>
              <w:jc w:val="both"/>
              <w:rPr>
                <w:rFonts w:ascii="Times New Roman" w:hAnsi="Times New Roman"/>
                <w:bCs/>
                <w:sz w:val="24"/>
                <w:szCs w:val="24"/>
              </w:rPr>
            </w:pPr>
            <w:r w:rsidRPr="006464B1">
              <w:rPr>
                <w:rFonts w:ascii="Times New Roman" w:hAnsi="Times New Roman"/>
                <w:sz w:val="24"/>
                <w:szCs w:val="24"/>
              </w:rPr>
              <w:t xml:space="preserve">Introduzione ai saggi di riconoscimento </w:t>
            </w:r>
            <w:r w:rsidRPr="006464B1">
              <w:rPr>
                <w:rFonts w:ascii="Times New Roman" w:hAnsi="Times New Roman"/>
                <w:spacing w:val="-7"/>
                <w:sz w:val="24"/>
                <w:szCs w:val="24"/>
              </w:rPr>
              <w:t xml:space="preserve">dei </w:t>
            </w:r>
            <w:r w:rsidRPr="006464B1">
              <w:rPr>
                <w:rFonts w:ascii="Times New Roman" w:hAnsi="Times New Roman"/>
                <w:sz w:val="24"/>
                <w:szCs w:val="24"/>
              </w:rPr>
              <w:t>composti organici.</w:t>
            </w:r>
          </w:p>
          <w:p w:rsidR="00872E88" w:rsidRDefault="00872E88" w:rsidP="008B1589">
            <w:pPr>
              <w:pStyle w:val="Paragrafoelenco"/>
              <w:numPr>
                <w:ilvl w:val="0"/>
                <w:numId w:val="54"/>
              </w:numPr>
              <w:tabs>
                <w:tab w:val="left" w:pos="250"/>
              </w:tabs>
              <w:spacing w:after="0" w:line="240" w:lineRule="auto"/>
              <w:ind w:left="263" w:hanging="263"/>
              <w:jc w:val="both"/>
              <w:rPr>
                <w:rFonts w:ascii="Times New Roman" w:hAnsi="Times New Roman"/>
                <w:bCs/>
                <w:sz w:val="24"/>
                <w:szCs w:val="24"/>
              </w:rPr>
            </w:pPr>
            <w:r w:rsidRPr="00B7475F">
              <w:rPr>
                <w:rFonts w:ascii="Times New Roman" w:hAnsi="Times New Roman"/>
                <w:sz w:val="24"/>
                <w:szCs w:val="24"/>
              </w:rPr>
              <w:t>I reagenti ossidanti utilizzati in laboratorio.</w:t>
            </w:r>
          </w:p>
          <w:p w:rsidR="00872E88" w:rsidRDefault="00872E88" w:rsidP="008B1589">
            <w:pPr>
              <w:pStyle w:val="Paragrafoelenco"/>
              <w:numPr>
                <w:ilvl w:val="0"/>
                <w:numId w:val="54"/>
              </w:numPr>
              <w:tabs>
                <w:tab w:val="left" w:pos="250"/>
              </w:tabs>
              <w:spacing w:after="0" w:line="240" w:lineRule="auto"/>
              <w:ind w:left="263" w:hanging="263"/>
              <w:jc w:val="both"/>
              <w:rPr>
                <w:rFonts w:ascii="Times New Roman" w:hAnsi="Times New Roman"/>
                <w:bCs/>
                <w:sz w:val="24"/>
                <w:szCs w:val="24"/>
              </w:rPr>
            </w:pPr>
            <w:r w:rsidRPr="004C79E4">
              <w:rPr>
                <w:rFonts w:ascii="Times New Roman" w:hAnsi="Times New Roman"/>
                <w:bCs/>
                <w:sz w:val="24"/>
                <w:szCs w:val="24"/>
              </w:rPr>
              <w:t>Saggio di Lucas.</w:t>
            </w:r>
          </w:p>
          <w:p w:rsidR="00872E88" w:rsidRPr="004C79E4" w:rsidRDefault="00872E88" w:rsidP="008B1589">
            <w:pPr>
              <w:pStyle w:val="Paragrafoelenco"/>
              <w:numPr>
                <w:ilvl w:val="0"/>
                <w:numId w:val="54"/>
              </w:numPr>
              <w:tabs>
                <w:tab w:val="left" w:pos="250"/>
              </w:tabs>
              <w:spacing w:after="0" w:line="240" w:lineRule="auto"/>
              <w:ind w:left="263" w:hanging="263"/>
              <w:jc w:val="both"/>
              <w:rPr>
                <w:rFonts w:ascii="Times New Roman" w:hAnsi="Times New Roman"/>
                <w:bCs/>
                <w:sz w:val="24"/>
                <w:szCs w:val="24"/>
              </w:rPr>
            </w:pPr>
            <w:r w:rsidRPr="004C79E4">
              <w:rPr>
                <w:rFonts w:ascii="Times New Roman" w:hAnsi="Times New Roman"/>
                <w:bCs/>
                <w:sz w:val="24"/>
                <w:szCs w:val="24"/>
              </w:rPr>
              <w:t>Saggio di riconoscimento dei fenoli.</w:t>
            </w:r>
          </w:p>
          <w:p w:rsidR="00872E88" w:rsidRPr="006464B1" w:rsidRDefault="00872E88" w:rsidP="00FF65FC">
            <w:pPr>
              <w:pStyle w:val="Paragrafoelenco"/>
              <w:tabs>
                <w:tab w:val="left" w:pos="250"/>
              </w:tabs>
              <w:spacing w:after="0" w:line="240" w:lineRule="auto"/>
              <w:ind w:left="263"/>
              <w:jc w:val="both"/>
              <w:rPr>
                <w:rFonts w:ascii="Times New Roman" w:hAnsi="Times New Roman"/>
                <w:bCs/>
                <w:sz w:val="24"/>
                <w:szCs w:val="24"/>
              </w:rPr>
            </w:pPr>
          </w:p>
        </w:tc>
        <w:tc>
          <w:tcPr>
            <w:tcW w:w="1965" w:type="pct"/>
            <w:tcBorders>
              <w:top w:val="single" w:sz="4" w:space="0" w:color="000000"/>
              <w:left w:val="single" w:sz="4" w:space="0" w:color="000000"/>
              <w:bottom w:val="single" w:sz="4" w:space="0" w:color="000000"/>
              <w:right w:val="single" w:sz="4" w:space="0" w:color="000000"/>
            </w:tcBorders>
            <w:shd w:val="clear" w:color="auto" w:fill="auto"/>
          </w:tcPr>
          <w:p w:rsidR="00872E88" w:rsidRPr="00D8099B" w:rsidRDefault="00872E88" w:rsidP="008B1589">
            <w:pPr>
              <w:pStyle w:val="Paragrafoelenco"/>
              <w:numPr>
                <w:ilvl w:val="0"/>
                <w:numId w:val="54"/>
              </w:numPr>
              <w:spacing w:after="0" w:line="240" w:lineRule="auto"/>
              <w:ind w:left="264" w:hanging="264"/>
              <w:jc w:val="both"/>
              <w:rPr>
                <w:rFonts w:ascii="Times New Roman" w:hAnsi="Times New Roman"/>
                <w:sz w:val="24"/>
                <w:szCs w:val="24"/>
              </w:rPr>
            </w:pPr>
            <w:r w:rsidRPr="00D8099B">
              <w:rPr>
                <w:rFonts w:ascii="Times New Roman" w:hAnsi="Times New Roman"/>
                <w:sz w:val="24"/>
                <w:szCs w:val="24"/>
              </w:rPr>
              <w:t>Passare dalla formula al nome IUPAC (e tradizionale in alcuni casi) e viceversa per alcoli, fenoli ed eteri.</w:t>
            </w:r>
          </w:p>
          <w:p w:rsidR="00872E88" w:rsidRPr="00D8099B" w:rsidRDefault="00872E88" w:rsidP="008B1589">
            <w:pPr>
              <w:pStyle w:val="Paragrafoelenco"/>
              <w:numPr>
                <w:ilvl w:val="0"/>
                <w:numId w:val="54"/>
              </w:numPr>
              <w:spacing w:after="0" w:line="240" w:lineRule="auto"/>
              <w:ind w:left="264" w:hanging="264"/>
              <w:jc w:val="both"/>
              <w:rPr>
                <w:rFonts w:ascii="Times New Roman" w:hAnsi="Times New Roman"/>
                <w:sz w:val="24"/>
                <w:szCs w:val="24"/>
              </w:rPr>
            </w:pPr>
            <w:r w:rsidRPr="00D8099B">
              <w:rPr>
                <w:rFonts w:ascii="Times New Roman" w:hAnsi="Times New Roman"/>
                <w:sz w:val="24"/>
                <w:szCs w:val="24"/>
              </w:rPr>
              <w:t>Riconoscere le caratteristiche fisiche dei composti derivati dall’acqua.</w:t>
            </w:r>
          </w:p>
          <w:p w:rsidR="00872E88" w:rsidRPr="00D8099B" w:rsidRDefault="00872E88" w:rsidP="008B1589">
            <w:pPr>
              <w:pStyle w:val="Paragrafoelenco"/>
              <w:numPr>
                <w:ilvl w:val="0"/>
                <w:numId w:val="54"/>
              </w:numPr>
              <w:spacing w:after="0" w:line="240" w:lineRule="auto"/>
              <w:ind w:left="264" w:hanging="264"/>
              <w:jc w:val="both"/>
              <w:rPr>
                <w:rFonts w:ascii="Times New Roman" w:hAnsi="Times New Roman"/>
                <w:sz w:val="24"/>
                <w:szCs w:val="24"/>
              </w:rPr>
            </w:pPr>
            <w:r w:rsidRPr="00D8099B">
              <w:rPr>
                <w:rFonts w:ascii="Times New Roman" w:hAnsi="Times New Roman"/>
                <w:sz w:val="24"/>
                <w:szCs w:val="24"/>
              </w:rPr>
              <w:t>Spiegare la differente acidità di alcoli e fenoli.</w:t>
            </w:r>
          </w:p>
          <w:p w:rsidR="00872E88" w:rsidRPr="00D8099B" w:rsidRDefault="00872E88" w:rsidP="008B1589">
            <w:pPr>
              <w:pStyle w:val="Paragrafoelenco"/>
              <w:numPr>
                <w:ilvl w:val="0"/>
                <w:numId w:val="54"/>
              </w:numPr>
              <w:spacing w:after="0" w:line="240" w:lineRule="auto"/>
              <w:ind w:left="264" w:hanging="264"/>
              <w:jc w:val="both"/>
              <w:rPr>
                <w:rFonts w:ascii="Times New Roman" w:hAnsi="Times New Roman"/>
                <w:sz w:val="24"/>
                <w:szCs w:val="24"/>
              </w:rPr>
            </w:pPr>
            <w:r w:rsidRPr="00D8099B">
              <w:rPr>
                <w:rFonts w:ascii="Times New Roman" w:hAnsi="Times New Roman"/>
                <w:sz w:val="24"/>
                <w:szCs w:val="24"/>
              </w:rPr>
              <w:t xml:space="preserve">Calcolare il numero di ossidazione a partire dalla formula applicando le regole della chimica organica. </w:t>
            </w:r>
          </w:p>
          <w:p w:rsidR="00872E88" w:rsidRPr="00D8099B" w:rsidRDefault="00872E88" w:rsidP="008B1589">
            <w:pPr>
              <w:pStyle w:val="Paragrafoelenco"/>
              <w:numPr>
                <w:ilvl w:val="0"/>
                <w:numId w:val="54"/>
              </w:numPr>
              <w:spacing w:after="0" w:line="240" w:lineRule="auto"/>
              <w:ind w:left="264" w:hanging="264"/>
              <w:jc w:val="both"/>
              <w:rPr>
                <w:rFonts w:ascii="Times New Roman" w:hAnsi="Times New Roman"/>
                <w:sz w:val="24"/>
                <w:szCs w:val="24"/>
              </w:rPr>
            </w:pPr>
            <w:r w:rsidRPr="00D8099B">
              <w:rPr>
                <w:rFonts w:ascii="Times New Roman" w:hAnsi="Times New Roman"/>
                <w:sz w:val="24"/>
                <w:szCs w:val="24"/>
              </w:rPr>
              <w:t xml:space="preserve">Riconoscere e descrivere le reazioni degli alcoli in termini di acidità, basicità e di ossidabilità. </w:t>
            </w:r>
          </w:p>
          <w:p w:rsidR="00872E88" w:rsidRPr="00D8099B" w:rsidRDefault="00872E88" w:rsidP="008B1589">
            <w:pPr>
              <w:pStyle w:val="Paragrafoelenco"/>
              <w:numPr>
                <w:ilvl w:val="0"/>
                <w:numId w:val="54"/>
              </w:numPr>
              <w:spacing w:after="0" w:line="240" w:lineRule="auto"/>
              <w:ind w:left="264" w:hanging="264"/>
              <w:jc w:val="both"/>
              <w:rPr>
                <w:rFonts w:ascii="Times New Roman" w:hAnsi="Times New Roman"/>
                <w:sz w:val="24"/>
                <w:szCs w:val="24"/>
              </w:rPr>
            </w:pPr>
            <w:r w:rsidRPr="00D8099B">
              <w:rPr>
                <w:rFonts w:ascii="Times New Roman" w:hAnsi="Times New Roman"/>
                <w:sz w:val="24"/>
                <w:szCs w:val="24"/>
              </w:rPr>
              <w:t>Riconoscere e descrivere le reazioni dei fenoli in termini di acidità, anche in relazione alla presenza di gruppi elettro</w:t>
            </w:r>
            <w:r>
              <w:rPr>
                <w:rFonts w:ascii="Times New Roman" w:hAnsi="Times New Roman"/>
                <w:sz w:val="24"/>
                <w:szCs w:val="24"/>
              </w:rPr>
              <w:t>n</w:t>
            </w:r>
            <w:r w:rsidRPr="00D8099B">
              <w:rPr>
                <w:rFonts w:ascii="Times New Roman" w:hAnsi="Times New Roman"/>
                <w:sz w:val="24"/>
                <w:szCs w:val="24"/>
              </w:rPr>
              <w:t>donatori o elettro</w:t>
            </w:r>
            <w:r>
              <w:rPr>
                <w:rFonts w:ascii="Times New Roman" w:hAnsi="Times New Roman"/>
                <w:sz w:val="24"/>
                <w:szCs w:val="24"/>
              </w:rPr>
              <w:t>n</w:t>
            </w:r>
            <w:r w:rsidRPr="00D8099B">
              <w:rPr>
                <w:rFonts w:ascii="Times New Roman" w:hAnsi="Times New Roman"/>
                <w:sz w:val="24"/>
                <w:szCs w:val="24"/>
              </w:rPr>
              <w:t>attrattori, e di ossidabilità.</w:t>
            </w:r>
          </w:p>
          <w:p w:rsidR="00872E88" w:rsidRPr="00D8099B" w:rsidRDefault="00872E88" w:rsidP="008B1589">
            <w:pPr>
              <w:pStyle w:val="Paragrafoelenco"/>
              <w:numPr>
                <w:ilvl w:val="0"/>
                <w:numId w:val="54"/>
              </w:numPr>
              <w:spacing w:after="0" w:line="240" w:lineRule="auto"/>
              <w:ind w:left="264" w:hanging="264"/>
              <w:jc w:val="both"/>
              <w:rPr>
                <w:rFonts w:ascii="Times New Roman" w:hAnsi="Times New Roman"/>
                <w:sz w:val="24"/>
                <w:szCs w:val="24"/>
              </w:rPr>
            </w:pPr>
            <w:r w:rsidRPr="00D8099B">
              <w:rPr>
                <w:rFonts w:ascii="Times New Roman" w:hAnsi="Times New Roman"/>
                <w:sz w:val="24"/>
                <w:szCs w:val="24"/>
              </w:rPr>
              <w:t>Riconoscere e descrivere le reazioni degli eteri in termini di basicità e della presenza di cicli.</w:t>
            </w:r>
          </w:p>
          <w:p w:rsidR="00872E88" w:rsidRPr="00872E88" w:rsidRDefault="00872E88" w:rsidP="00FF65FC">
            <w:pPr>
              <w:jc w:val="both"/>
              <w:rPr>
                <w:rFonts w:ascii="Times New Roman" w:hAnsi="Times New Roman"/>
                <w:szCs w:val="24"/>
                <w:lang w:val="it-IT"/>
              </w:rPr>
            </w:pPr>
          </w:p>
          <w:p w:rsidR="00872E88" w:rsidRPr="00D8099B" w:rsidRDefault="00872E88" w:rsidP="00FF65FC">
            <w:pPr>
              <w:pStyle w:val="Paragrafoelenco"/>
              <w:spacing w:after="0" w:line="240" w:lineRule="auto"/>
              <w:ind w:left="263" w:hanging="263"/>
              <w:jc w:val="both"/>
              <w:rPr>
                <w:rFonts w:ascii="Times New Roman" w:hAnsi="Times New Roman"/>
                <w:b/>
                <w:bCs/>
                <w:sz w:val="24"/>
                <w:szCs w:val="24"/>
              </w:rPr>
            </w:pPr>
            <w:r w:rsidRPr="00D8099B">
              <w:rPr>
                <w:rFonts w:ascii="Times New Roman" w:hAnsi="Times New Roman"/>
                <w:b/>
                <w:bCs/>
                <w:sz w:val="24"/>
                <w:szCs w:val="24"/>
              </w:rPr>
              <w:t>LABORATORIO</w:t>
            </w:r>
          </w:p>
          <w:p w:rsidR="00872E88" w:rsidRPr="00D8099B" w:rsidRDefault="00872E88" w:rsidP="008B1589">
            <w:pPr>
              <w:pStyle w:val="Paragrafoelenco"/>
              <w:numPr>
                <w:ilvl w:val="0"/>
                <w:numId w:val="75"/>
              </w:numPr>
              <w:spacing w:after="0" w:line="240" w:lineRule="auto"/>
              <w:ind w:left="215" w:hanging="215"/>
              <w:jc w:val="both"/>
              <w:rPr>
                <w:rFonts w:ascii="Times New Roman" w:hAnsi="Times New Roman"/>
                <w:sz w:val="24"/>
                <w:szCs w:val="24"/>
              </w:rPr>
            </w:pPr>
            <w:r w:rsidRPr="00D8099B">
              <w:rPr>
                <w:rFonts w:ascii="Times New Roman" w:hAnsi="Times New Roman"/>
                <w:sz w:val="24"/>
                <w:szCs w:val="24"/>
              </w:rPr>
              <w:t xml:space="preserve">Esperienza: saggio di Lucas per il riconoscimento degli alcoli (metilico, </w:t>
            </w:r>
            <w:r w:rsidRPr="00D8099B">
              <w:rPr>
                <w:rFonts w:ascii="Times New Roman" w:hAnsi="Times New Roman"/>
                <w:i/>
                <w:sz w:val="24"/>
                <w:szCs w:val="24"/>
              </w:rPr>
              <w:t>sec</w:t>
            </w:r>
            <w:r w:rsidRPr="00D8099B">
              <w:rPr>
                <w:rFonts w:ascii="Times New Roman" w:hAnsi="Times New Roman"/>
                <w:sz w:val="24"/>
                <w:szCs w:val="24"/>
              </w:rPr>
              <w:t>-butilico,</w:t>
            </w:r>
            <w:r>
              <w:rPr>
                <w:rFonts w:ascii="Times New Roman" w:hAnsi="Times New Roman"/>
                <w:sz w:val="24"/>
                <w:szCs w:val="24"/>
              </w:rPr>
              <w:t xml:space="preserve"> </w:t>
            </w:r>
            <w:r w:rsidRPr="00D8099B">
              <w:rPr>
                <w:rFonts w:ascii="Times New Roman" w:hAnsi="Times New Roman"/>
                <w:i/>
                <w:sz w:val="24"/>
                <w:szCs w:val="24"/>
              </w:rPr>
              <w:t>terz</w:t>
            </w:r>
            <w:r w:rsidRPr="00D8099B">
              <w:rPr>
                <w:rFonts w:ascii="Times New Roman" w:hAnsi="Times New Roman"/>
                <w:sz w:val="24"/>
                <w:szCs w:val="24"/>
              </w:rPr>
              <w:t>-butilico).</w:t>
            </w:r>
          </w:p>
          <w:p w:rsidR="00872E88" w:rsidRPr="00D8099B" w:rsidRDefault="00872E88" w:rsidP="008B1589">
            <w:pPr>
              <w:pStyle w:val="Paragrafoelenco"/>
              <w:numPr>
                <w:ilvl w:val="0"/>
                <w:numId w:val="75"/>
              </w:numPr>
              <w:spacing w:after="0" w:line="240" w:lineRule="auto"/>
              <w:ind w:left="214" w:hanging="214"/>
              <w:jc w:val="both"/>
              <w:rPr>
                <w:rFonts w:ascii="Times New Roman" w:hAnsi="Times New Roman"/>
                <w:sz w:val="24"/>
                <w:szCs w:val="24"/>
              </w:rPr>
            </w:pPr>
            <w:r w:rsidRPr="00D8099B">
              <w:rPr>
                <w:rFonts w:ascii="Times New Roman" w:hAnsi="Times New Roman"/>
                <w:sz w:val="24"/>
                <w:szCs w:val="24"/>
              </w:rPr>
              <w:t>Esperienza: ossidazione di alcol primario (etanolo) ad acido carbossilico (acido acetico) con permanganato di potassio.</w:t>
            </w:r>
          </w:p>
          <w:p w:rsidR="00872E88" w:rsidRPr="00D8099B" w:rsidRDefault="00872E88" w:rsidP="008B1589">
            <w:pPr>
              <w:pStyle w:val="Paragrafoelenco"/>
              <w:numPr>
                <w:ilvl w:val="0"/>
                <w:numId w:val="75"/>
              </w:numPr>
              <w:spacing w:after="0" w:line="240" w:lineRule="auto"/>
              <w:ind w:left="214" w:hanging="214"/>
              <w:jc w:val="both"/>
              <w:rPr>
                <w:rFonts w:ascii="Times New Roman" w:hAnsi="Times New Roman"/>
                <w:sz w:val="24"/>
                <w:szCs w:val="24"/>
              </w:rPr>
            </w:pPr>
            <w:r w:rsidRPr="00D8099B">
              <w:rPr>
                <w:rFonts w:ascii="Times New Roman" w:hAnsi="Times New Roman"/>
                <w:sz w:val="24"/>
                <w:szCs w:val="24"/>
              </w:rPr>
              <w:t>Esperienza: saggio di ossidazione di Jones per il riconoscimento degli alcoli.</w:t>
            </w:r>
          </w:p>
          <w:p w:rsidR="00872E88" w:rsidRPr="008C7C7E" w:rsidRDefault="00872E88" w:rsidP="008C7C7E">
            <w:pPr>
              <w:pStyle w:val="Paragrafoelenco"/>
              <w:numPr>
                <w:ilvl w:val="0"/>
                <w:numId w:val="75"/>
              </w:numPr>
              <w:spacing w:after="0" w:line="240" w:lineRule="auto"/>
              <w:ind w:left="215" w:hanging="215"/>
              <w:jc w:val="both"/>
              <w:rPr>
                <w:rFonts w:ascii="Times New Roman" w:hAnsi="Times New Roman"/>
                <w:sz w:val="24"/>
                <w:szCs w:val="24"/>
              </w:rPr>
            </w:pPr>
            <w:r w:rsidRPr="00D8099B">
              <w:rPr>
                <w:rFonts w:ascii="Times New Roman" w:hAnsi="Times New Roman"/>
                <w:sz w:val="24"/>
                <w:szCs w:val="24"/>
              </w:rPr>
              <w:t xml:space="preserve">Esperienza: sintesi del cloruro di </w:t>
            </w:r>
            <w:r w:rsidRPr="00D8099B">
              <w:rPr>
                <w:rFonts w:ascii="Times New Roman" w:hAnsi="Times New Roman"/>
                <w:i/>
                <w:sz w:val="24"/>
                <w:szCs w:val="24"/>
              </w:rPr>
              <w:t>terz</w:t>
            </w:r>
            <w:r w:rsidRPr="00D8099B">
              <w:rPr>
                <w:rFonts w:ascii="Times New Roman" w:hAnsi="Times New Roman"/>
                <w:sz w:val="24"/>
                <w:szCs w:val="24"/>
              </w:rPr>
              <w:t>-butile.</w:t>
            </w:r>
          </w:p>
        </w:tc>
      </w:tr>
      <w:tr w:rsidR="00872E88" w:rsidRPr="002E3EAB" w:rsidTr="008363B1">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r w:rsidRPr="00872E88">
              <w:rPr>
                <w:rFonts w:ascii="Times New Roman" w:hAnsi="Times New Roman"/>
                <w:b/>
                <w:szCs w:val="24"/>
                <w:lang w:val="it-IT"/>
              </w:rPr>
              <w:t>3</w:t>
            </w:r>
          </w:p>
          <w:p w:rsidR="00872E88" w:rsidRPr="00872E88" w:rsidRDefault="00872E88" w:rsidP="00FF65FC">
            <w:pPr>
              <w:snapToGrid w:val="0"/>
              <w:jc w:val="center"/>
              <w:rPr>
                <w:rFonts w:ascii="Times New Roman" w:hAnsi="Times New Roman"/>
                <w:b/>
                <w:szCs w:val="24"/>
                <w:lang w:val="it-IT"/>
              </w:rPr>
            </w:pPr>
            <w:r w:rsidRPr="00872E88">
              <w:rPr>
                <w:rFonts w:ascii="Times New Roman" w:hAnsi="Times New Roman"/>
                <w:b/>
                <w:szCs w:val="24"/>
                <w:lang w:val="it-IT"/>
              </w:rPr>
              <w:t xml:space="preserve">Aldeidi e chetoni </w:t>
            </w:r>
          </w:p>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szCs w:val="24"/>
                <w:lang w:val="it-IT"/>
              </w:rPr>
            </w:pPr>
            <w:r w:rsidRPr="00872E88">
              <w:rPr>
                <w:rFonts w:ascii="Times New Roman" w:hAnsi="Times New Roman"/>
                <w:szCs w:val="24"/>
                <w:lang w:val="it-IT"/>
              </w:rPr>
              <w:t>Gennaio/Febbraio</w:t>
            </w:r>
          </w:p>
        </w:tc>
        <w:tc>
          <w:tcPr>
            <w:tcW w:w="1909" w:type="pct"/>
            <w:tcBorders>
              <w:top w:val="single" w:sz="4" w:space="0" w:color="000000"/>
              <w:left w:val="single" w:sz="4" w:space="0" w:color="000000"/>
              <w:bottom w:val="single" w:sz="4" w:space="0" w:color="000000"/>
            </w:tcBorders>
            <w:shd w:val="clear" w:color="auto" w:fill="auto"/>
          </w:tcPr>
          <w:p w:rsidR="00872E88" w:rsidRPr="006464B1" w:rsidRDefault="00872E88" w:rsidP="008B1589">
            <w:pPr>
              <w:pStyle w:val="Paragrafoelenco"/>
              <w:numPr>
                <w:ilvl w:val="0"/>
                <w:numId w:val="68"/>
              </w:numPr>
              <w:spacing w:after="0" w:line="240" w:lineRule="auto"/>
              <w:ind w:left="263" w:hanging="263"/>
              <w:jc w:val="both"/>
              <w:rPr>
                <w:rFonts w:ascii="Times New Roman" w:hAnsi="Times New Roman"/>
                <w:bCs/>
                <w:sz w:val="24"/>
                <w:szCs w:val="24"/>
              </w:rPr>
            </w:pPr>
            <w:r w:rsidRPr="006464B1">
              <w:rPr>
                <w:rFonts w:ascii="Times New Roman" w:hAnsi="Times New Roman"/>
                <w:bCs/>
                <w:sz w:val="24"/>
                <w:szCs w:val="24"/>
              </w:rPr>
              <w:t>Gruppo carbonilico e relative caratteristiche: struttura elettronica e polarità.</w:t>
            </w:r>
          </w:p>
          <w:p w:rsidR="00872E88" w:rsidRPr="00534DEB" w:rsidRDefault="00872E88" w:rsidP="008B1589">
            <w:pPr>
              <w:pStyle w:val="Paragrafoelenco"/>
              <w:numPr>
                <w:ilvl w:val="0"/>
                <w:numId w:val="68"/>
              </w:numPr>
              <w:spacing w:after="0" w:line="240" w:lineRule="auto"/>
              <w:ind w:left="263" w:hanging="263"/>
              <w:jc w:val="both"/>
              <w:rPr>
                <w:rFonts w:ascii="Times New Roman" w:hAnsi="Times New Roman"/>
                <w:b/>
                <w:sz w:val="24"/>
                <w:szCs w:val="24"/>
              </w:rPr>
            </w:pPr>
            <w:r w:rsidRPr="00534DEB">
              <w:rPr>
                <w:rFonts w:ascii="Times New Roman" w:hAnsi="Times New Roman"/>
                <w:sz w:val="24"/>
                <w:szCs w:val="24"/>
              </w:rPr>
              <w:t>Aldeidi e chetoni: caratteristiche strutturali; nomenclatura.</w:t>
            </w:r>
          </w:p>
          <w:p w:rsidR="00872E88" w:rsidRPr="00E65230" w:rsidRDefault="00872E88" w:rsidP="008B1589">
            <w:pPr>
              <w:pStyle w:val="Paragrafoelenco"/>
              <w:numPr>
                <w:ilvl w:val="0"/>
                <w:numId w:val="106"/>
              </w:numPr>
              <w:spacing w:after="0" w:line="240" w:lineRule="auto"/>
              <w:ind w:left="284" w:hanging="284"/>
              <w:jc w:val="both"/>
              <w:rPr>
                <w:rFonts w:ascii="Times New Roman" w:hAnsi="Times New Roman"/>
                <w:b/>
                <w:sz w:val="24"/>
                <w:szCs w:val="24"/>
              </w:rPr>
            </w:pPr>
            <w:r w:rsidRPr="00E65230">
              <w:rPr>
                <w:rFonts w:ascii="Times New Roman" w:hAnsi="Times New Roman"/>
                <w:sz w:val="24"/>
                <w:szCs w:val="24"/>
              </w:rPr>
              <w:t>Metodi di preparazione (ossidazione degli alcoli primari e secondari).</w:t>
            </w:r>
            <w:r w:rsidRPr="00E65230">
              <w:rPr>
                <w:rFonts w:ascii="Times New Roman" w:hAnsi="Times New Roman"/>
                <w:b/>
                <w:sz w:val="24"/>
                <w:szCs w:val="24"/>
              </w:rPr>
              <w:t xml:space="preserve"> </w:t>
            </w:r>
            <w:r w:rsidRPr="00E65230">
              <w:rPr>
                <w:rFonts w:ascii="Times New Roman" w:hAnsi="Times New Roman"/>
                <w:sz w:val="24"/>
                <w:szCs w:val="24"/>
              </w:rPr>
              <w:t xml:space="preserve">Reazioni di addizione nucleofila al carbonile. Meccanismo 1 (attacco nucleofilo diretto). Meccanismo 2 (attacco nucleofilo preceduto da catalisi acida). </w:t>
            </w:r>
          </w:p>
          <w:p w:rsidR="00872E88" w:rsidRPr="00FE402A" w:rsidRDefault="00872E88" w:rsidP="008B1589">
            <w:pPr>
              <w:pStyle w:val="Paragrafoelenco"/>
              <w:numPr>
                <w:ilvl w:val="0"/>
                <w:numId w:val="106"/>
              </w:numPr>
              <w:spacing w:after="0" w:line="240" w:lineRule="auto"/>
              <w:ind w:left="284" w:hanging="284"/>
              <w:jc w:val="both"/>
              <w:rPr>
                <w:rFonts w:ascii="Times New Roman" w:hAnsi="Times New Roman"/>
                <w:b/>
                <w:sz w:val="24"/>
                <w:szCs w:val="24"/>
              </w:rPr>
            </w:pPr>
            <w:r w:rsidRPr="00906185">
              <w:rPr>
                <w:rFonts w:ascii="Times New Roman" w:hAnsi="Times New Roman"/>
                <w:sz w:val="24"/>
                <w:szCs w:val="24"/>
              </w:rPr>
              <w:t>Addizione di alcoli: formazione di emiacetali e acetali.</w:t>
            </w:r>
            <w:r w:rsidRPr="00906185">
              <w:rPr>
                <w:rFonts w:ascii="Times New Roman" w:hAnsi="Times New Roman"/>
                <w:b/>
                <w:sz w:val="24"/>
                <w:szCs w:val="24"/>
              </w:rPr>
              <w:t xml:space="preserve"> </w:t>
            </w:r>
            <w:r w:rsidRPr="00906185">
              <w:rPr>
                <w:rFonts w:ascii="Times New Roman" w:hAnsi="Times New Roman"/>
                <w:sz w:val="24"/>
                <w:szCs w:val="24"/>
              </w:rPr>
              <w:t xml:space="preserve">Meccanismi di formazione acido-catalizzata di </w:t>
            </w:r>
            <w:r w:rsidRPr="00FE402A">
              <w:rPr>
                <w:rFonts w:ascii="Times New Roman" w:hAnsi="Times New Roman"/>
                <w:sz w:val="24"/>
                <w:szCs w:val="24"/>
              </w:rPr>
              <w:t xml:space="preserve">emiacetali e acetali. Idrolisi acida degli acetali. </w:t>
            </w:r>
          </w:p>
          <w:p w:rsidR="00872E88" w:rsidRDefault="00872E88" w:rsidP="008B1589">
            <w:pPr>
              <w:pStyle w:val="Paragrafoelenco"/>
              <w:numPr>
                <w:ilvl w:val="0"/>
                <w:numId w:val="106"/>
              </w:numPr>
              <w:spacing w:after="0" w:line="240" w:lineRule="auto"/>
              <w:ind w:left="284" w:hanging="284"/>
              <w:jc w:val="both"/>
              <w:rPr>
                <w:rFonts w:ascii="Times New Roman" w:hAnsi="Times New Roman"/>
                <w:sz w:val="24"/>
                <w:szCs w:val="24"/>
              </w:rPr>
            </w:pPr>
            <w:r w:rsidRPr="00FE402A">
              <w:rPr>
                <w:rFonts w:ascii="Times New Roman" w:hAnsi="Times New Roman"/>
                <w:sz w:val="24"/>
                <w:szCs w:val="24"/>
              </w:rPr>
              <w:t>Tautomeria cheto-enolica e condensazione aldolica.</w:t>
            </w:r>
          </w:p>
          <w:p w:rsidR="00872E88" w:rsidRPr="00872E88" w:rsidRDefault="00872E88" w:rsidP="00FF65FC">
            <w:pPr>
              <w:ind w:left="720"/>
              <w:jc w:val="both"/>
              <w:rPr>
                <w:rFonts w:ascii="Times New Roman" w:hAnsi="Times New Roman"/>
                <w:b/>
                <w:bCs/>
                <w:szCs w:val="24"/>
                <w:lang w:val="it-IT"/>
              </w:rPr>
            </w:pPr>
          </w:p>
          <w:p w:rsidR="00872E88" w:rsidRPr="00E65230" w:rsidRDefault="00872E88" w:rsidP="00FF65FC">
            <w:pPr>
              <w:jc w:val="both"/>
              <w:rPr>
                <w:rFonts w:ascii="Times New Roman" w:hAnsi="Times New Roman"/>
                <w:b/>
                <w:szCs w:val="24"/>
              </w:rPr>
            </w:pPr>
            <w:r w:rsidRPr="00E65230">
              <w:rPr>
                <w:rFonts w:ascii="Times New Roman" w:hAnsi="Times New Roman"/>
                <w:b/>
                <w:szCs w:val="24"/>
              </w:rPr>
              <w:t>LABORATORIO</w:t>
            </w:r>
          </w:p>
          <w:p w:rsidR="00872E88" w:rsidRPr="00E65230" w:rsidRDefault="00872E88" w:rsidP="008B1589">
            <w:pPr>
              <w:pStyle w:val="Paragrafoelenco"/>
              <w:numPr>
                <w:ilvl w:val="0"/>
                <w:numId w:val="70"/>
              </w:numPr>
              <w:snapToGrid w:val="0"/>
              <w:spacing w:after="0" w:line="240" w:lineRule="auto"/>
              <w:ind w:left="225" w:hanging="225"/>
              <w:jc w:val="both"/>
              <w:rPr>
                <w:rFonts w:ascii="Times New Roman" w:hAnsi="Times New Roman"/>
                <w:bCs/>
                <w:sz w:val="24"/>
                <w:szCs w:val="24"/>
              </w:rPr>
            </w:pPr>
            <w:r w:rsidRPr="00E65230">
              <w:rPr>
                <w:rFonts w:ascii="Times New Roman" w:hAnsi="Times New Roman"/>
                <w:bCs/>
                <w:sz w:val="24"/>
                <w:szCs w:val="24"/>
              </w:rPr>
              <w:t>Saggio di Jones per distinguere aldeidi e chetoni.</w:t>
            </w:r>
          </w:p>
          <w:p w:rsidR="00872E88" w:rsidRPr="006464B1" w:rsidRDefault="00872E88" w:rsidP="00FF65FC">
            <w:pPr>
              <w:pStyle w:val="Paragrafoelenco"/>
              <w:snapToGrid w:val="0"/>
              <w:spacing w:after="0" w:line="240" w:lineRule="auto"/>
              <w:ind w:left="225"/>
              <w:jc w:val="both"/>
              <w:rPr>
                <w:rFonts w:ascii="Times New Roman" w:hAnsi="Times New Roman"/>
                <w:bCs/>
                <w:sz w:val="24"/>
                <w:szCs w:val="24"/>
              </w:rPr>
            </w:pPr>
          </w:p>
        </w:tc>
        <w:tc>
          <w:tcPr>
            <w:tcW w:w="1965" w:type="pct"/>
            <w:tcBorders>
              <w:top w:val="single" w:sz="4" w:space="0" w:color="000000"/>
              <w:left w:val="single" w:sz="4" w:space="0" w:color="000000"/>
              <w:bottom w:val="single" w:sz="4" w:space="0" w:color="000000"/>
              <w:right w:val="single" w:sz="4" w:space="0" w:color="000000"/>
            </w:tcBorders>
            <w:shd w:val="clear" w:color="auto" w:fill="auto"/>
          </w:tcPr>
          <w:p w:rsidR="00872E88" w:rsidRPr="00D8099B" w:rsidRDefault="00872E88" w:rsidP="008B1589">
            <w:pPr>
              <w:pStyle w:val="Default"/>
              <w:numPr>
                <w:ilvl w:val="0"/>
                <w:numId w:val="60"/>
              </w:numPr>
              <w:ind w:left="264" w:hanging="264"/>
              <w:jc w:val="both"/>
              <w:rPr>
                <w:rFonts w:ascii="Times New Roman" w:hAnsi="Times New Roman" w:cs="Times New Roman"/>
                <w:color w:val="auto"/>
              </w:rPr>
            </w:pPr>
            <w:r w:rsidRPr="00D8099B">
              <w:rPr>
                <w:rFonts w:ascii="Times New Roman" w:hAnsi="Times New Roman" w:cs="Times New Roman"/>
                <w:color w:val="auto"/>
              </w:rPr>
              <w:t>Passare dalla formula al nome IUPAC (e tradizionale in alcuni casi) e viceversa per aldeidi e chetoni.</w:t>
            </w:r>
          </w:p>
          <w:p w:rsidR="00872E88" w:rsidRPr="00D8099B" w:rsidRDefault="00872E88" w:rsidP="008B1589">
            <w:pPr>
              <w:pStyle w:val="Default"/>
              <w:numPr>
                <w:ilvl w:val="0"/>
                <w:numId w:val="60"/>
              </w:numPr>
              <w:ind w:left="264" w:hanging="264"/>
              <w:jc w:val="both"/>
              <w:rPr>
                <w:rFonts w:ascii="Times New Roman" w:hAnsi="Times New Roman" w:cs="Times New Roman"/>
                <w:color w:val="auto"/>
              </w:rPr>
            </w:pPr>
            <w:r w:rsidRPr="00D8099B">
              <w:rPr>
                <w:rFonts w:ascii="Times New Roman" w:hAnsi="Times New Roman" w:cs="Times New Roman"/>
                <w:color w:val="auto"/>
              </w:rPr>
              <w:t>Riconoscere le caratteristiche fisiche dei composti carbonilici.</w:t>
            </w:r>
          </w:p>
          <w:p w:rsidR="00872E88" w:rsidRPr="00D8099B" w:rsidRDefault="00872E88" w:rsidP="008B1589">
            <w:pPr>
              <w:pStyle w:val="Default"/>
              <w:numPr>
                <w:ilvl w:val="0"/>
                <w:numId w:val="60"/>
              </w:numPr>
              <w:ind w:left="264" w:hanging="264"/>
              <w:jc w:val="both"/>
              <w:rPr>
                <w:rFonts w:ascii="Times New Roman" w:hAnsi="Times New Roman" w:cs="Times New Roman"/>
                <w:color w:val="auto"/>
              </w:rPr>
            </w:pPr>
            <w:r w:rsidRPr="00D8099B">
              <w:rPr>
                <w:rFonts w:ascii="Times New Roman" w:hAnsi="Times New Roman" w:cs="Times New Roman"/>
                <w:color w:val="auto"/>
              </w:rPr>
              <w:t xml:space="preserve">Riconoscere e descrivere le reazioni per </w:t>
            </w:r>
            <w:r w:rsidR="008C7C7E" w:rsidRPr="00D8099B">
              <w:rPr>
                <w:rFonts w:ascii="Times New Roman" w:hAnsi="Times New Roman" w:cs="Times New Roman"/>
                <w:color w:val="auto"/>
              </w:rPr>
              <w:t>la preparazione</w:t>
            </w:r>
            <w:r w:rsidRPr="00D8099B">
              <w:rPr>
                <w:rFonts w:ascii="Times New Roman" w:hAnsi="Times New Roman" w:cs="Times New Roman"/>
                <w:color w:val="auto"/>
              </w:rPr>
              <w:t xml:space="preserve"> di aldeidi e chetoni: reazioni di ossidazione da alcoli e reazioni di riduzione da alogenuri acilici.</w:t>
            </w:r>
          </w:p>
          <w:p w:rsidR="00872E88" w:rsidRPr="00D8099B" w:rsidRDefault="00872E88" w:rsidP="008B1589">
            <w:pPr>
              <w:pStyle w:val="Default"/>
              <w:numPr>
                <w:ilvl w:val="0"/>
                <w:numId w:val="60"/>
              </w:numPr>
              <w:ind w:left="264" w:hanging="264"/>
              <w:jc w:val="both"/>
              <w:rPr>
                <w:rFonts w:ascii="Times New Roman" w:hAnsi="Times New Roman" w:cs="Times New Roman"/>
                <w:color w:val="auto"/>
              </w:rPr>
            </w:pPr>
            <w:r w:rsidRPr="00D8099B">
              <w:rPr>
                <w:rFonts w:ascii="Times New Roman" w:hAnsi="Times New Roman" w:cs="Times New Roman"/>
                <w:color w:val="auto"/>
              </w:rPr>
              <w:t>Riconoscere e descrivere le reazioni di addizione delle aldeidi e dei chetoni in termini di ingombro sterico e nucleofilicità.</w:t>
            </w:r>
          </w:p>
          <w:p w:rsidR="00872E88" w:rsidRPr="00073901" w:rsidRDefault="00872E88" w:rsidP="008B1589">
            <w:pPr>
              <w:pStyle w:val="Default"/>
              <w:numPr>
                <w:ilvl w:val="0"/>
                <w:numId w:val="60"/>
              </w:numPr>
              <w:snapToGrid w:val="0"/>
              <w:ind w:left="264" w:hanging="264"/>
              <w:jc w:val="both"/>
              <w:rPr>
                <w:rFonts w:ascii="Times New Roman" w:hAnsi="Times New Roman"/>
              </w:rPr>
            </w:pPr>
            <w:r w:rsidRPr="00073901">
              <w:rPr>
                <w:rFonts w:ascii="Times New Roman" w:hAnsi="Times New Roman" w:cs="Times New Roman"/>
                <w:color w:val="auto"/>
              </w:rPr>
              <w:t>Descrivere l’equilibrio cheto-enolico.</w:t>
            </w:r>
          </w:p>
          <w:p w:rsidR="00872E88" w:rsidRDefault="00872E88" w:rsidP="00FF65FC">
            <w:pPr>
              <w:jc w:val="both"/>
              <w:rPr>
                <w:rFonts w:ascii="Times New Roman" w:hAnsi="Times New Roman"/>
                <w:b/>
                <w:szCs w:val="24"/>
              </w:rPr>
            </w:pPr>
          </w:p>
          <w:p w:rsidR="00872E88" w:rsidRPr="00D8099B" w:rsidRDefault="00872E88" w:rsidP="00FF65FC">
            <w:pPr>
              <w:jc w:val="both"/>
              <w:rPr>
                <w:rFonts w:ascii="Times New Roman" w:hAnsi="Times New Roman"/>
                <w:b/>
                <w:szCs w:val="24"/>
              </w:rPr>
            </w:pPr>
            <w:r w:rsidRPr="00D8099B">
              <w:rPr>
                <w:rFonts w:ascii="Times New Roman" w:hAnsi="Times New Roman"/>
                <w:b/>
                <w:szCs w:val="24"/>
              </w:rPr>
              <w:t>LABORATORIO</w:t>
            </w:r>
          </w:p>
          <w:p w:rsidR="00872E88" w:rsidRPr="00D8099B" w:rsidRDefault="00872E88" w:rsidP="008B1589">
            <w:pPr>
              <w:pStyle w:val="Paragrafoelenco"/>
              <w:numPr>
                <w:ilvl w:val="0"/>
                <w:numId w:val="76"/>
              </w:numPr>
              <w:suppressAutoHyphens/>
              <w:spacing w:after="0" w:line="240" w:lineRule="auto"/>
              <w:ind w:left="214" w:hanging="214"/>
              <w:jc w:val="both"/>
              <w:rPr>
                <w:rFonts w:ascii="Times New Roman" w:hAnsi="Times New Roman"/>
                <w:sz w:val="24"/>
                <w:szCs w:val="24"/>
              </w:rPr>
            </w:pPr>
            <w:r>
              <w:rPr>
                <w:rFonts w:ascii="Times New Roman" w:hAnsi="Times New Roman"/>
                <w:sz w:val="24"/>
                <w:szCs w:val="24"/>
              </w:rPr>
              <w:t>Esperienze:</w:t>
            </w:r>
            <w:r w:rsidRPr="00D8099B">
              <w:rPr>
                <w:rFonts w:ascii="Times New Roman" w:hAnsi="Times New Roman"/>
                <w:sz w:val="24"/>
                <w:szCs w:val="24"/>
              </w:rPr>
              <w:t xml:space="preserve"> saggi del gruppo carbonile:</w:t>
            </w:r>
          </w:p>
          <w:p w:rsidR="00872E88" w:rsidRDefault="00872E88" w:rsidP="008B1589">
            <w:pPr>
              <w:pStyle w:val="Paragrafoelenco"/>
              <w:numPr>
                <w:ilvl w:val="0"/>
                <w:numId w:val="77"/>
              </w:numPr>
              <w:suppressAutoHyphens/>
              <w:spacing w:after="0" w:line="240" w:lineRule="auto"/>
              <w:ind w:left="462" w:hanging="283"/>
              <w:jc w:val="both"/>
              <w:rPr>
                <w:rFonts w:ascii="Times New Roman" w:hAnsi="Times New Roman"/>
                <w:sz w:val="24"/>
                <w:szCs w:val="24"/>
              </w:rPr>
            </w:pPr>
            <w:r w:rsidRPr="00D8099B">
              <w:rPr>
                <w:rFonts w:ascii="Times New Roman" w:hAnsi="Times New Roman"/>
                <w:sz w:val="24"/>
                <w:szCs w:val="24"/>
              </w:rPr>
              <w:t>Tollens</w:t>
            </w:r>
          </w:p>
          <w:p w:rsidR="00872E88" w:rsidRPr="00E65230" w:rsidRDefault="00872E88" w:rsidP="008B1589">
            <w:pPr>
              <w:pStyle w:val="Paragrafoelenco"/>
              <w:numPr>
                <w:ilvl w:val="0"/>
                <w:numId w:val="77"/>
              </w:numPr>
              <w:suppressAutoHyphens/>
              <w:spacing w:after="0" w:line="240" w:lineRule="auto"/>
              <w:ind w:left="462" w:hanging="283"/>
              <w:jc w:val="both"/>
              <w:rPr>
                <w:rFonts w:ascii="Times New Roman" w:hAnsi="Times New Roman"/>
                <w:sz w:val="24"/>
                <w:szCs w:val="24"/>
              </w:rPr>
            </w:pPr>
            <w:r w:rsidRPr="00E65230">
              <w:rPr>
                <w:rFonts w:ascii="Times New Roman" w:hAnsi="Times New Roman"/>
                <w:sz w:val="24"/>
                <w:szCs w:val="24"/>
              </w:rPr>
              <w:t>Fehling</w:t>
            </w:r>
          </w:p>
          <w:p w:rsidR="00872E88" w:rsidRDefault="00872E88" w:rsidP="008B1589">
            <w:pPr>
              <w:pStyle w:val="Paragrafoelenco"/>
              <w:numPr>
                <w:ilvl w:val="0"/>
                <w:numId w:val="76"/>
              </w:numPr>
              <w:suppressAutoHyphens/>
              <w:spacing w:after="0" w:line="240" w:lineRule="auto"/>
              <w:ind w:left="214" w:hanging="214"/>
              <w:jc w:val="both"/>
              <w:rPr>
                <w:rFonts w:ascii="Times New Roman" w:hAnsi="Times New Roman"/>
                <w:sz w:val="24"/>
                <w:szCs w:val="24"/>
              </w:rPr>
            </w:pPr>
            <w:r w:rsidRPr="00D8099B">
              <w:rPr>
                <w:rFonts w:ascii="Times New Roman" w:hAnsi="Times New Roman"/>
                <w:sz w:val="24"/>
                <w:szCs w:val="24"/>
              </w:rPr>
              <w:t>Esperienz</w:t>
            </w:r>
            <w:r>
              <w:rPr>
                <w:rFonts w:ascii="Times New Roman" w:hAnsi="Times New Roman"/>
                <w:sz w:val="24"/>
                <w:szCs w:val="24"/>
              </w:rPr>
              <w:t>a</w:t>
            </w:r>
            <w:r w:rsidRPr="00D8099B">
              <w:rPr>
                <w:rFonts w:ascii="Times New Roman" w:hAnsi="Times New Roman"/>
                <w:sz w:val="24"/>
                <w:szCs w:val="24"/>
              </w:rPr>
              <w:t>:</w:t>
            </w:r>
            <w:r>
              <w:rPr>
                <w:rFonts w:ascii="Times New Roman" w:hAnsi="Times New Roman"/>
                <w:sz w:val="24"/>
                <w:szCs w:val="24"/>
              </w:rPr>
              <w:t xml:space="preserve"> saggio della fucsina (reazione di Schiff).</w:t>
            </w:r>
          </w:p>
          <w:p w:rsidR="00872E88" w:rsidRPr="00D8099B" w:rsidRDefault="00872E88" w:rsidP="00FF65FC">
            <w:pPr>
              <w:pStyle w:val="Paragrafoelenco"/>
              <w:suppressAutoHyphens/>
              <w:spacing w:after="0" w:line="240" w:lineRule="auto"/>
              <w:ind w:left="214"/>
              <w:jc w:val="both"/>
              <w:rPr>
                <w:rFonts w:ascii="Times New Roman" w:hAnsi="Times New Roman"/>
                <w:sz w:val="24"/>
                <w:szCs w:val="24"/>
              </w:rPr>
            </w:pPr>
          </w:p>
        </w:tc>
      </w:tr>
      <w:tr w:rsidR="00872E88" w:rsidRPr="00BA75E5" w:rsidTr="008363B1">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p>
          <w:p w:rsidR="00872E88" w:rsidRPr="00872E88" w:rsidRDefault="00872E88" w:rsidP="00FF65FC">
            <w:pPr>
              <w:snapToGrid w:val="0"/>
              <w:jc w:val="center"/>
              <w:rPr>
                <w:rFonts w:ascii="Times New Roman" w:hAnsi="Times New Roman"/>
                <w:b/>
                <w:szCs w:val="24"/>
                <w:lang w:val="it-IT"/>
              </w:rPr>
            </w:pPr>
          </w:p>
          <w:p w:rsidR="00872E88" w:rsidRPr="00EB790A" w:rsidRDefault="00872E88" w:rsidP="00FF65FC">
            <w:pPr>
              <w:snapToGrid w:val="0"/>
              <w:jc w:val="center"/>
              <w:rPr>
                <w:rFonts w:ascii="Times New Roman" w:hAnsi="Times New Roman"/>
                <w:b/>
                <w:szCs w:val="24"/>
                <w:lang w:val="it-IT"/>
              </w:rPr>
            </w:pPr>
          </w:p>
          <w:p w:rsidR="00CE5A83" w:rsidRPr="00EB790A" w:rsidRDefault="00CE5A83" w:rsidP="00FF65FC">
            <w:pPr>
              <w:snapToGrid w:val="0"/>
              <w:jc w:val="center"/>
              <w:rPr>
                <w:rFonts w:ascii="Times New Roman" w:hAnsi="Times New Roman"/>
                <w:b/>
                <w:szCs w:val="24"/>
                <w:lang w:val="it-IT"/>
              </w:rPr>
            </w:pPr>
          </w:p>
          <w:p w:rsidR="00872E88" w:rsidRPr="0010708B" w:rsidRDefault="00872E88" w:rsidP="00FF65FC">
            <w:pPr>
              <w:snapToGrid w:val="0"/>
              <w:jc w:val="center"/>
              <w:rPr>
                <w:rFonts w:ascii="Times New Roman" w:hAnsi="Times New Roman"/>
                <w:b/>
                <w:szCs w:val="24"/>
              </w:rPr>
            </w:pPr>
            <w:r w:rsidRPr="0010708B">
              <w:rPr>
                <w:rFonts w:ascii="Times New Roman" w:hAnsi="Times New Roman"/>
                <w:b/>
                <w:szCs w:val="24"/>
              </w:rPr>
              <w:t>4</w:t>
            </w:r>
          </w:p>
          <w:p w:rsidR="00872E88" w:rsidRPr="0010708B" w:rsidRDefault="00872E88" w:rsidP="00FF65FC">
            <w:pPr>
              <w:snapToGrid w:val="0"/>
              <w:jc w:val="center"/>
              <w:rPr>
                <w:rFonts w:ascii="Times New Roman" w:hAnsi="Times New Roman"/>
                <w:b/>
                <w:szCs w:val="24"/>
              </w:rPr>
            </w:pPr>
            <w:r w:rsidRPr="0010708B">
              <w:rPr>
                <w:rFonts w:ascii="Times New Roman" w:hAnsi="Times New Roman"/>
                <w:b/>
                <w:szCs w:val="24"/>
              </w:rPr>
              <w:t>Acidi carbossilici</w:t>
            </w:r>
          </w:p>
          <w:p w:rsidR="00872E88" w:rsidRPr="0010708B" w:rsidRDefault="00872E88" w:rsidP="00FF65FC">
            <w:pPr>
              <w:snapToGrid w:val="0"/>
              <w:jc w:val="center"/>
              <w:rPr>
                <w:rFonts w:ascii="Times New Roman" w:hAnsi="Times New Roman"/>
                <w:b/>
                <w:szCs w:val="24"/>
              </w:rPr>
            </w:pPr>
          </w:p>
          <w:p w:rsidR="00872E88" w:rsidRPr="005F22D6" w:rsidRDefault="008363B1" w:rsidP="00FF65FC">
            <w:pPr>
              <w:snapToGrid w:val="0"/>
              <w:jc w:val="center"/>
              <w:rPr>
                <w:rFonts w:ascii="Times New Roman" w:hAnsi="Times New Roman"/>
                <w:bCs/>
                <w:szCs w:val="24"/>
              </w:rPr>
            </w:pPr>
            <w:r>
              <w:rPr>
                <w:rFonts w:ascii="Times New Roman" w:hAnsi="Times New Roman"/>
                <w:szCs w:val="24"/>
              </w:rPr>
              <w:t>Marzo</w:t>
            </w:r>
          </w:p>
        </w:tc>
        <w:tc>
          <w:tcPr>
            <w:tcW w:w="1909" w:type="pct"/>
            <w:tcBorders>
              <w:top w:val="single" w:sz="4" w:space="0" w:color="000000"/>
              <w:left w:val="single" w:sz="4" w:space="0" w:color="000000"/>
              <w:bottom w:val="single" w:sz="4" w:space="0" w:color="000000"/>
            </w:tcBorders>
            <w:shd w:val="clear" w:color="auto" w:fill="auto"/>
          </w:tcPr>
          <w:p w:rsidR="00872E88" w:rsidRPr="00032105" w:rsidRDefault="00872E88" w:rsidP="008B1589">
            <w:pPr>
              <w:pStyle w:val="Paragrafoelenco"/>
              <w:numPr>
                <w:ilvl w:val="0"/>
                <w:numId w:val="106"/>
              </w:numPr>
              <w:spacing w:after="0" w:line="240" w:lineRule="auto"/>
              <w:ind w:left="284" w:hanging="284"/>
              <w:jc w:val="both"/>
              <w:rPr>
                <w:rFonts w:ascii="Times New Roman" w:hAnsi="Times New Roman"/>
                <w:b/>
                <w:sz w:val="24"/>
                <w:szCs w:val="24"/>
              </w:rPr>
            </w:pPr>
            <w:r w:rsidRPr="00F8082E">
              <w:rPr>
                <w:rFonts w:ascii="Times New Roman" w:hAnsi="Times New Roman"/>
                <w:sz w:val="24"/>
                <w:szCs w:val="24"/>
              </w:rPr>
              <w:t xml:space="preserve">Caratteristiche generali e nomenclatura degli acidi carbossilici. </w:t>
            </w:r>
          </w:p>
          <w:p w:rsidR="00872E88" w:rsidRDefault="00872E88" w:rsidP="008B1589">
            <w:pPr>
              <w:pStyle w:val="Paragrafoelenco"/>
              <w:numPr>
                <w:ilvl w:val="0"/>
                <w:numId w:val="106"/>
              </w:numPr>
              <w:spacing w:after="0" w:line="240" w:lineRule="auto"/>
              <w:ind w:left="284" w:hanging="284"/>
              <w:jc w:val="both"/>
              <w:rPr>
                <w:rFonts w:ascii="Times New Roman" w:hAnsi="Times New Roman"/>
                <w:b/>
                <w:sz w:val="24"/>
                <w:szCs w:val="24"/>
              </w:rPr>
            </w:pPr>
            <w:r w:rsidRPr="00F8082E">
              <w:rPr>
                <w:rFonts w:ascii="Times New Roman" w:hAnsi="Times New Roman"/>
                <w:sz w:val="24"/>
                <w:szCs w:val="24"/>
              </w:rPr>
              <w:t>Preparazione degli acidi carbossilici (solo il metodo ossidativo).</w:t>
            </w:r>
          </w:p>
          <w:p w:rsidR="00872E88" w:rsidRPr="00032105" w:rsidRDefault="00872E88" w:rsidP="008B1589">
            <w:pPr>
              <w:pStyle w:val="Paragrafoelenco"/>
              <w:numPr>
                <w:ilvl w:val="0"/>
                <w:numId w:val="106"/>
              </w:numPr>
              <w:spacing w:after="0" w:line="240" w:lineRule="auto"/>
              <w:ind w:left="284" w:hanging="284"/>
              <w:jc w:val="both"/>
              <w:rPr>
                <w:rFonts w:ascii="Times New Roman" w:hAnsi="Times New Roman"/>
                <w:b/>
                <w:sz w:val="24"/>
                <w:szCs w:val="24"/>
              </w:rPr>
            </w:pPr>
            <w:r w:rsidRPr="00F46A77">
              <w:rPr>
                <w:rFonts w:ascii="Times New Roman" w:hAnsi="Times New Roman"/>
                <w:sz w:val="24"/>
                <w:szCs w:val="24"/>
              </w:rPr>
              <w:t xml:space="preserve">Le proprietà fisiche degli acidi carbossilici. </w:t>
            </w:r>
          </w:p>
          <w:p w:rsidR="00872E88" w:rsidRPr="00F46A77" w:rsidRDefault="00872E88" w:rsidP="008B1589">
            <w:pPr>
              <w:pStyle w:val="Paragrafoelenco"/>
              <w:numPr>
                <w:ilvl w:val="0"/>
                <w:numId w:val="106"/>
              </w:numPr>
              <w:spacing w:after="0" w:line="240" w:lineRule="auto"/>
              <w:ind w:left="284" w:hanging="284"/>
              <w:jc w:val="both"/>
              <w:rPr>
                <w:rFonts w:ascii="Times New Roman" w:hAnsi="Times New Roman"/>
                <w:b/>
                <w:sz w:val="24"/>
                <w:szCs w:val="24"/>
              </w:rPr>
            </w:pPr>
            <w:r w:rsidRPr="00F46A77">
              <w:rPr>
                <w:rFonts w:ascii="Times New Roman" w:hAnsi="Times New Roman"/>
                <w:sz w:val="24"/>
                <w:szCs w:val="24"/>
              </w:rPr>
              <w:t>Le proprietà chimiche: acidità e formazione di sali.</w:t>
            </w:r>
          </w:p>
          <w:p w:rsidR="00872E88" w:rsidRPr="00872E88" w:rsidRDefault="00872E88" w:rsidP="00FF65FC">
            <w:pPr>
              <w:jc w:val="both"/>
              <w:rPr>
                <w:rFonts w:ascii="Times New Roman" w:hAnsi="Times New Roman"/>
                <w:b/>
                <w:szCs w:val="24"/>
                <w:lang w:val="it-IT"/>
              </w:rPr>
            </w:pPr>
          </w:p>
          <w:p w:rsidR="00872E88" w:rsidRPr="00660E28" w:rsidRDefault="00872E88" w:rsidP="00FF65FC">
            <w:pPr>
              <w:jc w:val="both"/>
              <w:rPr>
                <w:rFonts w:ascii="Times New Roman" w:hAnsi="Times New Roman"/>
                <w:b/>
                <w:szCs w:val="24"/>
              </w:rPr>
            </w:pPr>
            <w:r w:rsidRPr="00660E28">
              <w:rPr>
                <w:rFonts w:ascii="Times New Roman" w:hAnsi="Times New Roman"/>
                <w:b/>
                <w:szCs w:val="24"/>
              </w:rPr>
              <w:t>LABORATORIO</w:t>
            </w:r>
          </w:p>
          <w:p w:rsidR="00872E88" w:rsidRPr="008C7C7E" w:rsidRDefault="00872E88" w:rsidP="008C7C7E">
            <w:pPr>
              <w:pStyle w:val="Paragrafoelenco"/>
              <w:numPr>
                <w:ilvl w:val="0"/>
                <w:numId w:val="72"/>
              </w:numPr>
              <w:snapToGrid w:val="0"/>
              <w:spacing w:after="0" w:line="240" w:lineRule="auto"/>
              <w:ind w:left="225" w:hanging="225"/>
              <w:jc w:val="both"/>
              <w:rPr>
                <w:rFonts w:ascii="Times New Roman" w:hAnsi="Times New Roman"/>
                <w:sz w:val="24"/>
                <w:szCs w:val="24"/>
              </w:rPr>
            </w:pPr>
            <w:r w:rsidRPr="0010708B">
              <w:rPr>
                <w:rFonts w:ascii="Times New Roman" w:hAnsi="Times New Roman"/>
                <w:sz w:val="24"/>
                <w:szCs w:val="24"/>
              </w:rPr>
              <w:t>Metodiche per la purificazione dell’acido benzoico e dell’acido salicilico.</w:t>
            </w:r>
          </w:p>
        </w:tc>
        <w:tc>
          <w:tcPr>
            <w:tcW w:w="1965" w:type="pct"/>
            <w:tcBorders>
              <w:top w:val="single" w:sz="4" w:space="0" w:color="000000"/>
              <w:left w:val="single" w:sz="4" w:space="0" w:color="000000"/>
              <w:bottom w:val="single" w:sz="4" w:space="0" w:color="000000"/>
              <w:right w:val="single" w:sz="4" w:space="0" w:color="000000"/>
            </w:tcBorders>
            <w:shd w:val="clear" w:color="auto" w:fill="auto"/>
          </w:tcPr>
          <w:p w:rsidR="00872E88" w:rsidRPr="00660E28" w:rsidRDefault="00872E88" w:rsidP="008B1589">
            <w:pPr>
              <w:pStyle w:val="Default"/>
              <w:numPr>
                <w:ilvl w:val="0"/>
                <w:numId w:val="63"/>
              </w:numPr>
              <w:ind w:left="264" w:hanging="264"/>
              <w:jc w:val="both"/>
              <w:rPr>
                <w:rFonts w:ascii="Times New Roman" w:hAnsi="Times New Roman"/>
                <w:color w:val="auto"/>
              </w:rPr>
            </w:pPr>
            <w:r w:rsidRPr="00660E28">
              <w:rPr>
                <w:rFonts w:ascii="Times New Roman" w:hAnsi="Times New Roman" w:cs="Times New Roman"/>
                <w:color w:val="auto"/>
              </w:rPr>
              <w:t>U</w:t>
            </w:r>
            <w:r w:rsidRPr="00660E28">
              <w:rPr>
                <w:rFonts w:ascii="Times New Roman" w:hAnsi="Times New Roman"/>
                <w:color w:val="auto"/>
              </w:rPr>
              <w:t xml:space="preserve">tilizzare correttamente la nomenclatura IUPAC per nominare </w:t>
            </w:r>
            <w:r>
              <w:rPr>
                <w:rFonts w:ascii="Times New Roman" w:hAnsi="Times New Roman"/>
                <w:color w:val="auto"/>
              </w:rPr>
              <w:t>gl</w:t>
            </w:r>
            <w:r w:rsidRPr="00660E28">
              <w:rPr>
                <w:rFonts w:ascii="Times New Roman" w:hAnsi="Times New Roman"/>
                <w:color w:val="auto"/>
              </w:rPr>
              <w:t>i acidi carbossilici o ricavarne la formula.</w:t>
            </w:r>
          </w:p>
          <w:p w:rsidR="00872E88" w:rsidRPr="00660E28" w:rsidRDefault="00872E88" w:rsidP="008B1589">
            <w:pPr>
              <w:pStyle w:val="Default"/>
              <w:numPr>
                <w:ilvl w:val="0"/>
                <w:numId w:val="63"/>
              </w:numPr>
              <w:ind w:left="264" w:hanging="264"/>
              <w:jc w:val="both"/>
              <w:rPr>
                <w:rFonts w:ascii="Times New Roman" w:hAnsi="Times New Roman"/>
                <w:color w:val="auto"/>
              </w:rPr>
            </w:pPr>
            <w:r w:rsidRPr="00660E28">
              <w:rPr>
                <w:rFonts w:ascii="Times New Roman" w:hAnsi="Times New Roman"/>
                <w:color w:val="auto"/>
              </w:rPr>
              <w:t>Riconoscere le caratteristiche fisiche dei composti carbossilici.</w:t>
            </w:r>
          </w:p>
          <w:p w:rsidR="00872E88" w:rsidRPr="00660E28" w:rsidRDefault="00872E88" w:rsidP="008B1589">
            <w:pPr>
              <w:pStyle w:val="Default"/>
              <w:numPr>
                <w:ilvl w:val="0"/>
                <w:numId w:val="63"/>
              </w:numPr>
              <w:ind w:left="264" w:hanging="264"/>
              <w:jc w:val="both"/>
              <w:rPr>
                <w:rFonts w:ascii="Times New Roman" w:hAnsi="Times New Roman"/>
                <w:color w:val="auto"/>
              </w:rPr>
            </w:pPr>
            <w:r w:rsidRPr="00660E28">
              <w:rPr>
                <w:rFonts w:ascii="Times New Roman" w:hAnsi="Times New Roman"/>
                <w:color w:val="auto"/>
              </w:rPr>
              <w:t xml:space="preserve">Riconoscere e descrivere le reazioni per </w:t>
            </w:r>
            <w:r w:rsidR="008C7C7E" w:rsidRPr="00660E28">
              <w:rPr>
                <w:rFonts w:ascii="Times New Roman" w:hAnsi="Times New Roman"/>
                <w:color w:val="auto"/>
              </w:rPr>
              <w:t>la preparazione</w:t>
            </w:r>
            <w:r w:rsidRPr="00660E28">
              <w:rPr>
                <w:rFonts w:ascii="Times New Roman" w:hAnsi="Times New Roman"/>
                <w:color w:val="auto"/>
              </w:rPr>
              <w:t xml:space="preserve"> degli acidi carbossilici.</w:t>
            </w:r>
          </w:p>
          <w:p w:rsidR="00872E88" w:rsidRPr="00660E28" w:rsidRDefault="00872E88" w:rsidP="008B1589">
            <w:pPr>
              <w:pStyle w:val="Default"/>
              <w:numPr>
                <w:ilvl w:val="0"/>
                <w:numId w:val="63"/>
              </w:numPr>
              <w:ind w:left="264" w:hanging="264"/>
              <w:jc w:val="both"/>
              <w:rPr>
                <w:rFonts w:ascii="Times New Roman" w:hAnsi="Times New Roman"/>
                <w:color w:val="auto"/>
              </w:rPr>
            </w:pPr>
            <w:r w:rsidRPr="00660E28">
              <w:rPr>
                <w:rFonts w:ascii="Times New Roman" w:hAnsi="Times New Roman"/>
                <w:color w:val="auto"/>
              </w:rPr>
              <w:t>Riconoscere e descrivere le reazioni degli acidi carbossilici in termini di: acidità e ionizzazione, sostituenti con effetti induttivi, capacità di ridursi e decarbossilare.</w:t>
            </w:r>
          </w:p>
          <w:p w:rsidR="00872E88" w:rsidRPr="00872E88" w:rsidRDefault="00872E88" w:rsidP="00FF65FC">
            <w:pPr>
              <w:jc w:val="both"/>
              <w:rPr>
                <w:rFonts w:ascii="Times New Roman" w:hAnsi="Times New Roman"/>
                <w:b/>
                <w:szCs w:val="24"/>
                <w:lang w:val="it-IT"/>
              </w:rPr>
            </w:pPr>
          </w:p>
          <w:p w:rsidR="00872E88" w:rsidRPr="00660E28" w:rsidRDefault="00872E88" w:rsidP="00FF65FC">
            <w:pPr>
              <w:jc w:val="both"/>
              <w:rPr>
                <w:rFonts w:ascii="Times New Roman" w:hAnsi="Times New Roman"/>
                <w:b/>
                <w:szCs w:val="24"/>
              </w:rPr>
            </w:pPr>
            <w:r w:rsidRPr="00660E28">
              <w:rPr>
                <w:rFonts w:ascii="Times New Roman" w:hAnsi="Times New Roman"/>
                <w:b/>
                <w:szCs w:val="24"/>
              </w:rPr>
              <w:t>LABORATORIO</w:t>
            </w:r>
          </w:p>
          <w:p w:rsidR="00872E88" w:rsidRDefault="00872E88" w:rsidP="008B1589">
            <w:pPr>
              <w:numPr>
                <w:ilvl w:val="0"/>
                <w:numId w:val="154"/>
              </w:numPr>
              <w:ind w:left="284" w:hanging="284"/>
              <w:jc w:val="both"/>
              <w:rPr>
                <w:rFonts w:ascii="Times New Roman" w:hAnsi="Times New Roman"/>
                <w:szCs w:val="24"/>
              </w:rPr>
            </w:pPr>
            <w:r w:rsidRPr="00872E88">
              <w:rPr>
                <w:rFonts w:ascii="Times New Roman" w:hAnsi="Times New Roman"/>
                <w:szCs w:val="24"/>
                <w:lang w:val="it-IT"/>
              </w:rPr>
              <w:t xml:space="preserve">Esperienza: cristallizzazione e purificazione dell’acido benzoico e dell’acido salicilico. </w:t>
            </w:r>
            <w:r>
              <w:rPr>
                <w:rFonts w:ascii="Times New Roman" w:hAnsi="Times New Roman"/>
                <w:szCs w:val="24"/>
              </w:rPr>
              <w:t>Calcolo della resa della purificazione.</w:t>
            </w:r>
          </w:p>
          <w:p w:rsidR="00872E88" w:rsidRPr="00660E28" w:rsidRDefault="00872E88" w:rsidP="00FF65FC">
            <w:pPr>
              <w:pStyle w:val="Paragrafoelenco"/>
              <w:snapToGrid w:val="0"/>
              <w:spacing w:after="0" w:line="240" w:lineRule="auto"/>
              <w:ind w:left="214"/>
              <w:jc w:val="both"/>
              <w:rPr>
                <w:rFonts w:ascii="Times New Roman" w:hAnsi="Times New Roman"/>
                <w:sz w:val="24"/>
                <w:szCs w:val="24"/>
              </w:rPr>
            </w:pPr>
          </w:p>
        </w:tc>
      </w:tr>
      <w:tr w:rsidR="008363B1" w:rsidRPr="002E3EAB" w:rsidTr="008363B1">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8363B1" w:rsidRPr="008363B1" w:rsidRDefault="008363B1" w:rsidP="008363B1">
            <w:pPr>
              <w:jc w:val="center"/>
              <w:rPr>
                <w:rFonts w:ascii="Times New Roman" w:hAnsi="Times New Roman"/>
                <w:b/>
                <w:bCs/>
                <w:szCs w:val="24"/>
                <w:lang w:val="it-IT"/>
              </w:rPr>
            </w:pPr>
            <w:r w:rsidRPr="008363B1">
              <w:rPr>
                <w:rFonts w:ascii="Times New Roman" w:hAnsi="Times New Roman"/>
                <w:b/>
                <w:szCs w:val="24"/>
                <w:lang w:val="it-IT"/>
              </w:rPr>
              <w:t>5</w:t>
            </w:r>
          </w:p>
          <w:p w:rsidR="008363B1" w:rsidRPr="008363B1" w:rsidRDefault="008363B1" w:rsidP="008363B1">
            <w:pPr>
              <w:jc w:val="center"/>
              <w:rPr>
                <w:rFonts w:ascii="Times New Roman" w:hAnsi="Times New Roman"/>
                <w:b/>
                <w:szCs w:val="24"/>
                <w:lang w:val="it-IT"/>
              </w:rPr>
            </w:pPr>
            <w:r w:rsidRPr="008363B1">
              <w:rPr>
                <w:rFonts w:ascii="Times New Roman" w:hAnsi="Times New Roman"/>
                <w:b/>
                <w:szCs w:val="24"/>
                <w:lang w:val="it-IT"/>
              </w:rPr>
              <w:t xml:space="preserve">I derivati degli acidi carbossilici </w:t>
            </w:r>
          </w:p>
          <w:p w:rsidR="008363B1" w:rsidRPr="008363B1" w:rsidRDefault="008363B1" w:rsidP="008363B1">
            <w:pPr>
              <w:jc w:val="center"/>
              <w:rPr>
                <w:rFonts w:ascii="Times New Roman" w:hAnsi="Times New Roman"/>
                <w:b/>
                <w:szCs w:val="24"/>
                <w:lang w:val="it-IT"/>
              </w:rPr>
            </w:pPr>
          </w:p>
          <w:p w:rsidR="008363B1" w:rsidRPr="00715ED5" w:rsidRDefault="008363B1" w:rsidP="008363B1">
            <w:pPr>
              <w:jc w:val="center"/>
              <w:rPr>
                <w:rFonts w:ascii="Times New Roman" w:hAnsi="Times New Roman"/>
                <w:bCs/>
                <w:szCs w:val="24"/>
                <w:lang w:val="it-IT"/>
              </w:rPr>
            </w:pPr>
            <w:r w:rsidRPr="008363B1">
              <w:rPr>
                <w:rFonts w:ascii="Times New Roman" w:hAnsi="Times New Roman"/>
                <w:szCs w:val="24"/>
                <w:lang w:val="it-IT"/>
              </w:rPr>
              <w:t>Aprile</w:t>
            </w:r>
          </w:p>
        </w:tc>
        <w:tc>
          <w:tcPr>
            <w:tcW w:w="1909" w:type="pct"/>
            <w:tcBorders>
              <w:top w:val="single" w:sz="4" w:space="0" w:color="000000"/>
              <w:left w:val="single" w:sz="4" w:space="0" w:color="000000"/>
              <w:bottom w:val="single" w:sz="4" w:space="0" w:color="000000"/>
            </w:tcBorders>
            <w:shd w:val="clear" w:color="auto" w:fill="auto"/>
          </w:tcPr>
          <w:p w:rsidR="008363B1" w:rsidRDefault="008363B1" w:rsidP="008363B1">
            <w:pPr>
              <w:pStyle w:val="Paragrafoelenco"/>
              <w:numPr>
                <w:ilvl w:val="0"/>
                <w:numId w:val="34"/>
              </w:numPr>
              <w:spacing w:after="0" w:line="240" w:lineRule="auto"/>
              <w:ind w:left="213" w:hanging="213"/>
              <w:jc w:val="both"/>
              <w:rPr>
                <w:rFonts w:ascii="Times New Roman" w:hAnsi="Times New Roman"/>
                <w:bCs/>
                <w:sz w:val="24"/>
                <w:szCs w:val="24"/>
              </w:rPr>
            </w:pPr>
            <w:r w:rsidRPr="00F60755">
              <w:rPr>
                <w:rFonts w:ascii="Times New Roman" w:hAnsi="Times New Roman"/>
                <w:bCs/>
                <w:sz w:val="24"/>
                <w:szCs w:val="24"/>
              </w:rPr>
              <w:t>Nomenclatura, preparazione</w:t>
            </w:r>
            <w:r>
              <w:rPr>
                <w:rFonts w:ascii="Times New Roman" w:hAnsi="Times New Roman"/>
                <w:bCs/>
                <w:sz w:val="24"/>
                <w:szCs w:val="24"/>
              </w:rPr>
              <w:t xml:space="preserve">, </w:t>
            </w:r>
            <w:r w:rsidRPr="00F60755">
              <w:rPr>
                <w:rFonts w:ascii="Times New Roman" w:hAnsi="Times New Roman"/>
                <w:bCs/>
                <w:sz w:val="24"/>
                <w:szCs w:val="24"/>
              </w:rPr>
              <w:t>proprietà fisiche e chimiche dei derivati degli acidi carbossilici.</w:t>
            </w:r>
          </w:p>
          <w:p w:rsidR="008363B1" w:rsidRDefault="008363B1" w:rsidP="008363B1">
            <w:pPr>
              <w:pStyle w:val="Paragrafoelenco"/>
              <w:numPr>
                <w:ilvl w:val="0"/>
                <w:numId w:val="34"/>
              </w:numPr>
              <w:spacing w:after="0" w:line="240" w:lineRule="auto"/>
              <w:ind w:left="213" w:hanging="213"/>
              <w:jc w:val="both"/>
              <w:rPr>
                <w:rFonts w:ascii="Times New Roman" w:hAnsi="Times New Roman"/>
                <w:bCs/>
                <w:sz w:val="24"/>
                <w:szCs w:val="24"/>
              </w:rPr>
            </w:pPr>
            <w:r w:rsidRPr="001105EC">
              <w:rPr>
                <w:rFonts w:ascii="Times New Roman" w:hAnsi="Times New Roman"/>
                <w:bCs/>
                <w:sz w:val="24"/>
                <w:szCs w:val="24"/>
              </w:rPr>
              <w:t>Meccanismo di sostituzione nucleofila acilica.</w:t>
            </w:r>
          </w:p>
          <w:p w:rsidR="008363B1" w:rsidRDefault="008363B1" w:rsidP="008363B1">
            <w:pPr>
              <w:pStyle w:val="Paragrafoelenco"/>
              <w:numPr>
                <w:ilvl w:val="0"/>
                <w:numId w:val="34"/>
              </w:numPr>
              <w:spacing w:after="0" w:line="240" w:lineRule="auto"/>
              <w:ind w:left="213" w:hanging="213"/>
              <w:jc w:val="both"/>
              <w:rPr>
                <w:rFonts w:ascii="Times New Roman" w:hAnsi="Times New Roman"/>
                <w:bCs/>
                <w:sz w:val="24"/>
                <w:szCs w:val="24"/>
              </w:rPr>
            </w:pPr>
            <w:r w:rsidRPr="001105EC">
              <w:rPr>
                <w:rFonts w:ascii="Times New Roman" w:hAnsi="Times New Roman"/>
                <w:bCs/>
                <w:sz w:val="24"/>
                <w:szCs w:val="24"/>
              </w:rPr>
              <w:t>Preparazione degli esteri: esterificazione di Fischer.</w:t>
            </w:r>
          </w:p>
          <w:p w:rsidR="008363B1" w:rsidRPr="001105EC" w:rsidRDefault="008363B1" w:rsidP="008363B1">
            <w:pPr>
              <w:pStyle w:val="Paragrafoelenco"/>
              <w:numPr>
                <w:ilvl w:val="0"/>
                <w:numId w:val="34"/>
              </w:numPr>
              <w:spacing w:after="0" w:line="240" w:lineRule="auto"/>
              <w:ind w:left="213" w:hanging="213"/>
              <w:jc w:val="both"/>
              <w:rPr>
                <w:rFonts w:ascii="Times New Roman" w:hAnsi="Times New Roman"/>
                <w:bCs/>
                <w:sz w:val="24"/>
                <w:szCs w:val="24"/>
              </w:rPr>
            </w:pPr>
            <w:r w:rsidRPr="001105EC">
              <w:rPr>
                <w:rFonts w:ascii="Times New Roman" w:hAnsi="Times New Roman"/>
                <w:bCs/>
                <w:sz w:val="24"/>
                <w:szCs w:val="24"/>
              </w:rPr>
              <w:t>La saponificazione.</w:t>
            </w:r>
          </w:p>
          <w:p w:rsidR="008363B1" w:rsidRPr="009D0773" w:rsidRDefault="008363B1" w:rsidP="008363B1">
            <w:pPr>
              <w:jc w:val="both"/>
              <w:rPr>
                <w:rFonts w:ascii="Times New Roman" w:hAnsi="Times New Roman"/>
                <w:b/>
                <w:szCs w:val="24"/>
                <w:lang w:val="it-IT"/>
              </w:rPr>
            </w:pPr>
          </w:p>
          <w:p w:rsidR="008363B1" w:rsidRPr="00660E28" w:rsidRDefault="008363B1" w:rsidP="008363B1">
            <w:pPr>
              <w:jc w:val="both"/>
              <w:rPr>
                <w:rFonts w:ascii="Times New Roman" w:hAnsi="Times New Roman"/>
                <w:b/>
                <w:szCs w:val="24"/>
              </w:rPr>
            </w:pPr>
            <w:r w:rsidRPr="00660E28">
              <w:rPr>
                <w:rFonts w:ascii="Times New Roman" w:hAnsi="Times New Roman"/>
                <w:b/>
                <w:szCs w:val="24"/>
              </w:rPr>
              <w:t>LABORATORIO</w:t>
            </w:r>
          </w:p>
          <w:p w:rsidR="008363B1" w:rsidRPr="00660E28" w:rsidRDefault="008363B1" w:rsidP="008363B1">
            <w:pPr>
              <w:pStyle w:val="Paragrafoelenco"/>
              <w:numPr>
                <w:ilvl w:val="0"/>
                <w:numId w:val="72"/>
              </w:numPr>
              <w:snapToGrid w:val="0"/>
              <w:spacing w:after="0" w:line="240" w:lineRule="auto"/>
              <w:ind w:left="225" w:hanging="225"/>
              <w:jc w:val="both"/>
              <w:rPr>
                <w:rFonts w:ascii="Times New Roman" w:hAnsi="Times New Roman"/>
                <w:sz w:val="24"/>
                <w:szCs w:val="24"/>
              </w:rPr>
            </w:pPr>
            <w:r w:rsidRPr="00660E28">
              <w:rPr>
                <w:rFonts w:ascii="Times New Roman" w:hAnsi="Times New Roman"/>
                <w:sz w:val="24"/>
                <w:szCs w:val="24"/>
              </w:rPr>
              <w:t>Saggi di riconoscimento delle sostanze organiche:</w:t>
            </w:r>
          </w:p>
          <w:p w:rsidR="008363B1" w:rsidRPr="00660E28" w:rsidRDefault="008363B1" w:rsidP="008363B1">
            <w:pPr>
              <w:pStyle w:val="Paragrafoelenco"/>
              <w:numPr>
                <w:ilvl w:val="0"/>
                <w:numId w:val="69"/>
              </w:numPr>
              <w:snapToGrid w:val="0"/>
              <w:spacing w:after="0" w:line="240" w:lineRule="auto"/>
              <w:ind w:left="527" w:hanging="284"/>
              <w:jc w:val="both"/>
              <w:rPr>
                <w:rFonts w:ascii="Times New Roman" w:hAnsi="Times New Roman"/>
                <w:sz w:val="24"/>
                <w:szCs w:val="24"/>
              </w:rPr>
            </w:pPr>
            <w:r>
              <w:rPr>
                <w:rFonts w:ascii="Times New Roman" w:hAnsi="Times New Roman"/>
                <w:sz w:val="24"/>
                <w:szCs w:val="24"/>
              </w:rPr>
              <w:t>i</w:t>
            </w:r>
            <w:r w:rsidRPr="00660E28">
              <w:rPr>
                <w:rFonts w:ascii="Times New Roman" w:hAnsi="Times New Roman"/>
                <w:sz w:val="24"/>
                <w:szCs w:val="24"/>
              </w:rPr>
              <w:t>l saggio al coccio per l’individuazione della sostanza organica ed inorganica.</w:t>
            </w:r>
          </w:p>
          <w:p w:rsidR="008363B1" w:rsidRPr="00660E28" w:rsidRDefault="008363B1" w:rsidP="008363B1">
            <w:pPr>
              <w:pStyle w:val="Paragrafoelenco"/>
              <w:numPr>
                <w:ilvl w:val="0"/>
                <w:numId w:val="127"/>
              </w:numPr>
              <w:spacing w:after="0" w:line="240" w:lineRule="auto"/>
              <w:ind w:left="284" w:hanging="284"/>
              <w:jc w:val="both"/>
              <w:rPr>
                <w:rFonts w:ascii="Times New Roman" w:hAnsi="Times New Roman"/>
                <w:sz w:val="24"/>
                <w:szCs w:val="24"/>
              </w:rPr>
            </w:pPr>
            <w:r w:rsidRPr="00660E28">
              <w:rPr>
                <w:rFonts w:ascii="Times New Roman" w:hAnsi="Times New Roman"/>
                <w:sz w:val="24"/>
                <w:szCs w:val="24"/>
              </w:rPr>
              <w:t>Filtrazione sotto vuoto.</w:t>
            </w:r>
          </w:p>
          <w:p w:rsidR="008363B1" w:rsidRPr="00660E28" w:rsidRDefault="008363B1" w:rsidP="008363B1">
            <w:pPr>
              <w:pStyle w:val="Paragrafoelenco"/>
              <w:numPr>
                <w:ilvl w:val="0"/>
                <w:numId w:val="72"/>
              </w:numPr>
              <w:snapToGrid w:val="0"/>
              <w:spacing w:after="0" w:line="240" w:lineRule="auto"/>
              <w:ind w:left="225" w:hanging="225"/>
              <w:jc w:val="both"/>
              <w:rPr>
                <w:rFonts w:ascii="Times New Roman" w:hAnsi="Times New Roman"/>
                <w:sz w:val="24"/>
                <w:szCs w:val="24"/>
              </w:rPr>
            </w:pPr>
            <w:r w:rsidRPr="00660E28">
              <w:rPr>
                <w:rFonts w:ascii="Times New Roman" w:hAnsi="Times New Roman"/>
                <w:sz w:val="24"/>
                <w:szCs w:val="24"/>
              </w:rPr>
              <w:t xml:space="preserve">Cromatografia su colonna: </w:t>
            </w:r>
          </w:p>
          <w:p w:rsidR="008363B1" w:rsidRPr="00660E28" w:rsidRDefault="008363B1" w:rsidP="008363B1">
            <w:pPr>
              <w:pStyle w:val="Paragrafoelenco"/>
              <w:numPr>
                <w:ilvl w:val="1"/>
                <w:numId w:val="127"/>
              </w:numPr>
              <w:spacing w:after="0" w:line="240" w:lineRule="auto"/>
              <w:ind w:left="527" w:hanging="284"/>
              <w:jc w:val="both"/>
              <w:rPr>
                <w:rFonts w:ascii="Times New Roman" w:hAnsi="Times New Roman"/>
                <w:sz w:val="24"/>
                <w:szCs w:val="24"/>
              </w:rPr>
            </w:pPr>
            <w:r w:rsidRPr="00660E28">
              <w:rPr>
                <w:rFonts w:ascii="Times New Roman" w:hAnsi="Times New Roman"/>
                <w:sz w:val="24"/>
                <w:szCs w:val="24"/>
              </w:rPr>
              <w:t xml:space="preserve">la preparazione di una colonna con fase fissa gel di silice; </w:t>
            </w:r>
          </w:p>
          <w:p w:rsidR="008363B1" w:rsidRDefault="008363B1" w:rsidP="008363B1">
            <w:pPr>
              <w:pStyle w:val="Paragrafoelenco"/>
              <w:numPr>
                <w:ilvl w:val="1"/>
                <w:numId w:val="127"/>
              </w:numPr>
              <w:spacing w:after="0" w:line="240" w:lineRule="auto"/>
              <w:ind w:left="527" w:hanging="284"/>
              <w:jc w:val="both"/>
              <w:rPr>
                <w:rFonts w:ascii="Times New Roman" w:hAnsi="Times New Roman"/>
                <w:sz w:val="24"/>
                <w:szCs w:val="24"/>
              </w:rPr>
            </w:pPr>
            <w:r w:rsidRPr="00660E28">
              <w:rPr>
                <w:rFonts w:ascii="Times New Roman" w:hAnsi="Times New Roman"/>
                <w:sz w:val="24"/>
                <w:szCs w:val="24"/>
              </w:rPr>
              <w:t xml:space="preserve">eluizione della fase mobile; </w:t>
            </w:r>
          </w:p>
          <w:p w:rsidR="008363B1" w:rsidRPr="008363B1" w:rsidRDefault="008363B1" w:rsidP="008363B1">
            <w:pPr>
              <w:pStyle w:val="Paragrafoelenco"/>
              <w:numPr>
                <w:ilvl w:val="1"/>
                <w:numId w:val="127"/>
              </w:numPr>
              <w:spacing w:after="0" w:line="240" w:lineRule="auto"/>
              <w:ind w:left="527" w:hanging="284"/>
              <w:jc w:val="both"/>
              <w:rPr>
                <w:rFonts w:ascii="Times New Roman" w:hAnsi="Times New Roman"/>
                <w:sz w:val="24"/>
                <w:szCs w:val="24"/>
              </w:rPr>
            </w:pPr>
            <w:r w:rsidRPr="00660E28">
              <w:rPr>
                <w:rFonts w:ascii="Times New Roman" w:hAnsi="Times New Roman"/>
                <w:sz w:val="24"/>
                <w:szCs w:val="24"/>
              </w:rPr>
              <w:t>raccolta delle frazioni separate in uscita dalla colonna.</w:t>
            </w:r>
          </w:p>
        </w:tc>
        <w:tc>
          <w:tcPr>
            <w:tcW w:w="1965" w:type="pct"/>
            <w:tcBorders>
              <w:top w:val="single" w:sz="4" w:space="0" w:color="000000"/>
              <w:left w:val="single" w:sz="4" w:space="0" w:color="000000"/>
              <w:bottom w:val="single" w:sz="4" w:space="0" w:color="000000"/>
              <w:right w:val="single" w:sz="4" w:space="0" w:color="000000"/>
            </w:tcBorders>
            <w:shd w:val="clear" w:color="auto" w:fill="auto"/>
          </w:tcPr>
          <w:p w:rsidR="008363B1" w:rsidRDefault="008363B1" w:rsidP="008363B1">
            <w:pPr>
              <w:pStyle w:val="Paragrafoelenco"/>
              <w:numPr>
                <w:ilvl w:val="0"/>
                <w:numId w:val="34"/>
              </w:numPr>
              <w:spacing w:after="0" w:line="240" w:lineRule="auto"/>
              <w:ind w:left="213" w:hanging="213"/>
              <w:jc w:val="both"/>
              <w:rPr>
                <w:rFonts w:ascii="Times New Roman" w:hAnsi="Times New Roman"/>
                <w:sz w:val="24"/>
                <w:szCs w:val="24"/>
              </w:rPr>
            </w:pPr>
            <w:r w:rsidRPr="00F60755">
              <w:rPr>
                <w:rFonts w:ascii="Times New Roman" w:hAnsi="Times New Roman"/>
                <w:sz w:val="24"/>
                <w:szCs w:val="24"/>
              </w:rPr>
              <w:t>Utilizzare correttamente la nomenclatura IUPAC per nominare una molecola o ricavare la formula d</w:t>
            </w:r>
            <w:r>
              <w:rPr>
                <w:rFonts w:ascii="Times New Roman" w:hAnsi="Times New Roman"/>
                <w:sz w:val="24"/>
                <w:szCs w:val="24"/>
              </w:rPr>
              <w:t>e</w:t>
            </w:r>
            <w:r w:rsidRPr="00F60755">
              <w:rPr>
                <w:rFonts w:ascii="Times New Roman" w:hAnsi="Times New Roman"/>
                <w:sz w:val="24"/>
                <w:szCs w:val="24"/>
              </w:rPr>
              <w:t xml:space="preserve">i derivati </w:t>
            </w:r>
            <w:r>
              <w:rPr>
                <w:rFonts w:ascii="Times New Roman" w:hAnsi="Times New Roman"/>
                <w:sz w:val="24"/>
                <w:szCs w:val="24"/>
              </w:rPr>
              <w:t xml:space="preserve">degli </w:t>
            </w:r>
            <w:r w:rsidRPr="00F60755">
              <w:rPr>
                <w:rFonts w:ascii="Times New Roman" w:hAnsi="Times New Roman"/>
                <w:sz w:val="24"/>
                <w:szCs w:val="24"/>
              </w:rPr>
              <w:t>acidi carbossilici.</w:t>
            </w:r>
          </w:p>
          <w:p w:rsidR="008363B1" w:rsidRDefault="008363B1" w:rsidP="008363B1">
            <w:pPr>
              <w:pStyle w:val="Paragrafoelenco"/>
              <w:numPr>
                <w:ilvl w:val="0"/>
                <w:numId w:val="34"/>
              </w:numPr>
              <w:spacing w:after="0" w:line="240" w:lineRule="auto"/>
              <w:ind w:left="213" w:hanging="213"/>
              <w:jc w:val="both"/>
              <w:rPr>
                <w:rFonts w:ascii="Times New Roman" w:hAnsi="Times New Roman"/>
                <w:sz w:val="24"/>
                <w:szCs w:val="24"/>
              </w:rPr>
            </w:pPr>
            <w:r w:rsidRPr="002A628D">
              <w:rPr>
                <w:rFonts w:ascii="Times New Roman" w:hAnsi="Times New Roman"/>
                <w:sz w:val="24"/>
                <w:szCs w:val="24"/>
              </w:rPr>
              <w:t>Descrivere le reazioni per la preparazione dei derivati degli acidi carbossilici.</w:t>
            </w:r>
          </w:p>
          <w:p w:rsidR="008363B1" w:rsidRDefault="008363B1" w:rsidP="008363B1">
            <w:pPr>
              <w:pStyle w:val="Paragrafoelenco"/>
              <w:numPr>
                <w:ilvl w:val="0"/>
                <w:numId w:val="34"/>
              </w:numPr>
              <w:spacing w:after="0" w:line="240" w:lineRule="auto"/>
              <w:ind w:left="213" w:hanging="213"/>
              <w:jc w:val="both"/>
              <w:rPr>
                <w:rFonts w:ascii="Times New Roman" w:hAnsi="Times New Roman"/>
                <w:sz w:val="24"/>
                <w:szCs w:val="24"/>
              </w:rPr>
            </w:pPr>
            <w:r w:rsidRPr="002A628D">
              <w:rPr>
                <w:rFonts w:ascii="Times New Roman" w:hAnsi="Times New Roman"/>
                <w:sz w:val="24"/>
                <w:szCs w:val="24"/>
              </w:rPr>
              <w:t>Comprendere il meccanismo della sostituzione nucleofila acilica.</w:t>
            </w:r>
          </w:p>
          <w:p w:rsidR="008363B1" w:rsidRDefault="008363B1" w:rsidP="008363B1">
            <w:pPr>
              <w:pStyle w:val="Paragrafoelenco"/>
              <w:numPr>
                <w:ilvl w:val="0"/>
                <w:numId w:val="34"/>
              </w:numPr>
              <w:spacing w:after="0" w:line="240" w:lineRule="auto"/>
              <w:ind w:left="272" w:hanging="272"/>
              <w:jc w:val="both"/>
              <w:rPr>
                <w:rFonts w:ascii="Times New Roman" w:hAnsi="Times New Roman"/>
                <w:sz w:val="24"/>
                <w:szCs w:val="24"/>
              </w:rPr>
            </w:pPr>
            <w:r>
              <w:rPr>
                <w:rFonts w:ascii="Times New Roman" w:hAnsi="Times New Roman"/>
                <w:sz w:val="24"/>
                <w:szCs w:val="24"/>
              </w:rPr>
              <w:t>Descrivere la reazione</w:t>
            </w:r>
            <w:r w:rsidRPr="00DD746E">
              <w:rPr>
                <w:rFonts w:ascii="Times New Roman" w:hAnsi="Times New Roman"/>
                <w:sz w:val="24"/>
                <w:szCs w:val="24"/>
              </w:rPr>
              <w:t xml:space="preserve"> per la preparazione degli esteri.</w:t>
            </w:r>
          </w:p>
          <w:p w:rsidR="008363B1" w:rsidRPr="003E10B5" w:rsidRDefault="008363B1" w:rsidP="008363B1">
            <w:pPr>
              <w:pStyle w:val="Paragrafoelenco"/>
              <w:numPr>
                <w:ilvl w:val="0"/>
                <w:numId w:val="34"/>
              </w:numPr>
              <w:spacing w:after="0" w:line="240" w:lineRule="auto"/>
              <w:ind w:left="272" w:hanging="272"/>
              <w:jc w:val="both"/>
              <w:rPr>
                <w:rFonts w:ascii="Times New Roman" w:hAnsi="Times New Roman"/>
                <w:sz w:val="24"/>
                <w:szCs w:val="24"/>
              </w:rPr>
            </w:pPr>
            <w:r>
              <w:rPr>
                <w:rFonts w:ascii="Times New Roman" w:hAnsi="Times New Roman"/>
                <w:sz w:val="24"/>
                <w:szCs w:val="24"/>
              </w:rPr>
              <w:t>Descrivere</w:t>
            </w:r>
            <w:r w:rsidRPr="00DD746E">
              <w:rPr>
                <w:rFonts w:ascii="Times New Roman" w:hAnsi="Times New Roman"/>
                <w:sz w:val="24"/>
                <w:szCs w:val="24"/>
              </w:rPr>
              <w:t xml:space="preserve"> il meccanismo della </w:t>
            </w:r>
            <w:r>
              <w:rPr>
                <w:rFonts w:ascii="Times New Roman" w:hAnsi="Times New Roman"/>
                <w:sz w:val="24"/>
                <w:szCs w:val="24"/>
              </w:rPr>
              <w:t>reazione di saponificazione</w:t>
            </w:r>
            <w:r w:rsidRPr="00DD746E">
              <w:rPr>
                <w:rFonts w:ascii="Times New Roman" w:hAnsi="Times New Roman"/>
                <w:sz w:val="24"/>
                <w:szCs w:val="24"/>
              </w:rPr>
              <w:t>.</w:t>
            </w:r>
          </w:p>
          <w:p w:rsidR="008363B1" w:rsidRDefault="008363B1" w:rsidP="008363B1">
            <w:pPr>
              <w:pStyle w:val="Paragrafoelenco"/>
              <w:spacing w:after="0" w:line="240" w:lineRule="auto"/>
              <w:ind w:left="406"/>
              <w:jc w:val="both"/>
              <w:rPr>
                <w:rFonts w:ascii="Times New Roman" w:hAnsi="Times New Roman"/>
                <w:sz w:val="24"/>
                <w:szCs w:val="24"/>
              </w:rPr>
            </w:pPr>
          </w:p>
          <w:p w:rsidR="008363B1" w:rsidRPr="00660E28" w:rsidRDefault="008363B1" w:rsidP="008363B1">
            <w:pPr>
              <w:jc w:val="both"/>
              <w:rPr>
                <w:rFonts w:ascii="Times New Roman" w:hAnsi="Times New Roman"/>
                <w:b/>
                <w:szCs w:val="24"/>
              </w:rPr>
            </w:pPr>
            <w:r w:rsidRPr="00660E28">
              <w:rPr>
                <w:rFonts w:ascii="Times New Roman" w:hAnsi="Times New Roman"/>
                <w:b/>
                <w:szCs w:val="24"/>
              </w:rPr>
              <w:t>LABORATORIO</w:t>
            </w:r>
          </w:p>
          <w:p w:rsidR="008363B1" w:rsidRDefault="008363B1" w:rsidP="008363B1">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sintesi degli aromi della frutta (banana, pera).</w:t>
            </w:r>
          </w:p>
          <w:p w:rsidR="008363B1" w:rsidRDefault="008363B1" w:rsidP="008363B1">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sintesi dell’aspirina.</w:t>
            </w:r>
          </w:p>
          <w:p w:rsidR="008363B1" w:rsidRDefault="008363B1" w:rsidP="008363B1">
            <w:pPr>
              <w:pStyle w:val="Paragrafoelenco"/>
              <w:numPr>
                <w:ilvl w:val="0"/>
                <w:numId w:val="73"/>
              </w:numPr>
              <w:snapToGrid w:val="0"/>
              <w:spacing w:after="0" w:line="240" w:lineRule="auto"/>
              <w:ind w:left="214" w:hanging="214"/>
              <w:jc w:val="both"/>
              <w:rPr>
                <w:rFonts w:ascii="Times New Roman" w:hAnsi="Times New Roman"/>
                <w:sz w:val="24"/>
                <w:szCs w:val="24"/>
              </w:rPr>
            </w:pPr>
            <w:r w:rsidRPr="00753602">
              <w:rPr>
                <w:rFonts w:ascii="Times New Roman" w:hAnsi="Times New Roman"/>
                <w:sz w:val="24"/>
                <w:szCs w:val="24"/>
              </w:rPr>
              <w:t xml:space="preserve">Esperienza: </w:t>
            </w:r>
            <w:r>
              <w:rPr>
                <w:rFonts w:ascii="Times New Roman" w:hAnsi="Times New Roman"/>
                <w:sz w:val="24"/>
                <w:szCs w:val="24"/>
              </w:rPr>
              <w:t xml:space="preserve">TLC e </w:t>
            </w:r>
            <w:r w:rsidRPr="00753602">
              <w:rPr>
                <w:rFonts w:ascii="Times New Roman" w:hAnsi="Times New Roman"/>
                <w:sz w:val="24"/>
                <w:szCs w:val="24"/>
              </w:rPr>
              <w:t>cromatografia su colonna</w:t>
            </w:r>
            <w:r>
              <w:rPr>
                <w:rFonts w:ascii="Times New Roman" w:hAnsi="Times New Roman"/>
                <w:sz w:val="24"/>
                <w:szCs w:val="24"/>
              </w:rPr>
              <w:t>.</w:t>
            </w:r>
          </w:p>
          <w:p w:rsidR="008363B1" w:rsidRPr="008363B1" w:rsidRDefault="008363B1" w:rsidP="008363B1">
            <w:pPr>
              <w:pStyle w:val="Paragrafoelenco"/>
              <w:numPr>
                <w:ilvl w:val="0"/>
                <w:numId w:val="73"/>
              </w:numPr>
              <w:snapToGrid w:val="0"/>
              <w:spacing w:after="0" w:line="240" w:lineRule="auto"/>
              <w:ind w:left="214" w:hanging="214"/>
              <w:jc w:val="both"/>
              <w:rPr>
                <w:rFonts w:ascii="Times New Roman" w:hAnsi="Times New Roman"/>
                <w:sz w:val="24"/>
                <w:szCs w:val="24"/>
              </w:rPr>
            </w:pPr>
            <w:r w:rsidRPr="00670C7B">
              <w:rPr>
                <w:rFonts w:ascii="Times New Roman" w:hAnsi="Times New Roman"/>
                <w:sz w:val="24"/>
                <w:szCs w:val="24"/>
              </w:rPr>
              <w:t>Esperienza:</w:t>
            </w:r>
            <w:r>
              <w:rPr>
                <w:rFonts w:ascii="Times New Roman" w:hAnsi="Times New Roman"/>
                <w:sz w:val="24"/>
                <w:szCs w:val="24"/>
              </w:rPr>
              <w:t xml:space="preserve"> </w:t>
            </w:r>
            <w:r w:rsidRPr="00670C7B">
              <w:rPr>
                <w:rFonts w:ascii="Times New Roman" w:hAnsi="Times New Roman"/>
                <w:sz w:val="24"/>
                <w:szCs w:val="24"/>
              </w:rPr>
              <w:t>preparazione del sapone</w:t>
            </w:r>
            <w:r>
              <w:rPr>
                <w:rFonts w:ascii="Times New Roman" w:hAnsi="Times New Roman"/>
                <w:sz w:val="24"/>
                <w:szCs w:val="24"/>
              </w:rPr>
              <w:t>.</w:t>
            </w:r>
          </w:p>
        </w:tc>
      </w:tr>
      <w:tr w:rsidR="008363B1" w:rsidRPr="002E3EAB" w:rsidTr="008363B1">
        <w:trPr>
          <w:jc w:val="center"/>
        </w:trPr>
        <w:tc>
          <w:tcPr>
            <w:tcW w:w="1126" w:type="pct"/>
            <w:tcBorders>
              <w:top w:val="single" w:sz="4" w:space="0" w:color="000000"/>
              <w:left w:val="single" w:sz="4" w:space="0" w:color="000000"/>
              <w:bottom w:val="single" w:sz="4" w:space="0" w:color="000000"/>
            </w:tcBorders>
            <w:shd w:val="clear" w:color="auto" w:fill="auto"/>
            <w:vAlign w:val="center"/>
          </w:tcPr>
          <w:p w:rsidR="008363B1" w:rsidRDefault="008363B1" w:rsidP="00FF65FC">
            <w:pPr>
              <w:snapToGrid w:val="0"/>
              <w:jc w:val="center"/>
              <w:rPr>
                <w:rFonts w:ascii="Times New Roman" w:hAnsi="Times New Roman"/>
                <w:b/>
                <w:szCs w:val="24"/>
              </w:rPr>
            </w:pPr>
          </w:p>
          <w:p w:rsidR="008363B1" w:rsidRPr="007D4652" w:rsidRDefault="008363B1" w:rsidP="00FF65FC">
            <w:pPr>
              <w:snapToGrid w:val="0"/>
              <w:jc w:val="center"/>
              <w:rPr>
                <w:rFonts w:ascii="Times New Roman" w:hAnsi="Times New Roman"/>
                <w:b/>
                <w:szCs w:val="24"/>
              </w:rPr>
            </w:pPr>
            <w:r>
              <w:rPr>
                <w:rFonts w:ascii="Times New Roman" w:hAnsi="Times New Roman"/>
                <w:b/>
                <w:szCs w:val="24"/>
              </w:rPr>
              <w:t>6</w:t>
            </w:r>
          </w:p>
          <w:p w:rsidR="008363B1" w:rsidRPr="007D4652" w:rsidRDefault="008363B1" w:rsidP="00FF65FC">
            <w:pPr>
              <w:snapToGrid w:val="0"/>
              <w:jc w:val="center"/>
              <w:rPr>
                <w:rFonts w:ascii="Times New Roman" w:hAnsi="Times New Roman"/>
                <w:b/>
                <w:szCs w:val="24"/>
              </w:rPr>
            </w:pPr>
            <w:r w:rsidRPr="007D4652">
              <w:rPr>
                <w:rFonts w:ascii="Times New Roman" w:hAnsi="Times New Roman"/>
                <w:b/>
                <w:szCs w:val="24"/>
              </w:rPr>
              <w:t xml:space="preserve">Ammine ed eterocicli azotati </w:t>
            </w:r>
          </w:p>
          <w:p w:rsidR="008363B1" w:rsidRPr="007D4652" w:rsidRDefault="008363B1" w:rsidP="00FF65FC">
            <w:pPr>
              <w:snapToGrid w:val="0"/>
              <w:jc w:val="center"/>
              <w:rPr>
                <w:rFonts w:ascii="Times New Roman" w:hAnsi="Times New Roman"/>
                <w:b/>
                <w:szCs w:val="24"/>
              </w:rPr>
            </w:pPr>
          </w:p>
          <w:p w:rsidR="008363B1" w:rsidRPr="007D4652" w:rsidRDefault="008363B1" w:rsidP="00FF65FC">
            <w:pPr>
              <w:snapToGrid w:val="0"/>
              <w:jc w:val="center"/>
              <w:rPr>
                <w:rFonts w:ascii="Times New Roman" w:hAnsi="Times New Roman"/>
                <w:szCs w:val="24"/>
              </w:rPr>
            </w:pPr>
            <w:r w:rsidRPr="007D4652">
              <w:rPr>
                <w:rFonts w:ascii="Times New Roman" w:hAnsi="Times New Roman"/>
                <w:szCs w:val="24"/>
              </w:rPr>
              <w:t>Maggio</w:t>
            </w:r>
          </w:p>
          <w:p w:rsidR="008363B1" w:rsidRPr="001B6EBD" w:rsidRDefault="008363B1" w:rsidP="00FF65FC">
            <w:pPr>
              <w:snapToGrid w:val="0"/>
              <w:jc w:val="center"/>
              <w:rPr>
                <w:rFonts w:ascii="Times New Roman" w:hAnsi="Times New Roman"/>
                <w:b/>
                <w:szCs w:val="24"/>
              </w:rPr>
            </w:pPr>
          </w:p>
          <w:p w:rsidR="008363B1" w:rsidRDefault="008363B1" w:rsidP="00FF65FC">
            <w:pPr>
              <w:snapToGrid w:val="0"/>
              <w:jc w:val="center"/>
              <w:rPr>
                <w:rFonts w:ascii="Times New Roman" w:hAnsi="Times New Roman"/>
                <w:b/>
                <w:szCs w:val="24"/>
              </w:rPr>
            </w:pPr>
          </w:p>
        </w:tc>
        <w:tc>
          <w:tcPr>
            <w:tcW w:w="1909" w:type="pct"/>
            <w:tcBorders>
              <w:top w:val="single" w:sz="4" w:space="0" w:color="000000"/>
              <w:left w:val="single" w:sz="4" w:space="0" w:color="000000"/>
              <w:bottom w:val="single" w:sz="4" w:space="0" w:color="000000"/>
            </w:tcBorders>
            <w:shd w:val="clear" w:color="auto" w:fill="auto"/>
          </w:tcPr>
          <w:p w:rsidR="008363B1" w:rsidRPr="007D4652" w:rsidRDefault="008363B1" w:rsidP="008B1589">
            <w:pPr>
              <w:pStyle w:val="Paragrafoelenco"/>
              <w:numPr>
                <w:ilvl w:val="0"/>
                <w:numId w:val="55"/>
              </w:numPr>
              <w:spacing w:after="0" w:line="240" w:lineRule="auto"/>
              <w:ind w:left="263" w:hanging="263"/>
              <w:jc w:val="both"/>
              <w:rPr>
                <w:rFonts w:ascii="Times New Roman" w:hAnsi="Times New Roman"/>
                <w:bCs/>
                <w:sz w:val="24"/>
                <w:szCs w:val="24"/>
              </w:rPr>
            </w:pPr>
            <w:r w:rsidRPr="007D4652">
              <w:rPr>
                <w:rFonts w:ascii="Times New Roman" w:hAnsi="Times New Roman"/>
                <w:bCs/>
                <w:sz w:val="24"/>
                <w:szCs w:val="24"/>
              </w:rPr>
              <w:t>Nomenclatura, preparazione e proprietà fisiche e chimiche di ammine.</w:t>
            </w:r>
          </w:p>
          <w:p w:rsidR="008363B1" w:rsidRPr="007D4652" w:rsidRDefault="008363B1" w:rsidP="008B1589">
            <w:pPr>
              <w:pStyle w:val="Paragrafoelenco"/>
              <w:numPr>
                <w:ilvl w:val="0"/>
                <w:numId w:val="55"/>
              </w:numPr>
              <w:spacing w:after="0" w:line="240" w:lineRule="auto"/>
              <w:ind w:left="263" w:hanging="263"/>
              <w:jc w:val="both"/>
              <w:rPr>
                <w:rFonts w:ascii="Times New Roman" w:hAnsi="Times New Roman"/>
                <w:bCs/>
                <w:sz w:val="24"/>
                <w:szCs w:val="24"/>
              </w:rPr>
            </w:pPr>
            <w:r w:rsidRPr="007D4652">
              <w:rPr>
                <w:rFonts w:ascii="Times New Roman" w:hAnsi="Times New Roman"/>
                <w:bCs/>
                <w:sz w:val="24"/>
                <w:szCs w:val="24"/>
              </w:rPr>
              <w:t>Reazioni dei sali di diazonio.</w:t>
            </w:r>
          </w:p>
          <w:p w:rsidR="008363B1" w:rsidRPr="007D4652" w:rsidRDefault="008363B1" w:rsidP="008B1589">
            <w:pPr>
              <w:pStyle w:val="Paragrafoelenco"/>
              <w:numPr>
                <w:ilvl w:val="0"/>
                <w:numId w:val="55"/>
              </w:numPr>
              <w:spacing w:after="0" w:line="240" w:lineRule="auto"/>
              <w:ind w:left="263" w:hanging="263"/>
              <w:jc w:val="both"/>
              <w:rPr>
                <w:rFonts w:ascii="Times New Roman" w:hAnsi="Times New Roman"/>
                <w:bCs/>
                <w:sz w:val="24"/>
                <w:szCs w:val="24"/>
              </w:rPr>
            </w:pPr>
            <w:r w:rsidRPr="007D4652">
              <w:rPr>
                <w:rFonts w:ascii="Times New Roman" w:hAnsi="Times New Roman"/>
                <w:bCs/>
                <w:sz w:val="24"/>
                <w:szCs w:val="24"/>
              </w:rPr>
              <w:t>Composti eterociclici azotati.</w:t>
            </w:r>
          </w:p>
          <w:p w:rsidR="008363B1" w:rsidRPr="007D4652" w:rsidRDefault="008363B1" w:rsidP="00FF65FC">
            <w:pPr>
              <w:snapToGrid w:val="0"/>
              <w:jc w:val="both"/>
              <w:rPr>
                <w:rFonts w:ascii="Times New Roman" w:hAnsi="Times New Roman"/>
                <w:szCs w:val="24"/>
              </w:rPr>
            </w:pPr>
          </w:p>
          <w:p w:rsidR="008363B1" w:rsidRPr="007D4652" w:rsidRDefault="008363B1" w:rsidP="00FF65FC">
            <w:pPr>
              <w:snapToGrid w:val="0"/>
              <w:jc w:val="both"/>
              <w:rPr>
                <w:rFonts w:ascii="Times New Roman" w:hAnsi="Times New Roman"/>
                <w:szCs w:val="24"/>
              </w:rPr>
            </w:pPr>
          </w:p>
          <w:p w:rsidR="008363B1" w:rsidRPr="007D4652" w:rsidRDefault="008363B1" w:rsidP="00FF65FC">
            <w:pPr>
              <w:snapToGrid w:val="0"/>
              <w:jc w:val="both"/>
              <w:rPr>
                <w:rFonts w:ascii="Times New Roman" w:hAnsi="Times New Roman"/>
                <w:szCs w:val="24"/>
              </w:rPr>
            </w:pPr>
          </w:p>
          <w:p w:rsidR="008363B1" w:rsidRPr="007D4652" w:rsidRDefault="008363B1" w:rsidP="00FF65FC">
            <w:pPr>
              <w:snapToGrid w:val="0"/>
              <w:jc w:val="both"/>
              <w:rPr>
                <w:rFonts w:ascii="Times New Roman" w:hAnsi="Times New Roman"/>
                <w:szCs w:val="24"/>
              </w:rPr>
            </w:pPr>
          </w:p>
          <w:p w:rsidR="008363B1" w:rsidRPr="007D4652" w:rsidRDefault="008363B1" w:rsidP="00FF65FC">
            <w:pPr>
              <w:snapToGrid w:val="0"/>
              <w:jc w:val="both"/>
              <w:rPr>
                <w:rFonts w:ascii="Times New Roman" w:hAnsi="Times New Roman"/>
                <w:szCs w:val="24"/>
              </w:rPr>
            </w:pPr>
          </w:p>
          <w:p w:rsidR="008363B1" w:rsidRPr="007D4652" w:rsidRDefault="008363B1" w:rsidP="00FF65FC">
            <w:pPr>
              <w:snapToGrid w:val="0"/>
              <w:jc w:val="both"/>
              <w:rPr>
                <w:rFonts w:ascii="Times New Roman" w:hAnsi="Times New Roman"/>
                <w:szCs w:val="24"/>
              </w:rPr>
            </w:pPr>
          </w:p>
          <w:p w:rsidR="008363B1" w:rsidRPr="007D4652" w:rsidRDefault="008363B1" w:rsidP="00FF65FC">
            <w:pPr>
              <w:snapToGrid w:val="0"/>
              <w:jc w:val="both"/>
              <w:rPr>
                <w:rFonts w:ascii="Times New Roman" w:hAnsi="Times New Roman"/>
                <w:szCs w:val="24"/>
              </w:rPr>
            </w:pPr>
          </w:p>
          <w:p w:rsidR="008363B1" w:rsidRPr="008C7C7E" w:rsidRDefault="008363B1" w:rsidP="008C7C7E">
            <w:pPr>
              <w:jc w:val="both"/>
              <w:rPr>
                <w:rFonts w:ascii="Times New Roman" w:hAnsi="Times New Roman"/>
                <w:bCs/>
                <w:szCs w:val="24"/>
              </w:rPr>
            </w:pPr>
          </w:p>
        </w:tc>
        <w:tc>
          <w:tcPr>
            <w:tcW w:w="1965" w:type="pct"/>
            <w:tcBorders>
              <w:top w:val="single" w:sz="4" w:space="0" w:color="000000"/>
              <w:left w:val="single" w:sz="4" w:space="0" w:color="000000"/>
              <w:bottom w:val="single" w:sz="4" w:space="0" w:color="000000"/>
              <w:right w:val="single" w:sz="4" w:space="0" w:color="000000"/>
            </w:tcBorders>
            <w:shd w:val="clear" w:color="auto" w:fill="auto"/>
          </w:tcPr>
          <w:p w:rsidR="008363B1" w:rsidRPr="007D4652" w:rsidRDefault="008363B1" w:rsidP="008B1589">
            <w:pPr>
              <w:pStyle w:val="Default"/>
              <w:numPr>
                <w:ilvl w:val="0"/>
                <w:numId w:val="56"/>
              </w:numPr>
              <w:ind w:left="264" w:hanging="264"/>
              <w:jc w:val="both"/>
              <w:rPr>
                <w:rFonts w:ascii="Times New Roman" w:hAnsi="Times New Roman" w:cs="Times New Roman"/>
                <w:color w:val="auto"/>
              </w:rPr>
            </w:pPr>
            <w:r w:rsidRPr="007D4652">
              <w:rPr>
                <w:rFonts w:ascii="Times New Roman" w:hAnsi="Times New Roman" w:cs="Times New Roman"/>
                <w:color w:val="auto"/>
              </w:rPr>
              <w:t>Utilizzare correttamente la nomenclatura IUPAC per nominare una molecola o ricavarne la formula.</w:t>
            </w:r>
          </w:p>
          <w:p w:rsidR="008363B1" w:rsidRPr="007D4652" w:rsidRDefault="008363B1" w:rsidP="008B1589">
            <w:pPr>
              <w:pStyle w:val="Default"/>
              <w:numPr>
                <w:ilvl w:val="0"/>
                <w:numId w:val="56"/>
              </w:numPr>
              <w:ind w:left="264" w:hanging="264"/>
              <w:jc w:val="both"/>
              <w:rPr>
                <w:rFonts w:ascii="Times New Roman" w:hAnsi="Times New Roman" w:cs="Times New Roman"/>
                <w:color w:val="auto"/>
              </w:rPr>
            </w:pPr>
            <w:r w:rsidRPr="007D4652">
              <w:rPr>
                <w:rFonts w:ascii="Times New Roman" w:hAnsi="Times New Roman" w:cs="Times New Roman"/>
                <w:color w:val="auto"/>
              </w:rPr>
              <w:t>Riconoscere le caratteristiche fisiche dei composti derivati dall’ammoniaca.</w:t>
            </w:r>
          </w:p>
          <w:p w:rsidR="008363B1" w:rsidRPr="007D4652" w:rsidRDefault="008363B1" w:rsidP="008B1589">
            <w:pPr>
              <w:pStyle w:val="Default"/>
              <w:numPr>
                <w:ilvl w:val="0"/>
                <w:numId w:val="56"/>
              </w:numPr>
              <w:ind w:left="264" w:hanging="264"/>
              <w:jc w:val="both"/>
              <w:rPr>
                <w:rFonts w:ascii="Times New Roman" w:hAnsi="Times New Roman" w:cs="Times New Roman"/>
                <w:color w:val="auto"/>
              </w:rPr>
            </w:pPr>
            <w:r w:rsidRPr="007D4652">
              <w:rPr>
                <w:rFonts w:ascii="Times New Roman" w:hAnsi="Times New Roman" w:cs="Times New Roman"/>
                <w:color w:val="auto"/>
              </w:rPr>
              <w:t>Riconoscere e descrivere le reazioni delle ammine in termini di basicità e nucleofilicità.</w:t>
            </w:r>
          </w:p>
          <w:p w:rsidR="008363B1" w:rsidRPr="007D4652" w:rsidRDefault="008363B1" w:rsidP="008B1589">
            <w:pPr>
              <w:pStyle w:val="Default"/>
              <w:numPr>
                <w:ilvl w:val="0"/>
                <w:numId w:val="56"/>
              </w:numPr>
              <w:ind w:left="264" w:hanging="264"/>
              <w:jc w:val="both"/>
              <w:rPr>
                <w:rFonts w:ascii="Times New Roman" w:hAnsi="Times New Roman" w:cs="Times New Roman"/>
                <w:color w:val="auto"/>
              </w:rPr>
            </w:pPr>
            <w:r w:rsidRPr="007D4652">
              <w:rPr>
                <w:rFonts w:ascii="Times New Roman" w:hAnsi="Times New Roman" w:cs="Times New Roman"/>
                <w:color w:val="auto"/>
              </w:rPr>
              <w:t>Riconoscere e descrivere le reazioni per la preparazione di ammine.</w:t>
            </w:r>
          </w:p>
          <w:p w:rsidR="008363B1" w:rsidRPr="007D4652" w:rsidRDefault="008363B1" w:rsidP="008B1589">
            <w:pPr>
              <w:pStyle w:val="Default"/>
              <w:numPr>
                <w:ilvl w:val="0"/>
                <w:numId w:val="56"/>
              </w:numPr>
              <w:ind w:left="264" w:hanging="264"/>
              <w:jc w:val="both"/>
              <w:rPr>
                <w:rFonts w:ascii="Times New Roman" w:hAnsi="Times New Roman" w:cs="Times New Roman"/>
                <w:color w:val="auto"/>
              </w:rPr>
            </w:pPr>
            <w:r w:rsidRPr="007D4652">
              <w:rPr>
                <w:rFonts w:ascii="Times New Roman" w:hAnsi="Times New Roman" w:cs="Times New Roman"/>
                <w:color w:val="auto"/>
              </w:rPr>
              <w:t>Riconoscere e nominare ammine eterocicliche a cinque e sei termini e ad anelli condensati, presenti in natura o di ampia applicazione.</w:t>
            </w:r>
          </w:p>
          <w:p w:rsidR="008363B1" w:rsidRDefault="008363B1" w:rsidP="00FF65FC">
            <w:pPr>
              <w:jc w:val="both"/>
              <w:rPr>
                <w:rFonts w:ascii="Times New Roman" w:hAnsi="Times New Roman"/>
                <w:b/>
                <w:szCs w:val="24"/>
              </w:rPr>
            </w:pPr>
            <w:r w:rsidRPr="007D4652">
              <w:rPr>
                <w:rFonts w:ascii="Times New Roman" w:hAnsi="Times New Roman"/>
                <w:b/>
                <w:szCs w:val="24"/>
              </w:rPr>
              <w:t>LABORATORIO</w:t>
            </w:r>
          </w:p>
          <w:p w:rsidR="008363B1" w:rsidRPr="007D4652" w:rsidRDefault="008363B1" w:rsidP="00FF65FC">
            <w:pPr>
              <w:jc w:val="both"/>
              <w:rPr>
                <w:rFonts w:ascii="Times New Roman" w:hAnsi="Times New Roman"/>
                <w:b/>
                <w:szCs w:val="24"/>
              </w:rPr>
            </w:pPr>
          </w:p>
          <w:p w:rsidR="008363B1" w:rsidRPr="007D4652" w:rsidRDefault="008363B1" w:rsidP="008B1589">
            <w:pPr>
              <w:pStyle w:val="Default"/>
              <w:numPr>
                <w:ilvl w:val="0"/>
                <w:numId w:val="56"/>
              </w:numPr>
              <w:ind w:left="264" w:hanging="264"/>
              <w:jc w:val="both"/>
              <w:rPr>
                <w:rFonts w:ascii="Times New Roman" w:hAnsi="Times New Roman" w:cs="Times New Roman"/>
                <w:color w:val="auto"/>
              </w:rPr>
            </w:pPr>
            <w:r w:rsidRPr="007D4652">
              <w:rPr>
                <w:rFonts w:ascii="Times New Roman" w:hAnsi="Times New Roman" w:cs="Times New Roman"/>
              </w:rPr>
              <w:t>Esperienza: saggio con acido nitroso.</w:t>
            </w:r>
          </w:p>
        </w:tc>
      </w:tr>
    </w:tbl>
    <w:p w:rsidR="00872E88" w:rsidRDefault="00872E88">
      <w:pPr>
        <w:rPr>
          <w:rFonts w:ascii="Times New Roman" w:hAnsi="Times New Roman"/>
          <w:b/>
          <w:kern w:val="1"/>
          <w:szCs w:val="24"/>
          <w:lang w:val="it-IT"/>
        </w:rPr>
      </w:pPr>
      <w:r>
        <w:rPr>
          <w:rFonts w:ascii="Times New Roman" w:hAnsi="Times New Roman"/>
          <w:b/>
          <w:kern w:val="1"/>
          <w:szCs w:val="24"/>
          <w:lang w:val="it-IT"/>
        </w:rPr>
        <w:br w:type="page"/>
      </w:r>
    </w:p>
    <w:p w:rsidR="005F0AB2" w:rsidRDefault="005F0AB2" w:rsidP="0009730F">
      <w:pPr>
        <w:ind w:left="360"/>
        <w:jc w:val="both"/>
        <w:rPr>
          <w:rFonts w:ascii="Times New Roman" w:hAnsi="Times New Roman"/>
          <w:b/>
          <w:kern w:val="1"/>
          <w:szCs w:val="24"/>
          <w:lang w:val="it-IT"/>
        </w:rPr>
      </w:pPr>
    </w:p>
    <w:tbl>
      <w:tblPr>
        <w:tblW w:w="9871" w:type="dxa"/>
        <w:jc w:val="center"/>
        <w:tblLayout w:type="fixed"/>
        <w:tblCellMar>
          <w:left w:w="70" w:type="dxa"/>
          <w:right w:w="70" w:type="dxa"/>
        </w:tblCellMar>
        <w:tblLook w:val="0000" w:firstRow="0" w:lastRow="0" w:firstColumn="0" w:lastColumn="0" w:noHBand="0" w:noVBand="0"/>
      </w:tblPr>
      <w:tblGrid>
        <w:gridCol w:w="2247"/>
        <w:gridCol w:w="3827"/>
        <w:gridCol w:w="3797"/>
      </w:tblGrid>
      <w:tr w:rsidR="004A3093" w:rsidRPr="003E2658" w:rsidTr="00DE6C60">
        <w:trPr>
          <w:jc w:val="center"/>
        </w:trPr>
        <w:tc>
          <w:tcPr>
            <w:tcW w:w="9871" w:type="dxa"/>
            <w:gridSpan w:val="3"/>
            <w:tcBorders>
              <w:top w:val="single" w:sz="4" w:space="0" w:color="000000"/>
              <w:left w:val="single" w:sz="4" w:space="0" w:color="000000"/>
              <w:bottom w:val="single" w:sz="4" w:space="0" w:color="000000"/>
              <w:right w:val="single" w:sz="4" w:space="0" w:color="000000"/>
            </w:tcBorders>
            <w:shd w:val="clear" w:color="auto" w:fill="auto"/>
          </w:tcPr>
          <w:p w:rsidR="004A3093" w:rsidRPr="003E2658" w:rsidRDefault="004A3093" w:rsidP="00DE6C60">
            <w:pPr>
              <w:spacing w:before="240" w:after="240"/>
              <w:jc w:val="center"/>
              <w:rPr>
                <w:rFonts w:ascii="Times New Roman" w:hAnsi="Times New Roman"/>
                <w:b/>
                <w:szCs w:val="24"/>
              </w:rPr>
            </w:pPr>
            <w:r>
              <w:rPr>
                <w:rFonts w:ascii="Times New Roman" w:hAnsi="Times New Roman"/>
                <w:b/>
                <w:spacing w:val="-4"/>
                <w:kern w:val="24"/>
                <w:sz w:val="28"/>
                <w:szCs w:val="28"/>
                <w:lang w:val="it-IT"/>
              </w:rPr>
              <w:t xml:space="preserve">5° </w:t>
            </w:r>
            <w:r w:rsidR="00067545">
              <w:rPr>
                <w:rFonts w:ascii="Times New Roman" w:hAnsi="Times New Roman"/>
                <w:b/>
                <w:spacing w:val="-4"/>
                <w:kern w:val="24"/>
                <w:sz w:val="28"/>
                <w:szCs w:val="28"/>
                <w:lang w:val="it-IT"/>
              </w:rPr>
              <w:t>A</w:t>
            </w:r>
            <w:r w:rsidRPr="00AC1AF2">
              <w:rPr>
                <w:rFonts w:ascii="Times New Roman" w:hAnsi="Times New Roman"/>
                <w:b/>
                <w:spacing w:val="-4"/>
                <w:kern w:val="24"/>
                <w:sz w:val="28"/>
                <w:szCs w:val="28"/>
                <w:lang w:val="it-IT"/>
              </w:rPr>
              <w:t>NNO</w:t>
            </w:r>
          </w:p>
        </w:tc>
      </w:tr>
      <w:tr w:rsidR="004A3093" w:rsidRPr="003E2658" w:rsidTr="004F476C">
        <w:trPr>
          <w:jc w:val="center"/>
        </w:trPr>
        <w:tc>
          <w:tcPr>
            <w:tcW w:w="2247" w:type="dxa"/>
            <w:tcBorders>
              <w:top w:val="single" w:sz="4" w:space="0" w:color="000000"/>
              <w:left w:val="single" w:sz="4" w:space="0" w:color="000000"/>
              <w:bottom w:val="single" w:sz="4" w:space="0" w:color="000000"/>
            </w:tcBorders>
            <w:shd w:val="clear" w:color="auto" w:fill="auto"/>
          </w:tcPr>
          <w:p w:rsidR="004A3093" w:rsidRPr="00715ED5" w:rsidRDefault="004A3093" w:rsidP="00DE6C60">
            <w:pPr>
              <w:jc w:val="center"/>
              <w:rPr>
                <w:rFonts w:ascii="Times New Roman" w:hAnsi="Times New Roman"/>
                <w:b/>
                <w:szCs w:val="24"/>
              </w:rPr>
            </w:pPr>
            <w:r w:rsidRPr="00715ED5">
              <w:rPr>
                <w:rFonts w:ascii="Times New Roman" w:hAnsi="Times New Roman"/>
                <w:b/>
                <w:szCs w:val="24"/>
              </w:rPr>
              <w:t>MODULI</w:t>
            </w:r>
          </w:p>
        </w:tc>
        <w:tc>
          <w:tcPr>
            <w:tcW w:w="3827" w:type="dxa"/>
            <w:tcBorders>
              <w:top w:val="single" w:sz="4" w:space="0" w:color="000000"/>
              <w:left w:val="single" w:sz="4" w:space="0" w:color="000000"/>
              <w:bottom w:val="single" w:sz="4" w:space="0" w:color="000000"/>
            </w:tcBorders>
            <w:shd w:val="clear" w:color="auto" w:fill="auto"/>
          </w:tcPr>
          <w:p w:rsidR="004A3093" w:rsidRPr="00715ED5" w:rsidRDefault="004A3093" w:rsidP="00DE6C60">
            <w:pPr>
              <w:jc w:val="center"/>
              <w:rPr>
                <w:rFonts w:ascii="Times New Roman" w:hAnsi="Times New Roman"/>
                <w:b/>
                <w:szCs w:val="24"/>
              </w:rPr>
            </w:pPr>
            <w:r w:rsidRPr="00715ED5">
              <w:rPr>
                <w:rFonts w:ascii="Times New Roman" w:hAnsi="Times New Roman"/>
                <w:b/>
                <w:szCs w:val="24"/>
              </w:rPr>
              <w:t>CONOSCENZE</w:t>
            </w: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rsidR="004A3093" w:rsidRPr="00715ED5" w:rsidRDefault="00F60755" w:rsidP="00DE6C60">
            <w:pPr>
              <w:jc w:val="center"/>
              <w:rPr>
                <w:rFonts w:ascii="Times New Roman" w:hAnsi="Times New Roman"/>
                <w:b/>
                <w:szCs w:val="24"/>
              </w:rPr>
            </w:pPr>
            <w:r w:rsidRPr="003E2658">
              <w:rPr>
                <w:rFonts w:ascii="Times New Roman" w:hAnsi="Times New Roman"/>
                <w:b/>
                <w:szCs w:val="24"/>
              </w:rPr>
              <w:t>ABILITA’</w:t>
            </w:r>
          </w:p>
        </w:tc>
      </w:tr>
      <w:tr w:rsidR="004A3093" w:rsidRPr="003E10B5" w:rsidTr="004F476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4A3093" w:rsidRPr="00715ED5" w:rsidRDefault="004A3093" w:rsidP="00DE6C60">
            <w:pPr>
              <w:jc w:val="center"/>
              <w:rPr>
                <w:rFonts w:ascii="Times New Roman" w:hAnsi="Times New Roman"/>
                <w:bCs/>
                <w:szCs w:val="24"/>
                <w:lang w:val="it-IT"/>
              </w:rPr>
            </w:pPr>
          </w:p>
        </w:tc>
        <w:tc>
          <w:tcPr>
            <w:tcW w:w="3827" w:type="dxa"/>
            <w:tcBorders>
              <w:top w:val="single" w:sz="4" w:space="0" w:color="000000"/>
              <w:left w:val="single" w:sz="4" w:space="0" w:color="000000"/>
              <w:bottom w:val="single" w:sz="4" w:space="0" w:color="000000"/>
            </w:tcBorders>
            <w:shd w:val="clear" w:color="auto" w:fill="auto"/>
          </w:tcPr>
          <w:p w:rsidR="004A3093" w:rsidRPr="002F7ED4" w:rsidRDefault="004A3093" w:rsidP="00DE6C60">
            <w:pPr>
              <w:ind w:left="360"/>
              <w:jc w:val="both"/>
              <w:rPr>
                <w:rFonts w:ascii="Times New Roman" w:hAnsi="Times New Roman"/>
                <w:bCs/>
                <w:szCs w:val="24"/>
                <w:lang w:val="it-IT"/>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rsidR="004A3093" w:rsidRPr="002F7ED4" w:rsidRDefault="004A3093" w:rsidP="00F60755">
            <w:pPr>
              <w:pStyle w:val="Paragrafoelenco"/>
              <w:spacing w:after="0" w:line="240" w:lineRule="auto"/>
              <w:ind w:left="406"/>
              <w:jc w:val="both"/>
              <w:rPr>
                <w:rFonts w:ascii="Times New Roman" w:hAnsi="Times New Roman"/>
                <w:szCs w:val="24"/>
              </w:rPr>
            </w:pPr>
          </w:p>
        </w:tc>
      </w:tr>
      <w:tr w:rsidR="004A3093" w:rsidRPr="00F521D5" w:rsidTr="004F476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4A3093" w:rsidRPr="00715ED5" w:rsidRDefault="0072231B" w:rsidP="00DE6C60">
            <w:pPr>
              <w:snapToGrid w:val="0"/>
              <w:jc w:val="center"/>
              <w:rPr>
                <w:rFonts w:ascii="Times New Roman" w:hAnsi="Times New Roman"/>
                <w:b/>
                <w:szCs w:val="24"/>
                <w:lang w:val="it-IT"/>
              </w:rPr>
            </w:pPr>
            <w:r>
              <w:rPr>
                <w:rFonts w:ascii="Times New Roman" w:hAnsi="Times New Roman"/>
                <w:b/>
                <w:szCs w:val="24"/>
                <w:lang w:val="it-IT"/>
              </w:rPr>
              <w:t>1</w:t>
            </w:r>
          </w:p>
          <w:p w:rsidR="004A3093" w:rsidRDefault="004A3093" w:rsidP="00DE6C60">
            <w:pPr>
              <w:snapToGrid w:val="0"/>
              <w:jc w:val="center"/>
              <w:rPr>
                <w:rFonts w:ascii="Times New Roman" w:hAnsi="Times New Roman"/>
                <w:b/>
                <w:szCs w:val="24"/>
                <w:lang w:val="it-IT"/>
              </w:rPr>
            </w:pPr>
            <w:r>
              <w:rPr>
                <w:rFonts w:ascii="Times New Roman" w:hAnsi="Times New Roman"/>
                <w:b/>
                <w:szCs w:val="24"/>
                <w:lang w:val="it-IT"/>
              </w:rPr>
              <w:t xml:space="preserve">I </w:t>
            </w:r>
            <w:r w:rsidR="004F476C">
              <w:rPr>
                <w:rFonts w:ascii="Times New Roman" w:hAnsi="Times New Roman"/>
                <w:b/>
                <w:szCs w:val="24"/>
                <w:lang w:val="it-IT"/>
              </w:rPr>
              <w:t>polimeri</w:t>
            </w:r>
          </w:p>
          <w:p w:rsidR="004F476C" w:rsidRPr="00715ED5" w:rsidRDefault="004F476C" w:rsidP="00DE6C60">
            <w:pPr>
              <w:snapToGrid w:val="0"/>
              <w:jc w:val="center"/>
              <w:rPr>
                <w:rFonts w:ascii="Times New Roman" w:hAnsi="Times New Roman"/>
                <w:b/>
                <w:szCs w:val="24"/>
                <w:lang w:val="it-IT"/>
              </w:rPr>
            </w:pPr>
          </w:p>
          <w:p w:rsidR="0072231B" w:rsidRDefault="0072231B" w:rsidP="00DE6C60">
            <w:pPr>
              <w:snapToGrid w:val="0"/>
              <w:jc w:val="center"/>
              <w:rPr>
                <w:rFonts w:ascii="Times New Roman" w:hAnsi="Times New Roman"/>
                <w:bCs/>
                <w:szCs w:val="24"/>
                <w:lang w:val="it-IT"/>
              </w:rPr>
            </w:pPr>
            <w:r>
              <w:rPr>
                <w:rFonts w:ascii="Times New Roman" w:hAnsi="Times New Roman"/>
                <w:bCs/>
                <w:szCs w:val="24"/>
                <w:lang w:val="it-IT"/>
              </w:rPr>
              <w:t>Settembre/Ottobre</w:t>
            </w:r>
          </w:p>
          <w:p w:rsidR="0072231B" w:rsidRDefault="0072231B" w:rsidP="00DE6C60">
            <w:pPr>
              <w:snapToGrid w:val="0"/>
              <w:jc w:val="center"/>
              <w:rPr>
                <w:rFonts w:ascii="Times New Roman" w:hAnsi="Times New Roman"/>
                <w:bCs/>
                <w:szCs w:val="24"/>
                <w:lang w:val="it-IT"/>
              </w:rPr>
            </w:pPr>
          </w:p>
          <w:p w:rsidR="004A3093" w:rsidRPr="00715ED5" w:rsidRDefault="004A3093" w:rsidP="00DE6C60">
            <w:pPr>
              <w:snapToGrid w:val="0"/>
              <w:jc w:val="center"/>
              <w:rPr>
                <w:rFonts w:ascii="Times New Roman" w:hAnsi="Times New Roman"/>
                <w:bCs/>
                <w:szCs w:val="24"/>
                <w:lang w:val="it-IT"/>
              </w:rPr>
            </w:pPr>
          </w:p>
        </w:tc>
        <w:tc>
          <w:tcPr>
            <w:tcW w:w="3827" w:type="dxa"/>
            <w:tcBorders>
              <w:top w:val="single" w:sz="4" w:space="0" w:color="000000"/>
              <w:left w:val="single" w:sz="4" w:space="0" w:color="000000"/>
              <w:bottom w:val="single" w:sz="4" w:space="0" w:color="000000"/>
            </w:tcBorders>
            <w:shd w:val="clear" w:color="auto" w:fill="auto"/>
          </w:tcPr>
          <w:p w:rsidR="001B42A4" w:rsidRDefault="001B42A4" w:rsidP="001B42A4">
            <w:pPr>
              <w:pStyle w:val="Paragrafoelenco"/>
              <w:numPr>
                <w:ilvl w:val="0"/>
                <w:numId w:val="35"/>
              </w:numPr>
              <w:spacing w:after="0" w:line="240" w:lineRule="auto"/>
              <w:ind w:left="358" w:hanging="284"/>
              <w:jc w:val="both"/>
              <w:rPr>
                <w:rFonts w:ascii="Times New Roman" w:hAnsi="Times New Roman"/>
                <w:bCs/>
                <w:sz w:val="24"/>
                <w:szCs w:val="24"/>
              </w:rPr>
            </w:pPr>
            <w:r>
              <w:rPr>
                <w:rFonts w:ascii="Times New Roman" w:hAnsi="Times New Roman"/>
                <w:bCs/>
                <w:sz w:val="24"/>
                <w:szCs w:val="24"/>
              </w:rPr>
              <w:t xml:space="preserve">Definizione di polimero. I polimeri di sintesi. </w:t>
            </w:r>
          </w:p>
          <w:p w:rsidR="001B42A4" w:rsidRDefault="001B42A4" w:rsidP="001B42A4">
            <w:pPr>
              <w:pStyle w:val="Paragrafoelenco"/>
              <w:numPr>
                <w:ilvl w:val="0"/>
                <w:numId w:val="35"/>
              </w:numPr>
              <w:spacing w:after="0" w:line="240" w:lineRule="auto"/>
              <w:ind w:left="358" w:hanging="284"/>
              <w:jc w:val="both"/>
              <w:rPr>
                <w:rFonts w:ascii="Times New Roman" w:hAnsi="Times New Roman"/>
                <w:bCs/>
                <w:sz w:val="24"/>
                <w:szCs w:val="24"/>
              </w:rPr>
            </w:pPr>
            <w:r>
              <w:rPr>
                <w:rFonts w:ascii="Times New Roman" w:hAnsi="Times New Roman"/>
                <w:bCs/>
                <w:sz w:val="24"/>
                <w:szCs w:val="24"/>
              </w:rPr>
              <w:t>Struttura chimica di alcuni importanti polimeri di uso comune.</w:t>
            </w:r>
          </w:p>
          <w:p w:rsidR="001B42A4" w:rsidRPr="001B42A4" w:rsidRDefault="001B42A4" w:rsidP="001B42A4">
            <w:pPr>
              <w:pStyle w:val="Paragrafoelenco"/>
              <w:numPr>
                <w:ilvl w:val="0"/>
                <w:numId w:val="35"/>
              </w:numPr>
              <w:spacing w:after="0" w:line="240" w:lineRule="auto"/>
              <w:ind w:left="358" w:hanging="284"/>
              <w:jc w:val="both"/>
              <w:rPr>
                <w:rFonts w:ascii="Times New Roman" w:hAnsi="Times New Roman"/>
                <w:bCs/>
                <w:sz w:val="24"/>
                <w:szCs w:val="24"/>
              </w:rPr>
            </w:pPr>
            <w:r>
              <w:rPr>
                <w:rFonts w:ascii="Times New Roman" w:hAnsi="Times New Roman"/>
                <w:bCs/>
                <w:sz w:val="24"/>
                <w:szCs w:val="24"/>
              </w:rPr>
              <w:t>Il meccanismo della polimerizzazione a catena e le sue problematiche.</w:t>
            </w:r>
          </w:p>
          <w:p w:rsidR="004A3093" w:rsidRPr="008C7C7E" w:rsidRDefault="004A3093" w:rsidP="008C7C7E">
            <w:pPr>
              <w:jc w:val="both"/>
              <w:rPr>
                <w:rFonts w:ascii="Times New Roman" w:hAnsi="Times New Roman"/>
                <w:bCs/>
                <w:szCs w:val="24"/>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rsidR="002A628D" w:rsidRDefault="004A3093" w:rsidP="002A628D">
            <w:pPr>
              <w:pStyle w:val="Default"/>
              <w:numPr>
                <w:ilvl w:val="0"/>
                <w:numId w:val="35"/>
              </w:numPr>
              <w:ind w:left="213" w:hanging="213"/>
              <w:jc w:val="both"/>
              <w:rPr>
                <w:rFonts w:ascii="Times New Roman" w:hAnsi="Times New Roman" w:cs="Times New Roman"/>
              </w:rPr>
            </w:pPr>
            <w:r w:rsidRPr="00715ED5">
              <w:rPr>
                <w:rFonts w:ascii="Times New Roman" w:hAnsi="Times New Roman" w:cs="Times New Roman"/>
              </w:rPr>
              <w:t xml:space="preserve">Classificare i </w:t>
            </w:r>
            <w:r>
              <w:rPr>
                <w:rFonts w:ascii="Times New Roman" w:hAnsi="Times New Roman" w:cs="Times New Roman"/>
              </w:rPr>
              <w:t>polimeri in base alla loro struttura.</w:t>
            </w:r>
          </w:p>
          <w:p w:rsidR="004A3093"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Individuare le problematiche di n</w:t>
            </w:r>
            <w:r w:rsidR="004F476C" w:rsidRPr="002A628D">
              <w:rPr>
                <w:rFonts w:ascii="Times New Roman" w:hAnsi="Times New Roman" w:cs="Times New Roman"/>
              </w:rPr>
              <w:t>atura ambientale collegate all’</w:t>
            </w:r>
            <w:r w:rsidRPr="002A628D">
              <w:rPr>
                <w:rFonts w:ascii="Times New Roman" w:hAnsi="Times New Roman" w:cs="Times New Roman"/>
              </w:rPr>
              <w:t>utilizzo dei polimeri ed al loro smaltimento e riciclo.</w:t>
            </w:r>
          </w:p>
          <w:p w:rsidR="002B692E" w:rsidRDefault="002B692E" w:rsidP="002B692E">
            <w:pPr>
              <w:pStyle w:val="Default"/>
              <w:ind w:left="213"/>
              <w:jc w:val="both"/>
              <w:rPr>
                <w:rFonts w:ascii="Times New Roman" w:hAnsi="Times New Roman" w:cs="Times New Roman"/>
              </w:rPr>
            </w:pPr>
          </w:p>
          <w:p w:rsidR="002B692E" w:rsidRPr="00660E28" w:rsidRDefault="002B692E" w:rsidP="002B692E">
            <w:pPr>
              <w:jc w:val="both"/>
              <w:rPr>
                <w:rFonts w:ascii="Times New Roman" w:hAnsi="Times New Roman"/>
                <w:b/>
                <w:szCs w:val="24"/>
              </w:rPr>
            </w:pPr>
            <w:r w:rsidRPr="00660E28">
              <w:rPr>
                <w:rFonts w:ascii="Times New Roman" w:hAnsi="Times New Roman"/>
                <w:b/>
                <w:szCs w:val="24"/>
              </w:rPr>
              <w:t>LABORATORIO</w:t>
            </w:r>
          </w:p>
          <w:p w:rsidR="002B692E" w:rsidRDefault="002B692E"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sidRPr="0004148D">
              <w:rPr>
                <w:rFonts w:ascii="Times New Roman" w:hAnsi="Times New Roman"/>
                <w:sz w:val="24"/>
                <w:szCs w:val="24"/>
              </w:rPr>
              <w:t xml:space="preserve">Esperienza: </w:t>
            </w:r>
            <w:r>
              <w:rPr>
                <w:rFonts w:ascii="Times New Roman" w:hAnsi="Times New Roman"/>
                <w:sz w:val="24"/>
                <w:szCs w:val="24"/>
              </w:rPr>
              <w:t>sintesi del nylon.</w:t>
            </w:r>
          </w:p>
          <w:p w:rsidR="002B692E" w:rsidRPr="002A628D" w:rsidRDefault="002B692E" w:rsidP="002B692E">
            <w:pPr>
              <w:pStyle w:val="Default"/>
              <w:ind w:left="213"/>
              <w:jc w:val="both"/>
              <w:rPr>
                <w:rFonts w:ascii="Times New Roman" w:hAnsi="Times New Roman" w:cs="Times New Roman"/>
              </w:rPr>
            </w:pPr>
          </w:p>
        </w:tc>
      </w:tr>
      <w:tr w:rsidR="004A3093" w:rsidRPr="002E3EAB" w:rsidTr="004F476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4A3093" w:rsidRPr="00715ED5" w:rsidRDefault="0072231B" w:rsidP="00DE6C60">
            <w:pPr>
              <w:snapToGrid w:val="0"/>
              <w:jc w:val="center"/>
              <w:rPr>
                <w:rFonts w:ascii="Times New Roman" w:hAnsi="Times New Roman"/>
                <w:b/>
                <w:szCs w:val="24"/>
                <w:lang w:val="it-IT"/>
              </w:rPr>
            </w:pPr>
            <w:r>
              <w:rPr>
                <w:rFonts w:ascii="Times New Roman" w:hAnsi="Times New Roman"/>
                <w:b/>
                <w:szCs w:val="24"/>
                <w:lang w:val="it-IT"/>
              </w:rPr>
              <w:t>2</w:t>
            </w:r>
          </w:p>
          <w:p w:rsidR="004A3093" w:rsidRDefault="004A3093" w:rsidP="00DE6C60">
            <w:pPr>
              <w:snapToGrid w:val="0"/>
              <w:jc w:val="center"/>
              <w:rPr>
                <w:rFonts w:ascii="Times New Roman" w:hAnsi="Times New Roman"/>
                <w:b/>
                <w:szCs w:val="24"/>
                <w:lang w:val="it-IT"/>
              </w:rPr>
            </w:pPr>
            <w:r>
              <w:rPr>
                <w:rFonts w:ascii="Times New Roman" w:hAnsi="Times New Roman"/>
                <w:b/>
                <w:szCs w:val="24"/>
                <w:lang w:val="it-IT"/>
              </w:rPr>
              <w:t xml:space="preserve">I </w:t>
            </w:r>
            <w:r w:rsidR="004F476C">
              <w:rPr>
                <w:rFonts w:ascii="Times New Roman" w:hAnsi="Times New Roman"/>
                <w:b/>
                <w:szCs w:val="24"/>
                <w:lang w:val="it-IT"/>
              </w:rPr>
              <w:t>lipidi</w:t>
            </w:r>
          </w:p>
          <w:p w:rsidR="004F476C" w:rsidRPr="00715ED5" w:rsidRDefault="004F476C" w:rsidP="00DE6C60">
            <w:pPr>
              <w:snapToGrid w:val="0"/>
              <w:jc w:val="center"/>
              <w:rPr>
                <w:rFonts w:ascii="Times New Roman" w:hAnsi="Times New Roman"/>
                <w:b/>
                <w:szCs w:val="24"/>
                <w:lang w:val="it-IT"/>
              </w:rPr>
            </w:pPr>
          </w:p>
          <w:p w:rsidR="004A3093" w:rsidRPr="00503C34" w:rsidRDefault="0072231B" w:rsidP="0072231B">
            <w:pPr>
              <w:snapToGrid w:val="0"/>
              <w:jc w:val="center"/>
              <w:rPr>
                <w:rFonts w:ascii="Times New Roman" w:hAnsi="Times New Roman"/>
                <w:szCs w:val="24"/>
                <w:lang w:val="it-IT"/>
              </w:rPr>
            </w:pPr>
            <w:r>
              <w:rPr>
                <w:rFonts w:ascii="Times New Roman" w:hAnsi="Times New Roman"/>
                <w:szCs w:val="24"/>
                <w:lang w:val="it-IT"/>
              </w:rPr>
              <w:t>Novembre</w:t>
            </w:r>
            <w:r w:rsidR="00146F7D">
              <w:rPr>
                <w:rFonts w:ascii="Times New Roman" w:hAnsi="Times New Roman"/>
                <w:szCs w:val="24"/>
                <w:lang w:val="it-IT"/>
              </w:rPr>
              <w:t xml:space="preserve"> / </w:t>
            </w:r>
            <w:r>
              <w:rPr>
                <w:rFonts w:ascii="Times New Roman" w:hAnsi="Times New Roman"/>
                <w:szCs w:val="24"/>
                <w:lang w:val="it-IT"/>
              </w:rPr>
              <w:t>Dicembre</w:t>
            </w:r>
          </w:p>
        </w:tc>
        <w:tc>
          <w:tcPr>
            <w:tcW w:w="3827" w:type="dxa"/>
            <w:tcBorders>
              <w:top w:val="single" w:sz="4" w:space="0" w:color="000000"/>
              <w:left w:val="single" w:sz="4" w:space="0" w:color="000000"/>
              <w:bottom w:val="single" w:sz="4" w:space="0" w:color="000000"/>
            </w:tcBorders>
            <w:shd w:val="clear" w:color="auto" w:fill="auto"/>
          </w:tcPr>
          <w:p w:rsidR="004A3093"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w:t>
            </w:r>
            <w:r w:rsidR="004A3093">
              <w:rPr>
                <w:rFonts w:ascii="Times New Roman" w:hAnsi="Times New Roman"/>
                <w:bCs/>
                <w:sz w:val="24"/>
                <w:szCs w:val="24"/>
              </w:rPr>
              <w:t>a struttura chimica dei vari lipidi saponificabili ed insaponificabili.</w:t>
            </w:r>
          </w:p>
          <w:p w:rsidR="004A3093"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R</w:t>
            </w:r>
            <w:r w:rsidR="004A3093">
              <w:rPr>
                <w:rFonts w:ascii="Times New Roman" w:hAnsi="Times New Roman"/>
                <w:bCs/>
                <w:sz w:val="24"/>
                <w:szCs w:val="24"/>
              </w:rPr>
              <w:t>eazione di formazione di un gliceride e reazione di saponificazione.</w:t>
            </w:r>
          </w:p>
          <w:p w:rsidR="004A3093"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Il m</w:t>
            </w:r>
            <w:r w:rsidR="004A3093">
              <w:rPr>
                <w:rFonts w:ascii="Times New Roman" w:hAnsi="Times New Roman"/>
                <w:bCs/>
                <w:sz w:val="24"/>
                <w:szCs w:val="24"/>
              </w:rPr>
              <w:t>eccanismo della detersione.</w:t>
            </w:r>
          </w:p>
          <w:p w:rsidR="004A3093" w:rsidRPr="00715ED5"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w:t>
            </w:r>
            <w:r w:rsidR="004A3093">
              <w:rPr>
                <w:rFonts w:ascii="Times New Roman" w:hAnsi="Times New Roman"/>
                <w:bCs/>
                <w:sz w:val="24"/>
                <w:szCs w:val="24"/>
              </w:rPr>
              <w:t>’importanza dei lipidi nella dieta</w:t>
            </w:r>
            <w:r w:rsidR="004F476C">
              <w:rPr>
                <w:rFonts w:ascii="Times New Roman" w:hAnsi="Times New Roman"/>
                <w:bCs/>
                <w:sz w:val="24"/>
                <w:szCs w:val="24"/>
              </w:rPr>
              <w:t>.</w:t>
            </w: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rsidR="002A628D" w:rsidRDefault="004A3093" w:rsidP="002A628D">
            <w:pPr>
              <w:pStyle w:val="Default"/>
              <w:numPr>
                <w:ilvl w:val="0"/>
                <w:numId w:val="35"/>
              </w:numPr>
              <w:ind w:left="213" w:hanging="213"/>
              <w:jc w:val="both"/>
              <w:rPr>
                <w:rFonts w:ascii="Times New Roman" w:hAnsi="Times New Roman" w:cs="Times New Roman"/>
              </w:rPr>
            </w:pPr>
            <w:r w:rsidRPr="00715ED5">
              <w:rPr>
                <w:rFonts w:ascii="Times New Roman" w:hAnsi="Times New Roman" w:cs="Times New Roman"/>
              </w:rPr>
              <w:t>Comprendere la varietà d</w:t>
            </w:r>
            <w:r>
              <w:rPr>
                <w:rFonts w:ascii="Times New Roman" w:hAnsi="Times New Roman" w:cs="Times New Roman"/>
              </w:rPr>
              <w:t>e</w:t>
            </w:r>
            <w:r w:rsidRPr="00715ED5">
              <w:rPr>
                <w:rFonts w:ascii="Times New Roman" w:hAnsi="Times New Roman" w:cs="Times New Roman"/>
              </w:rPr>
              <w:t>i</w:t>
            </w:r>
            <w:r>
              <w:rPr>
                <w:rFonts w:ascii="Times New Roman" w:hAnsi="Times New Roman" w:cs="Times New Roman"/>
              </w:rPr>
              <w:t xml:space="preserve"> lipidi in base alla loro struttura chimica.</w:t>
            </w:r>
          </w:p>
          <w:p w:rsidR="002A628D"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Collegare la struttura del lipide alla sua attività chimico-biologica.</w:t>
            </w:r>
          </w:p>
          <w:p w:rsidR="002A628D"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Saper scrivere la formula di un trigliceride dal nome.</w:t>
            </w:r>
          </w:p>
          <w:p w:rsidR="002A628D" w:rsidRDefault="00146F7D"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Descrivere</w:t>
            </w:r>
            <w:r w:rsidR="004A3093" w:rsidRPr="002A628D">
              <w:rPr>
                <w:rFonts w:ascii="Times New Roman" w:hAnsi="Times New Roman" w:cs="Times New Roman"/>
              </w:rPr>
              <w:t xml:space="preserve"> il meccanismo di formazione di un gliceride a partire dal glicerolo </w:t>
            </w:r>
            <w:r w:rsidRPr="002A628D">
              <w:rPr>
                <w:rFonts w:ascii="Times New Roman" w:hAnsi="Times New Roman" w:cs="Times New Roman"/>
              </w:rPr>
              <w:t>e</w:t>
            </w:r>
            <w:r w:rsidR="004A3093" w:rsidRPr="002A628D">
              <w:rPr>
                <w:rFonts w:ascii="Times New Roman" w:hAnsi="Times New Roman" w:cs="Times New Roman"/>
              </w:rPr>
              <w:t xml:space="preserve"> </w:t>
            </w:r>
            <w:r w:rsidR="004F476C" w:rsidRPr="002A628D">
              <w:rPr>
                <w:rFonts w:ascii="Times New Roman" w:hAnsi="Times New Roman" w:cs="Times New Roman"/>
              </w:rPr>
              <w:t xml:space="preserve">un </w:t>
            </w:r>
            <w:r w:rsidR="004A3093" w:rsidRPr="002A628D">
              <w:rPr>
                <w:rFonts w:ascii="Times New Roman" w:hAnsi="Times New Roman" w:cs="Times New Roman"/>
              </w:rPr>
              <w:t>acido grasso.</w:t>
            </w:r>
          </w:p>
          <w:p w:rsidR="004A3093"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 xml:space="preserve">Comprendere il ruolo dei lipidi </w:t>
            </w:r>
            <w:r w:rsidR="00146F7D" w:rsidRPr="002A628D">
              <w:rPr>
                <w:rFonts w:ascii="Times New Roman" w:hAnsi="Times New Roman" w:cs="Times New Roman"/>
              </w:rPr>
              <w:t xml:space="preserve">nella cellula e </w:t>
            </w:r>
            <w:r w:rsidRPr="002A628D">
              <w:rPr>
                <w:rFonts w:ascii="Times New Roman" w:hAnsi="Times New Roman" w:cs="Times New Roman"/>
              </w:rPr>
              <w:t>a livello industriale.</w:t>
            </w:r>
          </w:p>
          <w:p w:rsidR="00C667B2" w:rsidRDefault="00C667B2" w:rsidP="00C667B2">
            <w:pPr>
              <w:pStyle w:val="Default"/>
              <w:ind w:left="213"/>
              <w:jc w:val="both"/>
              <w:rPr>
                <w:rFonts w:ascii="Times New Roman" w:hAnsi="Times New Roman" w:cs="Times New Roman"/>
              </w:rPr>
            </w:pPr>
          </w:p>
          <w:p w:rsidR="00C667B2" w:rsidRPr="00660E28" w:rsidRDefault="00C667B2" w:rsidP="00C667B2">
            <w:pPr>
              <w:jc w:val="both"/>
              <w:rPr>
                <w:rFonts w:ascii="Times New Roman" w:hAnsi="Times New Roman"/>
                <w:b/>
                <w:szCs w:val="24"/>
              </w:rPr>
            </w:pPr>
            <w:r w:rsidRPr="00660E28">
              <w:rPr>
                <w:rFonts w:ascii="Times New Roman" w:hAnsi="Times New Roman"/>
                <w:b/>
                <w:szCs w:val="24"/>
              </w:rPr>
              <w:t>LABORATORIO</w:t>
            </w:r>
          </w:p>
          <w:p w:rsidR="00C667B2" w:rsidRDefault="00C667B2"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come distinguere un trigliceride saturo da uno insaturo.</w:t>
            </w:r>
          </w:p>
          <w:p w:rsidR="00C667B2" w:rsidRPr="00C667B2" w:rsidRDefault="00C667B2" w:rsidP="008B1589">
            <w:pPr>
              <w:pStyle w:val="Paragrafoelenco"/>
              <w:numPr>
                <w:ilvl w:val="0"/>
                <w:numId w:val="73"/>
              </w:numPr>
              <w:snapToGrid w:val="0"/>
              <w:spacing w:after="0" w:line="240" w:lineRule="auto"/>
              <w:ind w:left="213" w:hanging="214"/>
              <w:jc w:val="both"/>
              <w:rPr>
                <w:rFonts w:ascii="Times New Roman" w:hAnsi="Times New Roman"/>
              </w:rPr>
            </w:pPr>
            <w:r w:rsidRPr="00C667B2">
              <w:rPr>
                <w:rFonts w:ascii="Times New Roman" w:hAnsi="Times New Roman"/>
                <w:sz w:val="24"/>
                <w:szCs w:val="24"/>
              </w:rPr>
              <w:t>Esperienza: isolamento della trimiristina dalla noce moscata.</w:t>
            </w:r>
          </w:p>
          <w:p w:rsidR="004F476C" w:rsidRPr="00715ED5" w:rsidRDefault="004F476C" w:rsidP="004F476C">
            <w:pPr>
              <w:pStyle w:val="Default"/>
              <w:ind w:left="406"/>
              <w:jc w:val="both"/>
              <w:rPr>
                <w:rFonts w:ascii="Times New Roman" w:hAnsi="Times New Roman" w:cs="Times New Roman"/>
              </w:rPr>
            </w:pPr>
          </w:p>
        </w:tc>
      </w:tr>
      <w:tr w:rsidR="004A3093" w:rsidRPr="002E3EAB" w:rsidTr="004F476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4A3093" w:rsidRDefault="004A3093" w:rsidP="00DE6C60">
            <w:pPr>
              <w:snapToGrid w:val="0"/>
              <w:jc w:val="center"/>
              <w:rPr>
                <w:rFonts w:ascii="Times New Roman" w:hAnsi="Times New Roman"/>
                <w:b/>
                <w:szCs w:val="24"/>
                <w:lang w:val="it-IT"/>
              </w:rPr>
            </w:pPr>
            <w:r w:rsidRPr="00715ED5">
              <w:rPr>
                <w:rFonts w:ascii="Times New Roman" w:hAnsi="Times New Roman"/>
                <w:b/>
                <w:szCs w:val="24"/>
                <w:lang w:val="it-IT"/>
              </w:rPr>
              <w:t>4</w:t>
            </w:r>
          </w:p>
          <w:p w:rsidR="004A3093" w:rsidRDefault="004A3093" w:rsidP="00DE6C60">
            <w:pPr>
              <w:snapToGrid w:val="0"/>
              <w:jc w:val="center"/>
              <w:rPr>
                <w:rFonts w:ascii="Times New Roman" w:hAnsi="Times New Roman"/>
                <w:b/>
                <w:szCs w:val="24"/>
                <w:lang w:val="it-IT"/>
              </w:rPr>
            </w:pPr>
            <w:r>
              <w:rPr>
                <w:rFonts w:ascii="Times New Roman" w:hAnsi="Times New Roman"/>
                <w:b/>
                <w:szCs w:val="24"/>
                <w:lang w:val="it-IT"/>
              </w:rPr>
              <w:t xml:space="preserve">I </w:t>
            </w:r>
            <w:r w:rsidR="004F476C">
              <w:rPr>
                <w:rFonts w:ascii="Times New Roman" w:hAnsi="Times New Roman"/>
                <w:b/>
                <w:szCs w:val="24"/>
                <w:lang w:val="it-IT"/>
              </w:rPr>
              <w:t>carboidrati</w:t>
            </w:r>
          </w:p>
          <w:p w:rsidR="004F476C" w:rsidRPr="00715ED5" w:rsidRDefault="004F476C" w:rsidP="00DE6C60">
            <w:pPr>
              <w:snapToGrid w:val="0"/>
              <w:jc w:val="center"/>
              <w:rPr>
                <w:rFonts w:ascii="Times New Roman" w:hAnsi="Times New Roman"/>
                <w:b/>
                <w:szCs w:val="24"/>
                <w:lang w:val="it-IT"/>
              </w:rPr>
            </w:pPr>
          </w:p>
          <w:p w:rsidR="004A3093" w:rsidRPr="00635216" w:rsidRDefault="0072231B" w:rsidP="00DE6C60">
            <w:pPr>
              <w:snapToGrid w:val="0"/>
              <w:jc w:val="center"/>
              <w:rPr>
                <w:rFonts w:ascii="Times New Roman" w:hAnsi="Times New Roman"/>
                <w:szCs w:val="24"/>
                <w:lang w:val="it-IT"/>
              </w:rPr>
            </w:pPr>
            <w:r>
              <w:rPr>
                <w:rFonts w:ascii="Times New Roman" w:hAnsi="Times New Roman"/>
                <w:szCs w:val="24"/>
                <w:lang w:val="it-IT"/>
              </w:rPr>
              <w:t>Gennaio</w:t>
            </w:r>
          </w:p>
        </w:tc>
        <w:tc>
          <w:tcPr>
            <w:tcW w:w="3827" w:type="dxa"/>
            <w:tcBorders>
              <w:top w:val="single" w:sz="4" w:space="0" w:color="000000"/>
              <w:left w:val="single" w:sz="4" w:space="0" w:color="000000"/>
              <w:bottom w:val="single" w:sz="4" w:space="0" w:color="000000"/>
            </w:tcBorders>
            <w:shd w:val="clear" w:color="auto" w:fill="auto"/>
          </w:tcPr>
          <w:p w:rsidR="004A3093" w:rsidRPr="00715ED5"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Nomenclatura e</w:t>
            </w:r>
            <w:r w:rsidR="004A3093">
              <w:rPr>
                <w:rFonts w:ascii="Times New Roman" w:hAnsi="Times New Roman"/>
                <w:bCs/>
                <w:sz w:val="24"/>
                <w:szCs w:val="24"/>
              </w:rPr>
              <w:t xml:space="preserve"> caratteristiche strutturali </w:t>
            </w:r>
            <w:r>
              <w:rPr>
                <w:rFonts w:ascii="Times New Roman" w:hAnsi="Times New Roman"/>
                <w:bCs/>
                <w:sz w:val="24"/>
                <w:szCs w:val="24"/>
              </w:rPr>
              <w:t>dei carboidrati</w:t>
            </w:r>
            <w:r w:rsidR="004A3093">
              <w:rPr>
                <w:rFonts w:ascii="Times New Roman" w:hAnsi="Times New Roman"/>
                <w:bCs/>
                <w:sz w:val="24"/>
                <w:szCs w:val="24"/>
              </w:rPr>
              <w:t>.</w:t>
            </w:r>
          </w:p>
          <w:p w:rsidR="004A3093"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C</w:t>
            </w:r>
            <w:r w:rsidR="004A3093">
              <w:rPr>
                <w:rFonts w:ascii="Times New Roman" w:hAnsi="Times New Roman"/>
                <w:bCs/>
                <w:sz w:val="24"/>
                <w:szCs w:val="24"/>
              </w:rPr>
              <w:t>lassificazione dei carboidrati</w:t>
            </w:r>
            <w:r w:rsidR="008A6EB1">
              <w:rPr>
                <w:rFonts w:ascii="Times New Roman" w:hAnsi="Times New Roman"/>
                <w:bCs/>
                <w:sz w:val="24"/>
                <w:szCs w:val="24"/>
              </w:rPr>
              <w:t>.</w:t>
            </w:r>
          </w:p>
          <w:p w:rsidR="004A3093" w:rsidRPr="00715ED5"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R</w:t>
            </w:r>
            <w:r w:rsidR="004A3093">
              <w:rPr>
                <w:rFonts w:ascii="Times New Roman" w:hAnsi="Times New Roman"/>
                <w:bCs/>
                <w:sz w:val="24"/>
                <w:szCs w:val="24"/>
              </w:rPr>
              <w:t>eazioni caratteristiche dei carboidrati.</w:t>
            </w:r>
            <w:r w:rsidR="0007031A">
              <w:rPr>
                <w:rFonts w:ascii="Times New Roman" w:hAnsi="Times New Roman"/>
                <w:bCs/>
                <w:sz w:val="24"/>
                <w:szCs w:val="24"/>
              </w:rPr>
              <w:t xml:space="preserve"> Zuccheri riducenti e non riducenti.</w:t>
            </w:r>
          </w:p>
          <w:p w:rsidR="004A3093" w:rsidRDefault="00146F7D" w:rsidP="00146F7D">
            <w:pPr>
              <w:pStyle w:val="Paragrafoelenco"/>
              <w:numPr>
                <w:ilvl w:val="0"/>
                <w:numId w:val="35"/>
              </w:numPr>
              <w:spacing w:after="0" w:line="240" w:lineRule="auto"/>
              <w:ind w:left="360" w:hanging="284"/>
              <w:jc w:val="both"/>
              <w:rPr>
                <w:rFonts w:ascii="Times New Roman" w:hAnsi="Times New Roman"/>
                <w:bCs/>
                <w:sz w:val="24"/>
                <w:szCs w:val="24"/>
              </w:rPr>
            </w:pPr>
            <w:r>
              <w:rPr>
                <w:rFonts w:ascii="Times New Roman" w:hAnsi="Times New Roman"/>
                <w:bCs/>
                <w:sz w:val="24"/>
                <w:szCs w:val="24"/>
              </w:rPr>
              <w:t>P</w:t>
            </w:r>
            <w:r w:rsidR="004A3093" w:rsidRPr="008A6EB1">
              <w:rPr>
                <w:rFonts w:ascii="Times New Roman" w:hAnsi="Times New Roman"/>
                <w:bCs/>
                <w:sz w:val="24"/>
                <w:szCs w:val="24"/>
              </w:rPr>
              <w:t>rocessi di formazione biochimica e</w:t>
            </w:r>
            <w:r>
              <w:rPr>
                <w:rFonts w:ascii="Times New Roman" w:hAnsi="Times New Roman"/>
                <w:bCs/>
                <w:sz w:val="24"/>
                <w:szCs w:val="24"/>
              </w:rPr>
              <w:t xml:space="preserve"> </w:t>
            </w:r>
            <w:r w:rsidR="004A3093" w:rsidRPr="008A6EB1">
              <w:rPr>
                <w:rFonts w:ascii="Times New Roman" w:hAnsi="Times New Roman"/>
                <w:bCs/>
                <w:sz w:val="24"/>
                <w:szCs w:val="24"/>
              </w:rPr>
              <w:t>metabolismo cellulare dei carboidrati</w:t>
            </w:r>
            <w:r w:rsidR="008A6EB1" w:rsidRPr="008A6EB1">
              <w:rPr>
                <w:rFonts w:ascii="Times New Roman" w:hAnsi="Times New Roman"/>
                <w:bCs/>
                <w:sz w:val="24"/>
                <w:szCs w:val="24"/>
              </w:rPr>
              <w:t>.</w:t>
            </w:r>
          </w:p>
          <w:p w:rsidR="00F24FB9" w:rsidRDefault="00F24FB9" w:rsidP="00F24FB9">
            <w:pPr>
              <w:pStyle w:val="Paragrafoelenco"/>
              <w:spacing w:after="0" w:line="240" w:lineRule="auto"/>
              <w:ind w:left="360"/>
              <w:jc w:val="both"/>
              <w:rPr>
                <w:rFonts w:ascii="Times New Roman" w:hAnsi="Times New Roman"/>
                <w:bCs/>
                <w:sz w:val="24"/>
                <w:szCs w:val="24"/>
              </w:rPr>
            </w:pPr>
          </w:p>
          <w:p w:rsidR="007B3150" w:rsidRDefault="007B3150" w:rsidP="007B3150">
            <w:pPr>
              <w:jc w:val="both"/>
              <w:rPr>
                <w:rFonts w:ascii="Times New Roman" w:hAnsi="Times New Roman"/>
              </w:rPr>
            </w:pPr>
            <w:r w:rsidRPr="00660E28">
              <w:rPr>
                <w:rFonts w:ascii="Times New Roman" w:hAnsi="Times New Roman"/>
                <w:b/>
                <w:szCs w:val="24"/>
              </w:rPr>
              <w:t>LABORATORIO</w:t>
            </w:r>
          </w:p>
          <w:p w:rsidR="007B3150" w:rsidRDefault="007B3150" w:rsidP="00F24FB9">
            <w:pPr>
              <w:pStyle w:val="Paragrafoelenco"/>
              <w:spacing w:after="0" w:line="240" w:lineRule="auto"/>
              <w:ind w:left="360"/>
              <w:jc w:val="both"/>
              <w:rPr>
                <w:rFonts w:ascii="Times New Roman" w:hAnsi="Times New Roman"/>
                <w:bCs/>
                <w:sz w:val="24"/>
                <w:szCs w:val="24"/>
              </w:rPr>
            </w:pPr>
          </w:p>
          <w:p w:rsidR="00F24FB9" w:rsidRPr="007A3791" w:rsidRDefault="00F24FB9" w:rsidP="00F24FB9">
            <w:pPr>
              <w:pStyle w:val="Paragrafoelenco"/>
              <w:snapToGrid w:val="0"/>
              <w:spacing w:after="0" w:line="240" w:lineRule="auto"/>
              <w:ind w:left="0"/>
              <w:jc w:val="both"/>
              <w:rPr>
                <w:rFonts w:ascii="Times New Roman" w:hAnsi="Times New Roman"/>
                <w:sz w:val="24"/>
                <w:szCs w:val="24"/>
              </w:rPr>
            </w:pPr>
            <w:r>
              <w:rPr>
                <w:rFonts w:ascii="Times New Roman" w:hAnsi="Times New Roman"/>
                <w:b/>
                <w:sz w:val="24"/>
                <w:szCs w:val="24"/>
                <w:u w:val="single"/>
              </w:rPr>
              <w:t>Polarimetria</w:t>
            </w:r>
            <w:r w:rsidRPr="00D54E33">
              <w:rPr>
                <w:rFonts w:ascii="Times New Roman" w:hAnsi="Times New Roman"/>
                <w:b/>
                <w:sz w:val="24"/>
                <w:szCs w:val="24"/>
              </w:rPr>
              <w:t xml:space="preserve"> </w:t>
            </w:r>
          </w:p>
          <w:p w:rsidR="00F24FB9" w:rsidRDefault="00F24FB9" w:rsidP="00F24FB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Chiralità e</w:t>
            </w:r>
            <w:r>
              <w:rPr>
                <w:rFonts w:ascii="Times New Roman" w:hAnsi="Times New Roman"/>
                <w:bCs/>
                <w:sz w:val="24"/>
                <w:szCs w:val="24"/>
              </w:rPr>
              <w:t>d</w:t>
            </w:r>
            <w:r w:rsidRPr="008F4B88">
              <w:rPr>
                <w:rFonts w:ascii="Times New Roman" w:hAnsi="Times New Roman"/>
                <w:bCs/>
                <w:sz w:val="24"/>
                <w:szCs w:val="24"/>
              </w:rPr>
              <w:t xml:space="preserve"> attività ottica; </w:t>
            </w:r>
          </w:p>
          <w:p w:rsidR="00F24FB9" w:rsidRDefault="00F24FB9" w:rsidP="00F24FB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 xml:space="preserve">luce polarizzata; </w:t>
            </w:r>
          </w:p>
          <w:p w:rsidR="00F24FB9" w:rsidRPr="004A157E" w:rsidRDefault="00F24FB9" w:rsidP="00F24FB9">
            <w:pPr>
              <w:pStyle w:val="Paragrafoelenco"/>
              <w:numPr>
                <w:ilvl w:val="0"/>
                <w:numId w:val="64"/>
              </w:numPr>
              <w:spacing w:after="0" w:line="240" w:lineRule="auto"/>
              <w:ind w:left="302" w:hanging="283"/>
              <w:jc w:val="both"/>
              <w:rPr>
                <w:rFonts w:ascii="Times New Roman" w:hAnsi="Times New Roman"/>
                <w:bCs/>
                <w:sz w:val="24"/>
                <w:szCs w:val="24"/>
              </w:rPr>
            </w:pPr>
            <w:r w:rsidRPr="008F4B88">
              <w:rPr>
                <w:rFonts w:ascii="Times New Roman" w:hAnsi="Times New Roman"/>
                <w:bCs/>
                <w:sz w:val="24"/>
                <w:szCs w:val="24"/>
              </w:rPr>
              <w:t>polarimetro e</w:t>
            </w:r>
            <w:r w:rsidRPr="008F4B88">
              <w:rPr>
                <w:rFonts w:ascii="Times New Roman" w:hAnsi="Times New Roman"/>
                <w:sz w:val="24"/>
                <w:szCs w:val="24"/>
              </w:rPr>
              <w:t xml:space="preserve"> potere rotatorio specifico</w:t>
            </w:r>
            <w:r>
              <w:rPr>
                <w:rFonts w:ascii="Times New Roman" w:hAnsi="Times New Roman"/>
                <w:sz w:val="24"/>
                <w:szCs w:val="24"/>
              </w:rPr>
              <w:t xml:space="preserve"> delle sostanze chirali</w:t>
            </w:r>
            <w:r w:rsidRPr="008F4B88">
              <w:rPr>
                <w:rFonts w:ascii="Times New Roman" w:hAnsi="Times New Roman"/>
                <w:sz w:val="24"/>
                <w:szCs w:val="24"/>
              </w:rPr>
              <w:t>.</w:t>
            </w:r>
          </w:p>
          <w:p w:rsidR="00F24FB9" w:rsidRDefault="00F24FB9" w:rsidP="00F24FB9">
            <w:pPr>
              <w:pStyle w:val="Paragrafoelenco"/>
              <w:snapToGrid w:val="0"/>
              <w:spacing w:after="0" w:line="240" w:lineRule="auto"/>
              <w:ind w:left="0"/>
              <w:jc w:val="both"/>
              <w:rPr>
                <w:rFonts w:ascii="Times New Roman" w:hAnsi="Times New Roman"/>
                <w:b/>
                <w:sz w:val="24"/>
                <w:szCs w:val="24"/>
                <w:u w:val="single"/>
              </w:rPr>
            </w:pPr>
          </w:p>
          <w:p w:rsidR="00F24FB9" w:rsidRPr="007A3791" w:rsidRDefault="00F24FB9" w:rsidP="00F24FB9">
            <w:pPr>
              <w:pStyle w:val="Paragrafoelenco"/>
              <w:snapToGrid w:val="0"/>
              <w:spacing w:after="0" w:line="240" w:lineRule="auto"/>
              <w:ind w:left="0"/>
              <w:jc w:val="both"/>
              <w:rPr>
                <w:rFonts w:ascii="Times New Roman" w:hAnsi="Times New Roman"/>
                <w:sz w:val="24"/>
                <w:szCs w:val="24"/>
              </w:rPr>
            </w:pPr>
            <w:r>
              <w:rPr>
                <w:rFonts w:ascii="Times New Roman" w:hAnsi="Times New Roman"/>
                <w:b/>
                <w:sz w:val="24"/>
                <w:szCs w:val="24"/>
                <w:u w:val="single"/>
              </w:rPr>
              <w:t>Rifrattometria</w:t>
            </w:r>
          </w:p>
          <w:p w:rsidR="00F24FB9" w:rsidRPr="008C7C7E" w:rsidRDefault="00F24FB9" w:rsidP="008C7C7E">
            <w:pPr>
              <w:pStyle w:val="Paragrafoelenco"/>
              <w:numPr>
                <w:ilvl w:val="0"/>
                <w:numId w:val="64"/>
              </w:numPr>
              <w:snapToGrid w:val="0"/>
              <w:spacing w:after="0" w:line="240" w:lineRule="auto"/>
              <w:ind w:left="302" w:hanging="283"/>
              <w:jc w:val="both"/>
              <w:rPr>
                <w:rFonts w:ascii="Times New Roman" w:hAnsi="Times New Roman"/>
                <w:sz w:val="24"/>
                <w:szCs w:val="24"/>
              </w:rPr>
            </w:pPr>
            <w:r>
              <w:rPr>
                <w:rFonts w:ascii="Times New Roman" w:hAnsi="Times New Roman"/>
                <w:sz w:val="24"/>
                <w:szCs w:val="24"/>
              </w:rPr>
              <w:t xml:space="preserve">Indice di rifrazione </w:t>
            </w:r>
            <w:r w:rsidRPr="005F2350">
              <w:rPr>
                <w:rFonts w:ascii="Times New Roman" w:hAnsi="Times New Roman"/>
                <w:sz w:val="24"/>
                <w:szCs w:val="24"/>
              </w:rPr>
              <w:t>e °Brix di soluzioni zuccherine;</w:t>
            </w:r>
            <w:r>
              <w:rPr>
                <w:rFonts w:ascii="Times New Roman" w:hAnsi="Times New Roman"/>
                <w:sz w:val="24"/>
                <w:szCs w:val="24"/>
              </w:rPr>
              <w:t xml:space="preserve"> </w:t>
            </w:r>
            <w:r w:rsidRPr="00B94F2F">
              <w:rPr>
                <w:rFonts w:ascii="Times New Roman" w:hAnsi="Times New Roman"/>
                <w:sz w:val="24"/>
                <w:szCs w:val="24"/>
              </w:rPr>
              <w:t>rifrattometro.</w:t>
            </w: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rsidR="002A628D" w:rsidRDefault="004A3093" w:rsidP="002A628D">
            <w:pPr>
              <w:pStyle w:val="Default"/>
              <w:numPr>
                <w:ilvl w:val="0"/>
                <w:numId w:val="35"/>
              </w:numPr>
              <w:ind w:left="213" w:hanging="213"/>
              <w:jc w:val="both"/>
              <w:rPr>
                <w:rFonts w:ascii="Times New Roman" w:hAnsi="Times New Roman" w:cs="Times New Roman"/>
              </w:rPr>
            </w:pPr>
            <w:r w:rsidRPr="00715ED5">
              <w:rPr>
                <w:rFonts w:ascii="Times New Roman" w:hAnsi="Times New Roman" w:cs="Times New Roman"/>
              </w:rPr>
              <w:t>Co</w:t>
            </w:r>
            <w:r>
              <w:rPr>
                <w:rFonts w:ascii="Times New Roman" w:hAnsi="Times New Roman" w:cs="Times New Roman"/>
              </w:rPr>
              <w:t>llegare la struttura del carboidrato alla sua attività biologica.</w:t>
            </w:r>
          </w:p>
          <w:p w:rsidR="002A628D"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Saper scrivere la formula di un carboidrato dal nome.</w:t>
            </w:r>
          </w:p>
          <w:p w:rsidR="004A3093"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Individuare il ruolo biologico dei carboidrati.</w:t>
            </w:r>
          </w:p>
          <w:p w:rsidR="00DF1B08" w:rsidRPr="002A628D" w:rsidRDefault="00DF1B08" w:rsidP="00DF1B08">
            <w:pPr>
              <w:pStyle w:val="Default"/>
              <w:ind w:left="213"/>
              <w:jc w:val="both"/>
              <w:rPr>
                <w:rFonts w:ascii="Times New Roman" w:hAnsi="Times New Roman" w:cs="Times New Roman"/>
              </w:rPr>
            </w:pPr>
          </w:p>
          <w:p w:rsidR="004A3093" w:rsidRDefault="00DF1B08" w:rsidP="00DF1B08">
            <w:pPr>
              <w:jc w:val="both"/>
              <w:rPr>
                <w:rFonts w:ascii="Times New Roman" w:hAnsi="Times New Roman"/>
              </w:rPr>
            </w:pPr>
            <w:r w:rsidRPr="00660E28">
              <w:rPr>
                <w:rFonts w:ascii="Times New Roman" w:hAnsi="Times New Roman"/>
                <w:b/>
                <w:szCs w:val="24"/>
              </w:rPr>
              <w:t>LABORATORIO</w:t>
            </w:r>
          </w:p>
          <w:p w:rsidR="00DF1B08" w:rsidRDefault="00DF1B08"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sidRPr="0004148D">
              <w:rPr>
                <w:rFonts w:ascii="Times New Roman" w:hAnsi="Times New Roman"/>
                <w:sz w:val="24"/>
                <w:szCs w:val="24"/>
              </w:rPr>
              <w:t xml:space="preserve">Esperienza: </w:t>
            </w:r>
            <w:r>
              <w:rPr>
                <w:rFonts w:ascii="Times New Roman" w:hAnsi="Times New Roman"/>
                <w:sz w:val="24"/>
                <w:szCs w:val="24"/>
              </w:rPr>
              <w:t>saggi di riconoscimento degli zuccheri riducenti.</w:t>
            </w:r>
          </w:p>
          <w:p w:rsidR="00DF1B08" w:rsidRDefault="00DF1B08"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idrolisi acida del saccarosio.</w:t>
            </w:r>
          </w:p>
          <w:p w:rsidR="00DF1B08" w:rsidRDefault="00DF1B08"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idrolisi enzimatica del saccarosio.</w:t>
            </w:r>
          </w:p>
          <w:p w:rsidR="00DF1B08" w:rsidRDefault="00DF1B08"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preparazione di bioplastiche dall’amido.</w:t>
            </w:r>
          </w:p>
          <w:p w:rsidR="00F24FB9" w:rsidRDefault="00F24FB9" w:rsidP="00F24FB9">
            <w:pPr>
              <w:pStyle w:val="Paragrafoelenco"/>
              <w:snapToGrid w:val="0"/>
              <w:spacing w:after="0" w:line="240" w:lineRule="auto"/>
              <w:ind w:left="214"/>
              <w:jc w:val="both"/>
              <w:rPr>
                <w:rFonts w:ascii="Times New Roman" w:hAnsi="Times New Roman"/>
                <w:sz w:val="24"/>
                <w:szCs w:val="24"/>
              </w:rPr>
            </w:pPr>
          </w:p>
          <w:p w:rsidR="00F24FB9" w:rsidRPr="008F4B88" w:rsidRDefault="00F24FB9" w:rsidP="00F24FB9">
            <w:pPr>
              <w:pStyle w:val="Paragrafoelenco"/>
              <w:spacing w:after="0" w:line="240" w:lineRule="auto"/>
              <w:ind w:left="214" w:hanging="214"/>
              <w:jc w:val="both"/>
              <w:rPr>
                <w:rFonts w:ascii="Times New Roman" w:hAnsi="Times New Roman"/>
                <w:b/>
                <w:sz w:val="24"/>
                <w:szCs w:val="24"/>
                <w:u w:val="single"/>
              </w:rPr>
            </w:pPr>
            <w:r>
              <w:rPr>
                <w:rFonts w:ascii="Times New Roman" w:hAnsi="Times New Roman"/>
                <w:b/>
                <w:sz w:val="24"/>
                <w:szCs w:val="24"/>
                <w:u w:val="single"/>
              </w:rPr>
              <w:t>Polarimetria</w:t>
            </w:r>
          </w:p>
          <w:p w:rsidR="00F24FB9" w:rsidRDefault="00F24FB9" w:rsidP="00F24FB9">
            <w:pPr>
              <w:pStyle w:val="Paragrafoelenco"/>
              <w:numPr>
                <w:ilvl w:val="0"/>
                <w:numId w:val="74"/>
              </w:numPr>
              <w:spacing w:after="0" w:line="240" w:lineRule="auto"/>
              <w:ind w:left="214" w:hanging="214"/>
              <w:jc w:val="both"/>
              <w:rPr>
                <w:rFonts w:ascii="Times New Roman" w:hAnsi="Times New Roman"/>
                <w:sz w:val="24"/>
                <w:szCs w:val="24"/>
              </w:rPr>
            </w:pPr>
            <w:r w:rsidRPr="008F4B88">
              <w:rPr>
                <w:rFonts w:ascii="Times New Roman" w:hAnsi="Times New Roman"/>
                <w:sz w:val="24"/>
                <w:szCs w:val="24"/>
              </w:rPr>
              <w:t>Esercizi di polarimetria.</w:t>
            </w:r>
          </w:p>
          <w:p w:rsidR="00F24FB9" w:rsidRDefault="00F24FB9" w:rsidP="00F24FB9">
            <w:pPr>
              <w:pStyle w:val="Paragrafoelenco"/>
              <w:numPr>
                <w:ilvl w:val="0"/>
                <w:numId w:val="74"/>
              </w:numPr>
              <w:spacing w:after="0" w:line="240" w:lineRule="auto"/>
              <w:ind w:left="214" w:hanging="214"/>
              <w:jc w:val="both"/>
              <w:rPr>
                <w:rFonts w:ascii="Times New Roman" w:hAnsi="Times New Roman"/>
                <w:sz w:val="24"/>
                <w:szCs w:val="24"/>
              </w:rPr>
            </w:pPr>
            <w:r w:rsidRPr="00AC0E50">
              <w:rPr>
                <w:rFonts w:ascii="Times New Roman" w:hAnsi="Times New Roman"/>
                <w:sz w:val="24"/>
                <w:szCs w:val="24"/>
              </w:rPr>
              <w:t>Esperienza: verifica dell’attività ottica di soluzioni di Saccarosio e Fruttosio (con concentrazione 0,33%) utilizzando due filtri polarizzatori e un puntatore laser.</w:t>
            </w:r>
          </w:p>
          <w:p w:rsidR="00F24FB9" w:rsidRDefault="00F24FB9" w:rsidP="00F24FB9">
            <w:pPr>
              <w:pStyle w:val="Paragrafoelenco"/>
              <w:spacing w:after="0" w:line="240" w:lineRule="auto"/>
              <w:ind w:left="214" w:hanging="214"/>
              <w:jc w:val="both"/>
              <w:rPr>
                <w:rFonts w:ascii="Times New Roman" w:hAnsi="Times New Roman"/>
                <w:b/>
                <w:sz w:val="24"/>
                <w:szCs w:val="24"/>
                <w:u w:val="single"/>
              </w:rPr>
            </w:pPr>
          </w:p>
          <w:p w:rsidR="00F24FB9" w:rsidRPr="007A3791" w:rsidRDefault="00F24FB9" w:rsidP="00F24FB9">
            <w:pPr>
              <w:pStyle w:val="Paragrafoelenco"/>
              <w:snapToGrid w:val="0"/>
              <w:spacing w:after="0" w:line="240" w:lineRule="auto"/>
              <w:ind w:left="0"/>
              <w:jc w:val="both"/>
              <w:rPr>
                <w:rFonts w:ascii="Times New Roman" w:hAnsi="Times New Roman"/>
                <w:sz w:val="24"/>
                <w:szCs w:val="24"/>
              </w:rPr>
            </w:pPr>
            <w:r>
              <w:rPr>
                <w:rFonts w:ascii="Times New Roman" w:hAnsi="Times New Roman"/>
                <w:b/>
                <w:sz w:val="24"/>
                <w:szCs w:val="24"/>
                <w:u w:val="single"/>
              </w:rPr>
              <w:t>Rifrattometria</w:t>
            </w:r>
          </w:p>
          <w:p w:rsidR="00F24FB9" w:rsidRPr="00F24FB9" w:rsidRDefault="00F24FB9" w:rsidP="00F24FB9">
            <w:pPr>
              <w:pStyle w:val="Paragrafoelenco"/>
              <w:numPr>
                <w:ilvl w:val="0"/>
                <w:numId w:val="74"/>
              </w:numPr>
              <w:spacing w:after="0" w:line="240" w:lineRule="auto"/>
              <w:ind w:left="214" w:hanging="214"/>
              <w:jc w:val="both"/>
              <w:rPr>
                <w:rFonts w:ascii="Times New Roman" w:hAnsi="Times New Roman"/>
                <w:sz w:val="24"/>
                <w:szCs w:val="24"/>
              </w:rPr>
            </w:pPr>
            <w:r w:rsidRPr="00BE267D">
              <w:rPr>
                <w:rFonts w:ascii="Times New Roman" w:hAnsi="Times New Roman"/>
                <w:sz w:val="24"/>
                <w:szCs w:val="24"/>
              </w:rPr>
              <w:t>Esperienza: misura con il rifrattometro della concentrazione zuccherina di un campione incognito, a partire dalla retta di taratura costruita con soluzioni zuccherine a concentrazione nota.</w:t>
            </w:r>
          </w:p>
          <w:p w:rsidR="00DF1B08" w:rsidRPr="00715ED5" w:rsidRDefault="00DF1B08" w:rsidP="00DE6C60">
            <w:pPr>
              <w:pStyle w:val="Default"/>
              <w:ind w:left="360"/>
              <w:jc w:val="both"/>
              <w:rPr>
                <w:rFonts w:ascii="Times New Roman" w:hAnsi="Times New Roman" w:cs="Times New Roman"/>
              </w:rPr>
            </w:pPr>
          </w:p>
        </w:tc>
      </w:tr>
      <w:tr w:rsidR="004A3093" w:rsidRPr="002E3EAB" w:rsidTr="004F476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4A3093" w:rsidRPr="00715ED5" w:rsidRDefault="004A3093" w:rsidP="00DE6C60">
            <w:pPr>
              <w:snapToGrid w:val="0"/>
              <w:jc w:val="center"/>
              <w:rPr>
                <w:rFonts w:ascii="Times New Roman" w:hAnsi="Times New Roman"/>
                <w:b/>
                <w:szCs w:val="24"/>
                <w:lang w:val="it-IT"/>
              </w:rPr>
            </w:pPr>
            <w:r w:rsidRPr="00715ED5">
              <w:rPr>
                <w:rFonts w:ascii="Times New Roman" w:hAnsi="Times New Roman"/>
                <w:b/>
                <w:szCs w:val="24"/>
                <w:lang w:val="it-IT"/>
              </w:rPr>
              <w:t>5</w:t>
            </w:r>
          </w:p>
          <w:p w:rsidR="004A3093" w:rsidRDefault="004A3093" w:rsidP="00DE6C60">
            <w:pPr>
              <w:snapToGrid w:val="0"/>
              <w:jc w:val="center"/>
              <w:rPr>
                <w:rFonts w:ascii="Times New Roman" w:hAnsi="Times New Roman"/>
                <w:b/>
                <w:szCs w:val="24"/>
                <w:lang w:val="it-IT"/>
              </w:rPr>
            </w:pPr>
            <w:r>
              <w:rPr>
                <w:rFonts w:ascii="Times New Roman" w:hAnsi="Times New Roman"/>
                <w:b/>
                <w:szCs w:val="24"/>
                <w:lang w:val="it-IT"/>
              </w:rPr>
              <w:t>L</w:t>
            </w:r>
            <w:r w:rsidR="00684EBF">
              <w:rPr>
                <w:rFonts w:ascii="Times New Roman" w:hAnsi="Times New Roman"/>
                <w:b/>
                <w:szCs w:val="24"/>
                <w:lang w:val="it-IT"/>
              </w:rPr>
              <w:t>e proteine</w:t>
            </w:r>
          </w:p>
          <w:p w:rsidR="00684EBF" w:rsidRPr="00715ED5" w:rsidRDefault="00684EBF" w:rsidP="00DE6C60">
            <w:pPr>
              <w:snapToGrid w:val="0"/>
              <w:jc w:val="center"/>
              <w:rPr>
                <w:rFonts w:ascii="Times New Roman" w:hAnsi="Times New Roman"/>
                <w:b/>
                <w:szCs w:val="24"/>
                <w:lang w:val="it-IT"/>
              </w:rPr>
            </w:pPr>
          </w:p>
          <w:p w:rsidR="004A3093" w:rsidRPr="00715ED5" w:rsidRDefault="0072231B" w:rsidP="00684EBF">
            <w:pPr>
              <w:snapToGrid w:val="0"/>
              <w:jc w:val="center"/>
              <w:rPr>
                <w:rFonts w:ascii="Times New Roman" w:hAnsi="Times New Roman"/>
                <w:b/>
                <w:szCs w:val="24"/>
                <w:lang w:val="it-IT"/>
              </w:rPr>
            </w:pPr>
            <w:r>
              <w:rPr>
                <w:rFonts w:ascii="Times New Roman" w:hAnsi="Times New Roman"/>
                <w:szCs w:val="24"/>
                <w:lang w:val="it-IT"/>
              </w:rPr>
              <w:t>Febbraio</w:t>
            </w:r>
          </w:p>
        </w:tc>
        <w:tc>
          <w:tcPr>
            <w:tcW w:w="3827" w:type="dxa"/>
            <w:tcBorders>
              <w:top w:val="single" w:sz="4" w:space="0" w:color="000000"/>
              <w:left w:val="single" w:sz="4" w:space="0" w:color="000000"/>
              <w:bottom w:val="single" w:sz="4" w:space="0" w:color="000000"/>
            </w:tcBorders>
            <w:shd w:val="clear" w:color="auto" w:fill="auto"/>
          </w:tcPr>
          <w:p w:rsidR="004A3093"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Formula e struttura</w:t>
            </w:r>
            <w:r w:rsidR="004A3093">
              <w:rPr>
                <w:rFonts w:ascii="Times New Roman" w:hAnsi="Times New Roman"/>
                <w:bCs/>
                <w:sz w:val="24"/>
                <w:szCs w:val="24"/>
              </w:rPr>
              <w:t xml:space="preserve"> di alcuni amminoacidi naturali e loro proprietà chimico-fisiche.</w:t>
            </w:r>
          </w:p>
          <w:p w:rsidR="004A3093"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Il</w:t>
            </w:r>
            <w:r w:rsidR="004A3093">
              <w:rPr>
                <w:rFonts w:ascii="Times New Roman" w:hAnsi="Times New Roman"/>
                <w:bCs/>
                <w:sz w:val="24"/>
                <w:szCs w:val="24"/>
              </w:rPr>
              <w:t xml:space="preserve"> legame peptidico</w:t>
            </w:r>
            <w:r w:rsidR="00684EBF">
              <w:rPr>
                <w:rFonts w:ascii="Times New Roman" w:hAnsi="Times New Roman"/>
                <w:bCs/>
                <w:sz w:val="24"/>
                <w:szCs w:val="24"/>
              </w:rPr>
              <w:t>.</w:t>
            </w:r>
          </w:p>
          <w:p w:rsidR="004A3093"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La</w:t>
            </w:r>
            <w:r w:rsidR="004A3093">
              <w:rPr>
                <w:rFonts w:ascii="Times New Roman" w:hAnsi="Times New Roman"/>
                <w:bCs/>
                <w:sz w:val="24"/>
                <w:szCs w:val="24"/>
              </w:rPr>
              <w:t xml:space="preserve"> struttura di una proteina.</w:t>
            </w:r>
          </w:p>
          <w:p w:rsidR="004A3093" w:rsidRDefault="00146F7D"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w:t>
            </w:r>
            <w:r w:rsidR="004A3093">
              <w:rPr>
                <w:rFonts w:ascii="Times New Roman" w:hAnsi="Times New Roman"/>
                <w:bCs/>
                <w:sz w:val="24"/>
                <w:szCs w:val="24"/>
              </w:rPr>
              <w:t xml:space="preserve"> principi di uno studio di sequenza amminoacidica.</w:t>
            </w:r>
          </w:p>
          <w:p w:rsidR="00684EBF" w:rsidRPr="008C7C7E" w:rsidRDefault="00146F7D" w:rsidP="008C7C7E">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w:t>
            </w:r>
            <w:r w:rsidR="004A3093">
              <w:rPr>
                <w:rFonts w:ascii="Times New Roman" w:hAnsi="Times New Roman"/>
                <w:bCs/>
                <w:sz w:val="24"/>
                <w:szCs w:val="24"/>
              </w:rPr>
              <w:t>e proprietà delle proteine enzimatiche.</w:t>
            </w: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rsidR="002A628D" w:rsidRDefault="004A3093" w:rsidP="002A628D">
            <w:pPr>
              <w:pStyle w:val="Default"/>
              <w:numPr>
                <w:ilvl w:val="0"/>
                <w:numId w:val="35"/>
              </w:numPr>
              <w:ind w:left="213" w:hanging="213"/>
              <w:jc w:val="both"/>
              <w:rPr>
                <w:rFonts w:ascii="Times New Roman" w:hAnsi="Times New Roman" w:cs="Times New Roman"/>
              </w:rPr>
            </w:pPr>
            <w:r>
              <w:rPr>
                <w:rFonts w:ascii="Times New Roman" w:hAnsi="Times New Roman" w:cs="Times New Roman"/>
              </w:rPr>
              <w:t>Comprendere la reazione di sequenza peptidica dei diversi amminoacidi.</w:t>
            </w:r>
          </w:p>
          <w:p w:rsidR="002A628D"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Comprendere i motivi del ruolo estremamente necessario ed indispensabile delle proteine nei meccanismi di funzionamento e regolazione cellulare.</w:t>
            </w:r>
          </w:p>
          <w:p w:rsidR="004A3093" w:rsidRPr="002A628D"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Interpretare il meccanismo d’azione dei diversi enzimi a livello biochimico.</w:t>
            </w:r>
          </w:p>
          <w:p w:rsidR="00D633CE" w:rsidRPr="002C19ED" w:rsidRDefault="00D633CE" w:rsidP="00D633CE">
            <w:pPr>
              <w:jc w:val="both"/>
              <w:rPr>
                <w:rFonts w:ascii="Times New Roman" w:hAnsi="Times New Roman"/>
                <w:b/>
                <w:szCs w:val="24"/>
                <w:lang w:val="it-IT"/>
              </w:rPr>
            </w:pPr>
          </w:p>
          <w:p w:rsidR="00D633CE" w:rsidRPr="00660E28" w:rsidRDefault="00D633CE" w:rsidP="00D633CE">
            <w:pPr>
              <w:jc w:val="both"/>
              <w:rPr>
                <w:rFonts w:ascii="Times New Roman" w:hAnsi="Times New Roman"/>
                <w:b/>
                <w:szCs w:val="24"/>
              </w:rPr>
            </w:pPr>
            <w:r w:rsidRPr="00660E28">
              <w:rPr>
                <w:rFonts w:ascii="Times New Roman" w:hAnsi="Times New Roman"/>
                <w:b/>
                <w:szCs w:val="24"/>
              </w:rPr>
              <w:t>LABORATORIO</w:t>
            </w:r>
          </w:p>
          <w:p w:rsidR="00D633CE" w:rsidRDefault="00D633CE"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saggio del biureto su una proteina.</w:t>
            </w:r>
          </w:p>
          <w:p w:rsidR="00D633CE" w:rsidRDefault="00D633CE"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Pr>
                <w:rFonts w:ascii="Times New Roman" w:hAnsi="Times New Roman"/>
                <w:sz w:val="24"/>
                <w:szCs w:val="24"/>
              </w:rPr>
              <w:t>Esperienza: estrazione e purificazione di una proteina dal latte.</w:t>
            </w:r>
          </w:p>
          <w:p w:rsidR="004A3093" w:rsidRDefault="00D633CE" w:rsidP="008B1589">
            <w:pPr>
              <w:pStyle w:val="Paragrafoelenco"/>
              <w:numPr>
                <w:ilvl w:val="0"/>
                <w:numId w:val="73"/>
              </w:numPr>
              <w:snapToGrid w:val="0"/>
              <w:spacing w:after="0" w:line="240" w:lineRule="auto"/>
              <w:ind w:left="214" w:hanging="214"/>
              <w:jc w:val="both"/>
              <w:rPr>
                <w:rFonts w:ascii="Times New Roman" w:hAnsi="Times New Roman"/>
                <w:sz w:val="24"/>
                <w:szCs w:val="24"/>
              </w:rPr>
            </w:pPr>
            <w:r w:rsidRPr="00D633CE">
              <w:rPr>
                <w:rFonts w:ascii="Times New Roman" w:hAnsi="Times New Roman"/>
                <w:sz w:val="24"/>
                <w:szCs w:val="24"/>
              </w:rPr>
              <w:t>Esperienza: preparazione di bioplastiche dal siero del latte e dagli scarti di finocchi.</w:t>
            </w:r>
          </w:p>
          <w:p w:rsidR="00D633CE" w:rsidRPr="00D633CE" w:rsidRDefault="00D633CE" w:rsidP="00D633CE">
            <w:pPr>
              <w:pStyle w:val="Paragrafoelenco"/>
              <w:snapToGrid w:val="0"/>
              <w:spacing w:after="0" w:line="240" w:lineRule="auto"/>
              <w:ind w:left="214"/>
              <w:jc w:val="both"/>
              <w:rPr>
                <w:rFonts w:ascii="Times New Roman" w:hAnsi="Times New Roman"/>
                <w:sz w:val="24"/>
                <w:szCs w:val="24"/>
              </w:rPr>
            </w:pPr>
          </w:p>
        </w:tc>
      </w:tr>
      <w:tr w:rsidR="004A3093" w:rsidRPr="002E3EAB" w:rsidTr="004F476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4A3093" w:rsidRDefault="004A3093" w:rsidP="00DE6C60">
            <w:pPr>
              <w:snapToGrid w:val="0"/>
              <w:jc w:val="center"/>
              <w:rPr>
                <w:rFonts w:ascii="Times New Roman" w:hAnsi="Times New Roman"/>
                <w:b/>
                <w:szCs w:val="24"/>
                <w:lang w:val="it-IT"/>
              </w:rPr>
            </w:pPr>
            <w:r w:rsidRPr="00715ED5">
              <w:rPr>
                <w:rFonts w:ascii="Times New Roman" w:hAnsi="Times New Roman"/>
                <w:b/>
                <w:szCs w:val="24"/>
                <w:lang w:val="it-IT"/>
              </w:rPr>
              <w:t>6</w:t>
            </w:r>
          </w:p>
          <w:p w:rsidR="004A3093" w:rsidRDefault="00FC3015" w:rsidP="00DE6C60">
            <w:pPr>
              <w:snapToGrid w:val="0"/>
              <w:jc w:val="center"/>
              <w:rPr>
                <w:rFonts w:ascii="Times New Roman" w:hAnsi="Times New Roman"/>
                <w:b/>
                <w:szCs w:val="24"/>
                <w:lang w:val="it-IT"/>
              </w:rPr>
            </w:pPr>
            <w:r>
              <w:rPr>
                <w:rFonts w:ascii="Times New Roman" w:hAnsi="Times New Roman"/>
                <w:b/>
                <w:szCs w:val="24"/>
                <w:lang w:val="it-IT"/>
              </w:rPr>
              <w:t>Gli a</w:t>
            </w:r>
            <w:r w:rsidR="00684EBF">
              <w:rPr>
                <w:rFonts w:ascii="Times New Roman" w:hAnsi="Times New Roman"/>
                <w:b/>
                <w:szCs w:val="24"/>
                <w:lang w:val="it-IT"/>
              </w:rPr>
              <w:t>cidi nucleici</w:t>
            </w:r>
          </w:p>
          <w:p w:rsidR="004A3093" w:rsidRPr="00715ED5" w:rsidRDefault="004A3093" w:rsidP="00DE6C60">
            <w:pPr>
              <w:snapToGrid w:val="0"/>
              <w:jc w:val="center"/>
              <w:rPr>
                <w:rFonts w:ascii="Times New Roman" w:hAnsi="Times New Roman"/>
                <w:b/>
                <w:szCs w:val="24"/>
                <w:lang w:val="it-IT"/>
              </w:rPr>
            </w:pPr>
          </w:p>
          <w:p w:rsidR="004A3093" w:rsidRPr="00715ED5" w:rsidRDefault="0072231B" w:rsidP="00DE6C60">
            <w:pPr>
              <w:snapToGrid w:val="0"/>
              <w:jc w:val="center"/>
              <w:rPr>
                <w:rFonts w:ascii="Times New Roman" w:hAnsi="Times New Roman"/>
                <w:b/>
                <w:szCs w:val="24"/>
                <w:lang w:val="it-IT"/>
              </w:rPr>
            </w:pPr>
            <w:r>
              <w:rPr>
                <w:rFonts w:ascii="Times New Roman" w:hAnsi="Times New Roman"/>
                <w:szCs w:val="24"/>
                <w:lang w:val="it-IT"/>
              </w:rPr>
              <w:t>Marzo</w:t>
            </w:r>
          </w:p>
        </w:tc>
        <w:tc>
          <w:tcPr>
            <w:tcW w:w="3827" w:type="dxa"/>
            <w:tcBorders>
              <w:top w:val="single" w:sz="4" w:space="0" w:color="000000"/>
              <w:left w:val="single" w:sz="4" w:space="0" w:color="000000"/>
              <w:bottom w:val="single" w:sz="4" w:space="0" w:color="000000"/>
            </w:tcBorders>
            <w:shd w:val="clear" w:color="auto" w:fill="auto"/>
          </w:tcPr>
          <w:p w:rsidR="004A3093" w:rsidRPr="00715ED5" w:rsidRDefault="00603779"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C</w:t>
            </w:r>
            <w:r w:rsidR="004A3093">
              <w:rPr>
                <w:rFonts w:ascii="Times New Roman" w:hAnsi="Times New Roman"/>
                <w:bCs/>
                <w:sz w:val="24"/>
                <w:szCs w:val="24"/>
              </w:rPr>
              <w:t>aratteristiche chimico-fisiche dei nucleosidi e dei nucleotidi.</w:t>
            </w:r>
          </w:p>
          <w:p w:rsidR="004A3093" w:rsidRDefault="00B81D39" w:rsidP="004A3093">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w:t>
            </w:r>
            <w:r w:rsidR="004A3093">
              <w:rPr>
                <w:rFonts w:ascii="Times New Roman" w:hAnsi="Times New Roman"/>
                <w:bCs/>
                <w:sz w:val="24"/>
                <w:szCs w:val="24"/>
              </w:rPr>
              <w:t>l ruolo biologico e di regolazione della sintesi del DNA, RNA, e la replicazione del materiale genetico.</w:t>
            </w:r>
          </w:p>
          <w:p w:rsidR="004A3093" w:rsidRPr="002F7ED4" w:rsidRDefault="004A3093" w:rsidP="00720F3B">
            <w:pPr>
              <w:jc w:val="both"/>
              <w:rPr>
                <w:rFonts w:ascii="Times New Roman" w:hAnsi="Times New Roman"/>
                <w:bCs/>
                <w:szCs w:val="24"/>
                <w:lang w:val="it-IT"/>
              </w:rPr>
            </w:pP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rsidR="002A628D" w:rsidRDefault="004A3093" w:rsidP="002A628D">
            <w:pPr>
              <w:pStyle w:val="Default"/>
              <w:numPr>
                <w:ilvl w:val="0"/>
                <w:numId w:val="35"/>
              </w:numPr>
              <w:ind w:left="213" w:hanging="213"/>
              <w:jc w:val="both"/>
              <w:rPr>
                <w:rFonts w:ascii="Times New Roman" w:hAnsi="Times New Roman" w:cs="Times New Roman"/>
              </w:rPr>
            </w:pPr>
            <w:r w:rsidRPr="00715ED5">
              <w:rPr>
                <w:rFonts w:ascii="Times New Roman" w:hAnsi="Times New Roman" w:cs="Times New Roman"/>
              </w:rPr>
              <w:t>Comprendere l’importanza de</w:t>
            </w:r>
            <w:r>
              <w:rPr>
                <w:rFonts w:ascii="Times New Roman" w:hAnsi="Times New Roman" w:cs="Times New Roman"/>
              </w:rPr>
              <w:t>l materiale genetico ed il suo ruolo biochimico.</w:t>
            </w:r>
          </w:p>
          <w:p w:rsidR="002A628D"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Comprendere il meccanismo della replicazione genetica.</w:t>
            </w:r>
          </w:p>
          <w:p w:rsidR="004A3093" w:rsidRDefault="004A3093" w:rsidP="002A628D">
            <w:pPr>
              <w:pStyle w:val="Default"/>
              <w:numPr>
                <w:ilvl w:val="0"/>
                <w:numId w:val="35"/>
              </w:numPr>
              <w:ind w:left="213" w:hanging="213"/>
              <w:jc w:val="both"/>
              <w:rPr>
                <w:rFonts w:ascii="Times New Roman" w:hAnsi="Times New Roman" w:cs="Times New Roman"/>
              </w:rPr>
            </w:pPr>
            <w:r w:rsidRPr="002A628D">
              <w:rPr>
                <w:rFonts w:ascii="Times New Roman" w:hAnsi="Times New Roman" w:cs="Times New Roman"/>
              </w:rPr>
              <w:t>Comprendere la tecnica PCR</w:t>
            </w:r>
            <w:r w:rsidR="00684EBF" w:rsidRPr="002A628D">
              <w:rPr>
                <w:rFonts w:ascii="Times New Roman" w:hAnsi="Times New Roman" w:cs="Times New Roman"/>
              </w:rPr>
              <w:t>.</w:t>
            </w:r>
          </w:p>
          <w:p w:rsidR="00665B5B" w:rsidRDefault="00665B5B" w:rsidP="00665B5B">
            <w:pPr>
              <w:pStyle w:val="Default"/>
              <w:ind w:left="213"/>
              <w:jc w:val="both"/>
              <w:rPr>
                <w:rFonts w:ascii="Times New Roman" w:hAnsi="Times New Roman" w:cs="Times New Roman"/>
              </w:rPr>
            </w:pPr>
          </w:p>
          <w:p w:rsidR="008C7C7E" w:rsidRDefault="008C7C7E" w:rsidP="00665B5B">
            <w:pPr>
              <w:pStyle w:val="Default"/>
              <w:ind w:left="213"/>
              <w:jc w:val="both"/>
              <w:rPr>
                <w:rFonts w:ascii="Times New Roman" w:hAnsi="Times New Roman" w:cs="Times New Roman"/>
              </w:rPr>
            </w:pPr>
          </w:p>
          <w:p w:rsidR="008C7C7E" w:rsidRDefault="008C7C7E" w:rsidP="00665B5B">
            <w:pPr>
              <w:pStyle w:val="Default"/>
              <w:ind w:left="213"/>
              <w:jc w:val="both"/>
              <w:rPr>
                <w:rFonts w:ascii="Times New Roman" w:hAnsi="Times New Roman" w:cs="Times New Roman"/>
              </w:rPr>
            </w:pPr>
          </w:p>
          <w:p w:rsidR="00665B5B" w:rsidRPr="00665B5B" w:rsidRDefault="00665B5B" w:rsidP="00665B5B">
            <w:pPr>
              <w:pStyle w:val="Default"/>
              <w:jc w:val="both"/>
              <w:rPr>
                <w:rFonts w:ascii="Times New Roman" w:hAnsi="Times New Roman" w:cs="Times New Roman"/>
                <w:b/>
              </w:rPr>
            </w:pPr>
            <w:r w:rsidRPr="00665B5B">
              <w:rPr>
                <w:rFonts w:ascii="Times New Roman" w:hAnsi="Times New Roman" w:cs="Times New Roman"/>
                <w:b/>
              </w:rPr>
              <w:t>LABORATORIO</w:t>
            </w:r>
          </w:p>
          <w:p w:rsidR="00665B5B" w:rsidRDefault="00665B5B" w:rsidP="008B1589">
            <w:pPr>
              <w:pStyle w:val="Default"/>
              <w:numPr>
                <w:ilvl w:val="0"/>
                <w:numId w:val="156"/>
              </w:numPr>
              <w:ind w:left="213" w:hanging="213"/>
              <w:jc w:val="both"/>
              <w:rPr>
                <w:rFonts w:ascii="Times New Roman" w:hAnsi="Times New Roman" w:cs="Times New Roman"/>
              </w:rPr>
            </w:pPr>
            <w:r w:rsidRPr="00665B5B">
              <w:rPr>
                <w:rFonts w:ascii="Times New Roman" w:hAnsi="Times New Roman" w:cs="Times New Roman"/>
              </w:rPr>
              <w:t>Esperienza: estrazione del DNA dalla frutta.</w:t>
            </w:r>
          </w:p>
          <w:p w:rsidR="00665B5B" w:rsidRPr="002A628D" w:rsidRDefault="00665B5B" w:rsidP="00665B5B">
            <w:pPr>
              <w:pStyle w:val="Default"/>
              <w:ind w:left="213"/>
              <w:jc w:val="both"/>
              <w:rPr>
                <w:rFonts w:ascii="Times New Roman" w:hAnsi="Times New Roman" w:cs="Times New Roman"/>
              </w:rPr>
            </w:pPr>
          </w:p>
        </w:tc>
      </w:tr>
      <w:tr w:rsidR="004A3093" w:rsidRPr="002E3EAB" w:rsidTr="004F476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4A3093" w:rsidRPr="00E025FE" w:rsidRDefault="004A3093" w:rsidP="00DE6C60">
            <w:pPr>
              <w:snapToGrid w:val="0"/>
              <w:jc w:val="center"/>
              <w:rPr>
                <w:rFonts w:ascii="Times New Roman" w:hAnsi="Times New Roman"/>
                <w:b/>
                <w:szCs w:val="24"/>
                <w:lang w:val="it-IT"/>
              </w:rPr>
            </w:pPr>
            <w:r w:rsidRPr="00E025FE">
              <w:rPr>
                <w:rFonts w:ascii="Times New Roman" w:hAnsi="Times New Roman"/>
                <w:b/>
                <w:szCs w:val="24"/>
                <w:lang w:val="it-IT"/>
              </w:rPr>
              <w:t>7</w:t>
            </w:r>
          </w:p>
          <w:p w:rsidR="004A3093" w:rsidRPr="00E025FE" w:rsidRDefault="004A3093" w:rsidP="00DE6C60">
            <w:pPr>
              <w:snapToGrid w:val="0"/>
              <w:jc w:val="center"/>
              <w:rPr>
                <w:rFonts w:ascii="Times New Roman" w:hAnsi="Times New Roman"/>
                <w:b/>
                <w:szCs w:val="24"/>
                <w:lang w:val="it-IT"/>
              </w:rPr>
            </w:pPr>
            <w:r w:rsidRPr="00E025FE">
              <w:rPr>
                <w:rFonts w:ascii="Times New Roman" w:hAnsi="Times New Roman"/>
                <w:b/>
                <w:szCs w:val="24"/>
                <w:lang w:val="it-IT"/>
              </w:rPr>
              <w:t xml:space="preserve">I </w:t>
            </w:r>
            <w:r w:rsidR="009C6DF8" w:rsidRPr="00E025FE">
              <w:rPr>
                <w:rFonts w:ascii="Times New Roman" w:hAnsi="Times New Roman"/>
                <w:b/>
                <w:szCs w:val="24"/>
                <w:lang w:val="it-IT"/>
              </w:rPr>
              <w:t>processi metabolici</w:t>
            </w:r>
          </w:p>
          <w:p w:rsidR="009C6DF8" w:rsidRPr="00E025FE" w:rsidRDefault="009C6DF8" w:rsidP="00DE6C60">
            <w:pPr>
              <w:snapToGrid w:val="0"/>
              <w:jc w:val="center"/>
              <w:rPr>
                <w:rFonts w:ascii="Times New Roman" w:hAnsi="Times New Roman"/>
                <w:b/>
                <w:szCs w:val="24"/>
                <w:lang w:val="it-IT"/>
              </w:rPr>
            </w:pPr>
          </w:p>
          <w:p w:rsidR="004A3093" w:rsidRPr="00E025FE" w:rsidRDefault="0072231B" w:rsidP="00DE6C60">
            <w:pPr>
              <w:snapToGrid w:val="0"/>
              <w:jc w:val="center"/>
              <w:rPr>
                <w:rFonts w:ascii="Times New Roman" w:hAnsi="Times New Roman"/>
                <w:b/>
                <w:szCs w:val="24"/>
                <w:lang w:val="it-IT"/>
              </w:rPr>
            </w:pPr>
            <w:r>
              <w:rPr>
                <w:rFonts w:ascii="Times New Roman" w:hAnsi="Times New Roman"/>
                <w:szCs w:val="24"/>
                <w:lang w:val="it-IT"/>
              </w:rPr>
              <w:t>Aprile/</w:t>
            </w:r>
            <w:r w:rsidR="004A3093" w:rsidRPr="00E025FE">
              <w:rPr>
                <w:rFonts w:ascii="Times New Roman" w:hAnsi="Times New Roman"/>
                <w:szCs w:val="24"/>
                <w:lang w:val="it-IT"/>
              </w:rPr>
              <w:t>Maggio</w:t>
            </w:r>
          </w:p>
        </w:tc>
        <w:tc>
          <w:tcPr>
            <w:tcW w:w="3827" w:type="dxa"/>
            <w:tcBorders>
              <w:top w:val="single" w:sz="4" w:space="0" w:color="000000"/>
              <w:left w:val="single" w:sz="4" w:space="0" w:color="000000"/>
              <w:bottom w:val="single" w:sz="4" w:space="0" w:color="000000"/>
            </w:tcBorders>
            <w:shd w:val="clear" w:color="auto" w:fill="auto"/>
          </w:tcPr>
          <w:p w:rsidR="004A3093" w:rsidRPr="00E025FE" w:rsidRDefault="00B81D39" w:rsidP="00E025FE">
            <w:pPr>
              <w:pStyle w:val="Paragrafoelenco"/>
              <w:numPr>
                <w:ilvl w:val="0"/>
                <w:numId w:val="35"/>
              </w:numPr>
              <w:spacing w:after="0" w:line="240" w:lineRule="auto"/>
              <w:ind w:left="356" w:hanging="284"/>
              <w:jc w:val="both"/>
              <w:rPr>
                <w:rFonts w:ascii="Times New Roman" w:hAnsi="Times New Roman"/>
                <w:sz w:val="24"/>
                <w:szCs w:val="24"/>
              </w:rPr>
            </w:pPr>
            <w:r w:rsidRPr="00E025FE">
              <w:rPr>
                <w:rFonts w:ascii="Times New Roman" w:hAnsi="Times New Roman"/>
                <w:sz w:val="24"/>
                <w:szCs w:val="24"/>
              </w:rPr>
              <w:t>I</w:t>
            </w:r>
            <w:r w:rsidR="004A3093" w:rsidRPr="00E025FE">
              <w:rPr>
                <w:rFonts w:ascii="Times New Roman" w:hAnsi="Times New Roman"/>
                <w:sz w:val="24"/>
                <w:szCs w:val="24"/>
              </w:rPr>
              <w:t xml:space="preserve"> principali processi di trasformazione di energia e di materia nei viventi.</w:t>
            </w:r>
          </w:p>
          <w:p w:rsidR="004A3093" w:rsidRPr="00E025FE" w:rsidRDefault="00B81D39" w:rsidP="00E025FE">
            <w:pPr>
              <w:pStyle w:val="Paragrafoelenco"/>
              <w:numPr>
                <w:ilvl w:val="0"/>
                <w:numId w:val="35"/>
              </w:numPr>
              <w:spacing w:after="0" w:line="240" w:lineRule="auto"/>
              <w:ind w:left="356" w:hanging="284"/>
              <w:jc w:val="both"/>
              <w:rPr>
                <w:rFonts w:ascii="Times New Roman" w:hAnsi="Times New Roman"/>
                <w:sz w:val="24"/>
                <w:szCs w:val="24"/>
              </w:rPr>
            </w:pPr>
            <w:r w:rsidRPr="00E025FE">
              <w:rPr>
                <w:rFonts w:ascii="Times New Roman" w:hAnsi="Times New Roman"/>
                <w:sz w:val="24"/>
                <w:szCs w:val="24"/>
              </w:rPr>
              <w:t>D</w:t>
            </w:r>
            <w:r w:rsidR="004A3093" w:rsidRPr="00E025FE">
              <w:rPr>
                <w:rFonts w:ascii="Times New Roman" w:hAnsi="Times New Roman"/>
                <w:sz w:val="24"/>
                <w:szCs w:val="24"/>
              </w:rPr>
              <w:t>ifferenza tra cellula eucari</w:t>
            </w:r>
            <w:r w:rsidR="009C6DF8" w:rsidRPr="00E025FE">
              <w:rPr>
                <w:rFonts w:ascii="Times New Roman" w:hAnsi="Times New Roman"/>
                <w:sz w:val="24"/>
                <w:szCs w:val="24"/>
              </w:rPr>
              <w:t>o</w:t>
            </w:r>
            <w:r w:rsidR="004A3093" w:rsidRPr="00E025FE">
              <w:rPr>
                <w:rFonts w:ascii="Times New Roman" w:hAnsi="Times New Roman"/>
                <w:sz w:val="24"/>
                <w:szCs w:val="24"/>
              </w:rPr>
              <w:t>tica e cellula procariotica.</w:t>
            </w:r>
          </w:p>
          <w:p w:rsidR="009C6DF8" w:rsidRPr="00E025FE" w:rsidRDefault="00E025FE" w:rsidP="00E025FE">
            <w:pPr>
              <w:pStyle w:val="Paragrafoelenco"/>
              <w:numPr>
                <w:ilvl w:val="0"/>
                <w:numId w:val="35"/>
              </w:numPr>
              <w:spacing w:after="0" w:line="240" w:lineRule="auto"/>
              <w:ind w:left="356" w:hanging="284"/>
              <w:jc w:val="both"/>
              <w:rPr>
                <w:rFonts w:ascii="Times New Roman" w:hAnsi="Times New Roman"/>
                <w:sz w:val="24"/>
                <w:szCs w:val="24"/>
              </w:rPr>
            </w:pPr>
            <w:r w:rsidRPr="00E025FE">
              <w:rPr>
                <w:rFonts w:ascii="Times New Roman" w:hAnsi="Times New Roman"/>
                <w:sz w:val="24"/>
                <w:szCs w:val="24"/>
              </w:rPr>
              <w:t>F</w:t>
            </w:r>
            <w:r w:rsidR="004A3093" w:rsidRPr="00E025FE">
              <w:rPr>
                <w:rFonts w:ascii="Times New Roman" w:hAnsi="Times New Roman"/>
                <w:sz w:val="24"/>
                <w:szCs w:val="24"/>
              </w:rPr>
              <w:t>luss</w:t>
            </w:r>
            <w:r w:rsidRPr="00E025FE">
              <w:rPr>
                <w:rFonts w:ascii="Times New Roman" w:hAnsi="Times New Roman"/>
                <w:sz w:val="24"/>
                <w:szCs w:val="24"/>
              </w:rPr>
              <w:t>i</w:t>
            </w:r>
            <w:r w:rsidR="004A3093" w:rsidRPr="00E025FE">
              <w:rPr>
                <w:rFonts w:ascii="Times New Roman" w:hAnsi="Times New Roman"/>
                <w:sz w:val="24"/>
                <w:szCs w:val="24"/>
              </w:rPr>
              <w:t xml:space="preserve"> di energia </w:t>
            </w:r>
            <w:r w:rsidRPr="00E025FE">
              <w:rPr>
                <w:rFonts w:ascii="Times New Roman" w:hAnsi="Times New Roman"/>
                <w:sz w:val="24"/>
                <w:szCs w:val="24"/>
              </w:rPr>
              <w:t xml:space="preserve">e di materia </w:t>
            </w:r>
            <w:r w:rsidR="004A3093" w:rsidRPr="00E025FE">
              <w:rPr>
                <w:rFonts w:ascii="Times New Roman" w:hAnsi="Times New Roman"/>
                <w:sz w:val="24"/>
                <w:szCs w:val="24"/>
              </w:rPr>
              <w:t>nelle cellule di vario tipo.</w:t>
            </w:r>
          </w:p>
        </w:tc>
        <w:tc>
          <w:tcPr>
            <w:tcW w:w="3797" w:type="dxa"/>
            <w:tcBorders>
              <w:top w:val="single" w:sz="4" w:space="0" w:color="000000"/>
              <w:left w:val="single" w:sz="4" w:space="0" w:color="000000"/>
              <w:bottom w:val="single" w:sz="4" w:space="0" w:color="000000"/>
              <w:right w:val="single" w:sz="4" w:space="0" w:color="000000"/>
            </w:tcBorders>
            <w:shd w:val="clear" w:color="auto" w:fill="auto"/>
          </w:tcPr>
          <w:p w:rsidR="002A628D" w:rsidRDefault="004A3093" w:rsidP="002A628D">
            <w:pPr>
              <w:pStyle w:val="Default"/>
              <w:numPr>
                <w:ilvl w:val="0"/>
                <w:numId w:val="35"/>
              </w:numPr>
              <w:ind w:left="213" w:hanging="213"/>
              <w:jc w:val="both"/>
              <w:rPr>
                <w:rFonts w:ascii="Times New Roman" w:hAnsi="Times New Roman" w:cs="Times New Roman"/>
                <w:color w:val="auto"/>
              </w:rPr>
            </w:pPr>
            <w:r w:rsidRPr="00E025FE">
              <w:rPr>
                <w:rFonts w:ascii="Times New Roman" w:hAnsi="Times New Roman" w:cs="Times New Roman"/>
                <w:color w:val="auto"/>
              </w:rPr>
              <w:t>Individuare i principali flussi di materia ed energia attribuendo loro il ruolo estremamente necessario per la vita delle specie animali e vegetali sul pianeta</w:t>
            </w:r>
            <w:r w:rsidR="009C6DF8" w:rsidRPr="00E025FE">
              <w:rPr>
                <w:rFonts w:ascii="Times New Roman" w:hAnsi="Times New Roman" w:cs="Times New Roman"/>
                <w:color w:val="auto"/>
              </w:rPr>
              <w:t xml:space="preserve">, </w:t>
            </w:r>
            <w:r w:rsidRPr="00E025FE">
              <w:rPr>
                <w:rFonts w:ascii="Times New Roman" w:hAnsi="Times New Roman" w:cs="Times New Roman"/>
                <w:color w:val="auto"/>
              </w:rPr>
              <w:t>ambienti ed ecosistemi.</w:t>
            </w:r>
          </w:p>
          <w:p w:rsidR="004A3093" w:rsidRPr="002A628D" w:rsidRDefault="004A3093" w:rsidP="002A628D">
            <w:pPr>
              <w:pStyle w:val="Default"/>
              <w:numPr>
                <w:ilvl w:val="0"/>
                <w:numId w:val="35"/>
              </w:numPr>
              <w:ind w:left="213" w:hanging="213"/>
              <w:jc w:val="both"/>
              <w:rPr>
                <w:rFonts w:ascii="Times New Roman" w:hAnsi="Times New Roman" w:cs="Times New Roman"/>
                <w:color w:val="auto"/>
              </w:rPr>
            </w:pPr>
            <w:r w:rsidRPr="002A628D">
              <w:rPr>
                <w:rFonts w:ascii="Times New Roman" w:hAnsi="Times New Roman" w:cs="Times New Roman"/>
                <w:color w:val="auto"/>
              </w:rPr>
              <w:t>Analizzare gli scambi di energia in un sistema biologico.</w:t>
            </w:r>
          </w:p>
          <w:p w:rsidR="004A3093" w:rsidRPr="00E025FE" w:rsidRDefault="004A3093" w:rsidP="00E025FE">
            <w:pPr>
              <w:pStyle w:val="Default"/>
              <w:ind w:left="355"/>
              <w:jc w:val="both"/>
              <w:rPr>
                <w:rFonts w:ascii="Times New Roman" w:hAnsi="Times New Roman" w:cs="Times New Roman"/>
                <w:color w:val="auto"/>
              </w:rPr>
            </w:pPr>
          </w:p>
        </w:tc>
      </w:tr>
      <w:tr w:rsidR="004A3093" w:rsidRPr="002E3EAB" w:rsidTr="00DE6C60">
        <w:trPr>
          <w:jc w:val="center"/>
        </w:trPr>
        <w:tc>
          <w:tcPr>
            <w:tcW w:w="98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A3093" w:rsidRPr="009C6DF8" w:rsidRDefault="004A3093" w:rsidP="00DE6C60">
            <w:pPr>
              <w:pStyle w:val="Default"/>
              <w:spacing w:before="120" w:after="120"/>
              <w:ind w:left="357"/>
              <w:jc w:val="center"/>
              <w:rPr>
                <w:rFonts w:ascii="Times New Roman" w:hAnsi="Times New Roman" w:cs="Times New Roman"/>
              </w:rPr>
            </w:pPr>
            <w:r w:rsidRPr="009C6DF8">
              <w:rPr>
                <w:rFonts w:ascii="Times New Roman" w:hAnsi="Times New Roman" w:cs="Times New Roman"/>
                <w:b/>
              </w:rPr>
              <w:t>LABORATORIO</w:t>
            </w:r>
            <w:r w:rsidRPr="009C6DF8">
              <w:rPr>
                <w:rFonts w:ascii="Times New Roman" w:hAnsi="Times New Roman" w:cs="Times New Roman"/>
              </w:rPr>
              <w:t xml:space="preserve"> </w:t>
            </w:r>
          </w:p>
          <w:p w:rsidR="004A3093" w:rsidRPr="009C6DF8" w:rsidRDefault="004A3093" w:rsidP="009C6DF8">
            <w:pPr>
              <w:pStyle w:val="Default"/>
              <w:spacing w:before="120" w:after="120"/>
              <w:ind w:left="357"/>
              <w:jc w:val="center"/>
              <w:rPr>
                <w:rFonts w:ascii="Times New Roman" w:hAnsi="Times New Roman" w:cs="Times New Roman"/>
                <w:b/>
              </w:rPr>
            </w:pPr>
            <w:r w:rsidRPr="009C6DF8">
              <w:rPr>
                <w:rFonts w:ascii="Times New Roman" w:hAnsi="Times New Roman" w:cs="Times New Roman"/>
              </w:rPr>
              <w:t>Tutte le Unità Didattiche prevedono attività laboratoriale e/o sperimentale specifica</w:t>
            </w:r>
            <w:r w:rsidR="009C6DF8">
              <w:rPr>
                <w:rFonts w:ascii="Times New Roman" w:hAnsi="Times New Roman" w:cs="Times New Roman"/>
              </w:rPr>
              <w:t>.</w:t>
            </w:r>
          </w:p>
        </w:tc>
      </w:tr>
      <w:tr w:rsidR="004A3093" w:rsidRPr="002E3EAB" w:rsidTr="004F476C">
        <w:trPr>
          <w:jc w:val="center"/>
        </w:trPr>
        <w:tc>
          <w:tcPr>
            <w:tcW w:w="2247" w:type="dxa"/>
            <w:tcBorders>
              <w:top w:val="single" w:sz="4" w:space="0" w:color="000000"/>
              <w:left w:val="single" w:sz="4" w:space="0" w:color="000000"/>
              <w:bottom w:val="single" w:sz="4" w:space="0" w:color="000000"/>
            </w:tcBorders>
            <w:shd w:val="clear" w:color="auto" w:fill="auto"/>
            <w:vAlign w:val="center"/>
          </w:tcPr>
          <w:p w:rsidR="004A3093" w:rsidRPr="00715ED5" w:rsidRDefault="004A3093" w:rsidP="00DE6C60">
            <w:pPr>
              <w:snapToGrid w:val="0"/>
              <w:jc w:val="center"/>
              <w:rPr>
                <w:rFonts w:ascii="Times New Roman" w:hAnsi="Times New Roman"/>
                <w:b/>
                <w:szCs w:val="24"/>
                <w:lang w:val="it-IT"/>
              </w:rPr>
            </w:pPr>
          </w:p>
        </w:tc>
        <w:tc>
          <w:tcPr>
            <w:tcW w:w="7624" w:type="dxa"/>
            <w:gridSpan w:val="2"/>
            <w:tcBorders>
              <w:top w:val="single" w:sz="4" w:space="0" w:color="000000"/>
              <w:left w:val="single" w:sz="4" w:space="0" w:color="000000"/>
              <w:bottom w:val="single" w:sz="4" w:space="0" w:color="000000"/>
              <w:right w:val="single" w:sz="4" w:space="0" w:color="000000"/>
            </w:tcBorders>
            <w:shd w:val="clear" w:color="auto" w:fill="auto"/>
          </w:tcPr>
          <w:p w:rsidR="004A3093" w:rsidRPr="009C6DF8" w:rsidRDefault="004A3093" w:rsidP="004A3093">
            <w:pPr>
              <w:pStyle w:val="Paragrafoelenco"/>
              <w:numPr>
                <w:ilvl w:val="0"/>
                <w:numId w:val="36"/>
              </w:numPr>
              <w:snapToGrid w:val="0"/>
              <w:spacing w:after="0" w:line="240" w:lineRule="auto"/>
              <w:ind w:left="356" w:hanging="356"/>
              <w:jc w:val="both"/>
              <w:rPr>
                <w:rFonts w:ascii="Times New Roman" w:hAnsi="Times New Roman"/>
                <w:sz w:val="24"/>
                <w:szCs w:val="24"/>
              </w:rPr>
            </w:pPr>
            <w:r w:rsidRPr="009C6DF8">
              <w:rPr>
                <w:rFonts w:ascii="Times New Roman" w:hAnsi="Times New Roman"/>
                <w:sz w:val="24"/>
                <w:szCs w:val="24"/>
              </w:rPr>
              <w:t>Saper progettare attività sperimentali applicando le normative sulla protezione ambientale e sulla sicurezza.</w:t>
            </w:r>
          </w:p>
          <w:p w:rsidR="009C6DF8" w:rsidRDefault="004A3093" w:rsidP="004A3093">
            <w:pPr>
              <w:pStyle w:val="Paragrafoelenco"/>
              <w:numPr>
                <w:ilvl w:val="0"/>
                <w:numId w:val="36"/>
              </w:numPr>
              <w:snapToGrid w:val="0"/>
              <w:spacing w:after="0" w:line="240" w:lineRule="auto"/>
              <w:ind w:left="356" w:hanging="356"/>
              <w:jc w:val="both"/>
              <w:rPr>
                <w:rFonts w:ascii="Times New Roman" w:hAnsi="Times New Roman"/>
                <w:sz w:val="24"/>
                <w:szCs w:val="24"/>
              </w:rPr>
            </w:pPr>
            <w:r w:rsidRPr="009C6DF8">
              <w:rPr>
                <w:rFonts w:ascii="Times New Roman" w:hAnsi="Times New Roman"/>
                <w:sz w:val="24"/>
                <w:szCs w:val="24"/>
              </w:rPr>
              <w:t>Saper controllare progetti e attività</w:t>
            </w:r>
            <w:r w:rsidR="009C6DF8">
              <w:rPr>
                <w:rFonts w:ascii="Times New Roman" w:hAnsi="Times New Roman"/>
                <w:sz w:val="24"/>
                <w:szCs w:val="24"/>
              </w:rPr>
              <w:t>.</w:t>
            </w:r>
          </w:p>
          <w:p w:rsidR="004A3093" w:rsidRPr="009C6DF8" w:rsidRDefault="004A3093" w:rsidP="004A3093">
            <w:pPr>
              <w:pStyle w:val="Paragrafoelenco"/>
              <w:numPr>
                <w:ilvl w:val="0"/>
                <w:numId w:val="36"/>
              </w:numPr>
              <w:snapToGrid w:val="0"/>
              <w:spacing w:after="0" w:line="240" w:lineRule="auto"/>
              <w:ind w:left="356" w:hanging="356"/>
              <w:jc w:val="both"/>
              <w:rPr>
                <w:rFonts w:ascii="Times New Roman" w:hAnsi="Times New Roman"/>
                <w:sz w:val="24"/>
                <w:szCs w:val="24"/>
              </w:rPr>
            </w:pPr>
            <w:r w:rsidRPr="009C6DF8">
              <w:rPr>
                <w:rFonts w:ascii="Times New Roman" w:hAnsi="Times New Roman"/>
                <w:sz w:val="24"/>
                <w:szCs w:val="24"/>
              </w:rPr>
              <w:t>Saper interpretare dati e risultati sperimentali in relazione ai modelli teorici.</w:t>
            </w:r>
          </w:p>
        </w:tc>
      </w:tr>
    </w:tbl>
    <w:p w:rsidR="002A628D" w:rsidRDefault="002A628D">
      <w:pPr>
        <w:rPr>
          <w:rFonts w:ascii="Times New Roman" w:hAnsi="Times New Roman"/>
          <w:b/>
          <w:szCs w:val="24"/>
          <w:lang w:val="it-IT"/>
        </w:rPr>
      </w:pPr>
      <w:r>
        <w:rPr>
          <w:rFonts w:ascii="Times New Roman" w:hAnsi="Times New Roman"/>
          <w:b/>
          <w:szCs w:val="24"/>
          <w:lang w:val="it-IT"/>
        </w:rPr>
        <w:br w:type="page"/>
      </w:r>
    </w:p>
    <w:p w:rsidR="00072402" w:rsidRDefault="00C846DA" w:rsidP="004406AB">
      <w:pPr>
        <w:pStyle w:val="Titolo3"/>
        <w:rPr>
          <w:lang w:val="it-IT"/>
        </w:rPr>
      </w:pPr>
      <w:r w:rsidRPr="007F0B0A">
        <w:rPr>
          <w:lang w:val="it-IT"/>
        </w:rPr>
        <w:t>B</w:t>
      </w:r>
      <w:r w:rsidR="00072402" w:rsidRPr="007F0B0A">
        <w:rPr>
          <w:lang w:val="it-IT"/>
        </w:rPr>
        <w:t>IOLOGIA</w:t>
      </w:r>
      <w:r w:rsidRPr="007F0B0A">
        <w:rPr>
          <w:lang w:val="it-IT"/>
        </w:rPr>
        <w:t>,</w:t>
      </w:r>
      <w:r w:rsidR="00072402" w:rsidRPr="007F0B0A">
        <w:rPr>
          <w:lang w:val="it-IT"/>
        </w:rPr>
        <w:t xml:space="preserve"> MICROBIOLOGIA E </w:t>
      </w:r>
      <w:r w:rsidRPr="007F0B0A">
        <w:rPr>
          <w:lang w:val="it-IT"/>
        </w:rPr>
        <w:t>TECNOLOGIE DI CONTROLLO AMBIENTALE</w:t>
      </w:r>
    </w:p>
    <w:tbl>
      <w:tblPr>
        <w:tblW w:w="9871" w:type="dxa"/>
        <w:jc w:val="center"/>
        <w:tblLayout w:type="fixed"/>
        <w:tblCellMar>
          <w:left w:w="70" w:type="dxa"/>
          <w:right w:w="70" w:type="dxa"/>
        </w:tblCellMar>
        <w:tblLook w:val="0000" w:firstRow="0" w:lastRow="0" w:firstColumn="0" w:lastColumn="0" w:noHBand="0" w:noVBand="0"/>
      </w:tblPr>
      <w:tblGrid>
        <w:gridCol w:w="2102"/>
        <w:gridCol w:w="3405"/>
        <w:gridCol w:w="4364"/>
      </w:tblGrid>
      <w:tr w:rsidR="00716B6A" w:rsidRPr="003E2658" w:rsidTr="007431BD">
        <w:trPr>
          <w:jc w:val="center"/>
        </w:trPr>
        <w:tc>
          <w:tcPr>
            <w:tcW w:w="9871" w:type="dxa"/>
            <w:gridSpan w:val="3"/>
            <w:tcBorders>
              <w:top w:val="single" w:sz="4" w:space="0" w:color="000000"/>
              <w:left w:val="single" w:sz="4" w:space="0" w:color="000000"/>
              <w:bottom w:val="single" w:sz="4" w:space="0" w:color="000000"/>
              <w:right w:val="single" w:sz="4" w:space="0" w:color="000000"/>
            </w:tcBorders>
            <w:shd w:val="clear" w:color="auto" w:fill="auto"/>
          </w:tcPr>
          <w:p w:rsidR="00716B6A" w:rsidRPr="003E2658" w:rsidRDefault="00716B6A" w:rsidP="007431BD">
            <w:pPr>
              <w:spacing w:before="240" w:after="240"/>
              <w:jc w:val="center"/>
              <w:rPr>
                <w:rFonts w:ascii="Times New Roman" w:hAnsi="Times New Roman"/>
                <w:b/>
                <w:szCs w:val="24"/>
              </w:rPr>
            </w:pPr>
            <w:r>
              <w:rPr>
                <w:rFonts w:ascii="Times New Roman" w:hAnsi="Times New Roman"/>
                <w:b/>
                <w:spacing w:val="-4"/>
                <w:kern w:val="24"/>
                <w:sz w:val="28"/>
                <w:szCs w:val="28"/>
                <w:lang w:val="it-IT"/>
              </w:rPr>
              <w:t xml:space="preserve">3° </w:t>
            </w:r>
            <w:r w:rsidRPr="00AC1AF2">
              <w:rPr>
                <w:rFonts w:ascii="Times New Roman" w:hAnsi="Times New Roman"/>
                <w:b/>
                <w:spacing w:val="-4"/>
                <w:kern w:val="24"/>
                <w:sz w:val="28"/>
                <w:szCs w:val="28"/>
                <w:lang w:val="it-IT"/>
              </w:rPr>
              <w:t>ANNO</w:t>
            </w:r>
          </w:p>
        </w:tc>
      </w:tr>
      <w:tr w:rsidR="00716B6A" w:rsidRPr="003E2658" w:rsidTr="007431BD">
        <w:trPr>
          <w:jc w:val="center"/>
        </w:trPr>
        <w:tc>
          <w:tcPr>
            <w:tcW w:w="2102" w:type="dxa"/>
            <w:tcBorders>
              <w:top w:val="single" w:sz="4" w:space="0" w:color="000000"/>
              <w:left w:val="single" w:sz="4" w:space="0" w:color="000000"/>
              <w:bottom w:val="single" w:sz="4" w:space="0" w:color="000000"/>
            </w:tcBorders>
            <w:shd w:val="clear" w:color="auto" w:fill="auto"/>
          </w:tcPr>
          <w:p w:rsidR="00716B6A" w:rsidRPr="00285DE2" w:rsidRDefault="00716B6A" w:rsidP="007431BD">
            <w:pPr>
              <w:jc w:val="center"/>
              <w:rPr>
                <w:rFonts w:ascii="Times New Roman" w:hAnsi="Times New Roman"/>
                <w:b/>
                <w:szCs w:val="24"/>
              </w:rPr>
            </w:pPr>
            <w:r w:rsidRPr="00285DE2">
              <w:rPr>
                <w:rFonts w:ascii="Times New Roman" w:hAnsi="Times New Roman"/>
                <w:b/>
                <w:szCs w:val="24"/>
              </w:rPr>
              <w:t>MODULI</w:t>
            </w:r>
          </w:p>
        </w:tc>
        <w:tc>
          <w:tcPr>
            <w:tcW w:w="3405" w:type="dxa"/>
            <w:tcBorders>
              <w:top w:val="single" w:sz="4" w:space="0" w:color="000000"/>
              <w:left w:val="single" w:sz="4" w:space="0" w:color="000000"/>
              <w:bottom w:val="single" w:sz="4" w:space="0" w:color="000000"/>
            </w:tcBorders>
            <w:shd w:val="clear" w:color="auto" w:fill="auto"/>
          </w:tcPr>
          <w:p w:rsidR="00716B6A" w:rsidRPr="00285DE2" w:rsidRDefault="00716B6A" w:rsidP="007431BD">
            <w:pPr>
              <w:jc w:val="center"/>
              <w:rPr>
                <w:rFonts w:ascii="Times New Roman" w:hAnsi="Times New Roman"/>
                <w:b/>
                <w:szCs w:val="24"/>
              </w:rPr>
            </w:pPr>
            <w:r w:rsidRPr="00285DE2">
              <w:rPr>
                <w:rFonts w:ascii="Times New Roman" w:hAnsi="Times New Roman"/>
                <w:b/>
                <w:szCs w:val="24"/>
              </w:rPr>
              <w:t>CONOSCENZE</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716B6A" w:rsidRPr="00285DE2" w:rsidRDefault="00716B6A" w:rsidP="007431BD">
            <w:pPr>
              <w:jc w:val="center"/>
              <w:rPr>
                <w:rFonts w:ascii="Times New Roman" w:hAnsi="Times New Roman"/>
                <w:b/>
                <w:szCs w:val="24"/>
              </w:rPr>
            </w:pPr>
            <w:r w:rsidRPr="00285DE2">
              <w:rPr>
                <w:rFonts w:ascii="Times New Roman" w:hAnsi="Times New Roman"/>
                <w:b/>
                <w:szCs w:val="24"/>
              </w:rPr>
              <w:t>COMPETENZE</w:t>
            </w:r>
          </w:p>
        </w:tc>
      </w:tr>
      <w:tr w:rsidR="00716B6A"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716B6A" w:rsidRPr="00285DE2" w:rsidRDefault="00716B6A" w:rsidP="007431BD">
            <w:pPr>
              <w:jc w:val="center"/>
              <w:rPr>
                <w:rFonts w:ascii="Times New Roman" w:hAnsi="Times New Roman"/>
                <w:b/>
                <w:bCs/>
                <w:szCs w:val="24"/>
                <w:lang w:val="it-IT"/>
              </w:rPr>
            </w:pPr>
            <w:r w:rsidRPr="00285DE2">
              <w:rPr>
                <w:rFonts w:ascii="Times New Roman" w:hAnsi="Times New Roman"/>
                <w:b/>
                <w:szCs w:val="24"/>
                <w:lang w:val="it-IT"/>
              </w:rPr>
              <w:t>1</w:t>
            </w:r>
          </w:p>
          <w:p w:rsidR="00716B6A" w:rsidRPr="00285DE2" w:rsidRDefault="00716B6A" w:rsidP="007431BD">
            <w:pPr>
              <w:jc w:val="center"/>
              <w:rPr>
                <w:rFonts w:ascii="Times New Roman" w:hAnsi="Times New Roman"/>
                <w:bCs/>
                <w:i/>
                <w:szCs w:val="24"/>
                <w:lang w:val="it-IT"/>
              </w:rPr>
            </w:pPr>
            <w:r w:rsidRPr="00285DE2">
              <w:rPr>
                <w:rFonts w:ascii="Times New Roman" w:hAnsi="Times New Roman"/>
                <w:b/>
                <w:bCs/>
                <w:szCs w:val="24"/>
                <w:lang w:val="it-IT"/>
              </w:rPr>
              <w:t>Le biomolecole</w:t>
            </w:r>
          </w:p>
          <w:p w:rsidR="00716B6A" w:rsidRPr="00285DE2" w:rsidRDefault="00716B6A" w:rsidP="007431BD">
            <w:pPr>
              <w:jc w:val="center"/>
              <w:rPr>
                <w:rFonts w:ascii="Times New Roman" w:hAnsi="Times New Roman"/>
                <w:b/>
                <w:szCs w:val="24"/>
                <w:lang w:val="it-IT"/>
              </w:rPr>
            </w:pPr>
          </w:p>
          <w:p w:rsidR="00716B6A" w:rsidRPr="00285DE2" w:rsidRDefault="00716B6A" w:rsidP="007431BD">
            <w:pPr>
              <w:jc w:val="center"/>
              <w:rPr>
                <w:rFonts w:ascii="Times New Roman" w:hAnsi="Times New Roman"/>
                <w:bCs/>
                <w:szCs w:val="24"/>
              </w:rPr>
            </w:pPr>
            <w:r w:rsidRPr="00991118">
              <w:rPr>
                <w:rFonts w:ascii="Times New Roman" w:hAnsi="Times New Roman"/>
                <w:szCs w:val="24"/>
                <w:lang w:val="it-IT"/>
              </w:rPr>
              <w:t>Settembre</w:t>
            </w:r>
          </w:p>
        </w:tc>
        <w:tc>
          <w:tcPr>
            <w:tcW w:w="3405" w:type="dxa"/>
            <w:tcBorders>
              <w:top w:val="single" w:sz="4" w:space="0" w:color="000000"/>
              <w:left w:val="single" w:sz="4" w:space="0" w:color="000000"/>
              <w:bottom w:val="single" w:sz="4" w:space="0" w:color="000000"/>
            </w:tcBorders>
            <w:shd w:val="clear" w:color="auto" w:fill="auto"/>
          </w:tcPr>
          <w:p w:rsidR="003F71B5" w:rsidRPr="00014749" w:rsidRDefault="003F71B5" w:rsidP="00014749">
            <w:pPr>
              <w:pStyle w:val="Paragrafoelenco"/>
              <w:numPr>
                <w:ilvl w:val="0"/>
                <w:numId w:val="34"/>
              </w:numPr>
              <w:spacing w:after="0" w:line="240" w:lineRule="auto"/>
              <w:ind w:left="358" w:hanging="284"/>
              <w:jc w:val="both"/>
              <w:rPr>
                <w:rFonts w:ascii="Times New Roman" w:hAnsi="Times New Roman"/>
                <w:bCs/>
                <w:sz w:val="24"/>
                <w:szCs w:val="24"/>
              </w:rPr>
            </w:pPr>
            <w:r w:rsidRPr="00014749">
              <w:rPr>
                <w:rFonts w:ascii="Times New Roman" w:hAnsi="Times New Roman"/>
                <w:bCs/>
                <w:sz w:val="24"/>
                <w:szCs w:val="24"/>
              </w:rPr>
              <w:t>Le molecole della vita: acqua, sostanze inorganiche.</w:t>
            </w:r>
          </w:p>
          <w:p w:rsidR="003F71B5" w:rsidRPr="00014749" w:rsidRDefault="003F71B5" w:rsidP="00014749">
            <w:pPr>
              <w:pStyle w:val="Paragrafoelenco"/>
              <w:numPr>
                <w:ilvl w:val="0"/>
                <w:numId w:val="34"/>
              </w:numPr>
              <w:spacing w:after="0" w:line="240" w:lineRule="auto"/>
              <w:ind w:left="358" w:hanging="284"/>
              <w:jc w:val="both"/>
              <w:rPr>
                <w:rFonts w:ascii="Times New Roman" w:hAnsi="Times New Roman"/>
                <w:bCs/>
                <w:sz w:val="24"/>
                <w:szCs w:val="24"/>
              </w:rPr>
            </w:pPr>
            <w:r w:rsidRPr="00014749">
              <w:rPr>
                <w:rFonts w:ascii="Times New Roman" w:hAnsi="Times New Roman"/>
                <w:bCs/>
                <w:sz w:val="24"/>
                <w:szCs w:val="24"/>
              </w:rPr>
              <w:t>I carboidrati: monosaccaridi, disaccaridi, polisaccaridi.</w:t>
            </w:r>
          </w:p>
          <w:p w:rsidR="003F71B5" w:rsidRPr="00014749" w:rsidRDefault="003F71B5" w:rsidP="00014749">
            <w:pPr>
              <w:pStyle w:val="Paragrafoelenco"/>
              <w:numPr>
                <w:ilvl w:val="0"/>
                <w:numId w:val="34"/>
              </w:numPr>
              <w:spacing w:after="0" w:line="240" w:lineRule="auto"/>
              <w:ind w:left="358" w:hanging="284"/>
              <w:jc w:val="both"/>
              <w:rPr>
                <w:rFonts w:ascii="Times New Roman" w:hAnsi="Times New Roman"/>
                <w:bCs/>
                <w:sz w:val="24"/>
                <w:szCs w:val="24"/>
              </w:rPr>
            </w:pPr>
            <w:r w:rsidRPr="00014749">
              <w:rPr>
                <w:rFonts w:ascii="Times New Roman" w:hAnsi="Times New Roman"/>
                <w:bCs/>
                <w:sz w:val="24"/>
                <w:szCs w:val="24"/>
              </w:rPr>
              <w:t>Le proteine: amminoacidi, livelli di struttura delle proteine.</w:t>
            </w:r>
          </w:p>
          <w:p w:rsidR="003F71B5" w:rsidRPr="00014749" w:rsidRDefault="003F71B5" w:rsidP="00014749">
            <w:pPr>
              <w:pStyle w:val="Paragrafoelenco"/>
              <w:numPr>
                <w:ilvl w:val="0"/>
                <w:numId w:val="34"/>
              </w:numPr>
              <w:spacing w:after="0" w:line="240" w:lineRule="auto"/>
              <w:ind w:left="358" w:hanging="284"/>
              <w:jc w:val="both"/>
              <w:rPr>
                <w:rFonts w:ascii="Times New Roman" w:hAnsi="Times New Roman"/>
                <w:bCs/>
                <w:sz w:val="24"/>
                <w:szCs w:val="24"/>
              </w:rPr>
            </w:pPr>
            <w:r w:rsidRPr="00014749">
              <w:rPr>
                <w:rFonts w:ascii="Times New Roman" w:hAnsi="Times New Roman"/>
                <w:bCs/>
                <w:sz w:val="24"/>
                <w:szCs w:val="24"/>
              </w:rPr>
              <w:t>I lipidi: acidi grassi, fosfolipidi.</w:t>
            </w:r>
          </w:p>
          <w:p w:rsidR="003F71B5" w:rsidRPr="00014749" w:rsidRDefault="003F71B5" w:rsidP="00014749">
            <w:pPr>
              <w:pStyle w:val="Paragrafoelenco"/>
              <w:numPr>
                <w:ilvl w:val="0"/>
                <w:numId w:val="34"/>
              </w:numPr>
              <w:spacing w:after="0" w:line="240" w:lineRule="auto"/>
              <w:ind w:left="358" w:hanging="284"/>
              <w:jc w:val="both"/>
              <w:rPr>
                <w:rFonts w:ascii="Times New Roman" w:hAnsi="Times New Roman"/>
                <w:bCs/>
                <w:sz w:val="24"/>
                <w:szCs w:val="24"/>
              </w:rPr>
            </w:pPr>
            <w:r w:rsidRPr="00014749">
              <w:rPr>
                <w:rFonts w:ascii="Times New Roman" w:hAnsi="Times New Roman"/>
                <w:bCs/>
                <w:sz w:val="24"/>
                <w:szCs w:val="24"/>
              </w:rPr>
              <w:t>ATP ed energia.</w:t>
            </w:r>
          </w:p>
          <w:p w:rsidR="003F71B5" w:rsidRPr="00014749" w:rsidRDefault="003F71B5" w:rsidP="00014749">
            <w:pPr>
              <w:pStyle w:val="Paragrafoelenco"/>
              <w:numPr>
                <w:ilvl w:val="0"/>
                <w:numId w:val="34"/>
              </w:numPr>
              <w:spacing w:after="0" w:line="240" w:lineRule="auto"/>
              <w:ind w:left="358" w:hanging="284"/>
              <w:jc w:val="both"/>
              <w:rPr>
                <w:rFonts w:ascii="Times New Roman" w:hAnsi="Times New Roman"/>
                <w:bCs/>
                <w:sz w:val="24"/>
                <w:szCs w:val="24"/>
              </w:rPr>
            </w:pPr>
            <w:r w:rsidRPr="00014749">
              <w:rPr>
                <w:rFonts w:ascii="Times New Roman" w:hAnsi="Times New Roman"/>
                <w:bCs/>
                <w:sz w:val="24"/>
                <w:szCs w:val="24"/>
              </w:rPr>
              <w:t>Enzimi.</w:t>
            </w:r>
          </w:p>
          <w:p w:rsidR="003F71B5" w:rsidRPr="00014749" w:rsidRDefault="003F71B5" w:rsidP="00014749">
            <w:pPr>
              <w:pStyle w:val="Paragrafoelenco"/>
              <w:numPr>
                <w:ilvl w:val="0"/>
                <w:numId w:val="34"/>
              </w:numPr>
              <w:spacing w:after="0" w:line="240" w:lineRule="auto"/>
              <w:ind w:left="358" w:hanging="284"/>
              <w:jc w:val="both"/>
              <w:rPr>
                <w:rFonts w:ascii="Times New Roman" w:hAnsi="Times New Roman"/>
                <w:bCs/>
                <w:sz w:val="24"/>
                <w:szCs w:val="24"/>
              </w:rPr>
            </w:pPr>
            <w:r w:rsidRPr="00014749">
              <w:rPr>
                <w:rFonts w:ascii="Times New Roman" w:hAnsi="Times New Roman"/>
                <w:bCs/>
                <w:sz w:val="24"/>
                <w:szCs w:val="24"/>
              </w:rPr>
              <w:t>Acidi nucleici.</w:t>
            </w:r>
          </w:p>
          <w:p w:rsidR="003F71B5" w:rsidRPr="00014749" w:rsidRDefault="003F71B5" w:rsidP="00014749">
            <w:pPr>
              <w:pStyle w:val="Paragrafoelenco"/>
              <w:spacing w:after="0" w:line="240" w:lineRule="auto"/>
              <w:ind w:left="358"/>
              <w:jc w:val="both"/>
              <w:rPr>
                <w:rFonts w:ascii="Times New Roman" w:hAnsi="Times New Roman"/>
                <w:bCs/>
                <w:sz w:val="24"/>
                <w:szCs w:val="24"/>
              </w:rPr>
            </w:pP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014749" w:rsidRPr="00014749" w:rsidRDefault="00014749" w:rsidP="00014749">
            <w:pPr>
              <w:pStyle w:val="Paragrafoelenco"/>
              <w:numPr>
                <w:ilvl w:val="0"/>
                <w:numId w:val="34"/>
              </w:numPr>
              <w:spacing w:after="0" w:line="240" w:lineRule="auto"/>
              <w:ind w:left="406" w:hanging="284"/>
              <w:jc w:val="both"/>
              <w:rPr>
                <w:rFonts w:ascii="Times New Roman" w:hAnsi="Times New Roman"/>
                <w:sz w:val="24"/>
                <w:szCs w:val="24"/>
              </w:rPr>
            </w:pPr>
            <w:r w:rsidRPr="00014749">
              <w:rPr>
                <w:rFonts w:ascii="Times New Roman" w:hAnsi="Times New Roman"/>
                <w:sz w:val="24"/>
                <w:szCs w:val="24"/>
              </w:rPr>
              <w:t>Descrivere le proprietà dei viventi e le molecole di cui sono composti.</w:t>
            </w:r>
          </w:p>
          <w:p w:rsidR="00014749" w:rsidRPr="00014749" w:rsidRDefault="00014749" w:rsidP="00014749">
            <w:pPr>
              <w:pStyle w:val="Paragrafoelenco"/>
              <w:numPr>
                <w:ilvl w:val="0"/>
                <w:numId w:val="34"/>
              </w:numPr>
              <w:spacing w:after="0" w:line="240" w:lineRule="auto"/>
              <w:ind w:left="406" w:hanging="284"/>
              <w:jc w:val="both"/>
              <w:rPr>
                <w:rFonts w:ascii="Times New Roman" w:hAnsi="Times New Roman"/>
                <w:sz w:val="24"/>
                <w:szCs w:val="24"/>
              </w:rPr>
            </w:pPr>
            <w:r w:rsidRPr="00014749">
              <w:rPr>
                <w:rFonts w:ascii="Times New Roman" w:hAnsi="Times New Roman"/>
                <w:sz w:val="24"/>
                <w:szCs w:val="24"/>
              </w:rPr>
              <w:t>Descrivere struttura e funzioni dei carboidrati.</w:t>
            </w:r>
          </w:p>
          <w:p w:rsidR="00014749" w:rsidRPr="00014749" w:rsidRDefault="00014749" w:rsidP="00014749">
            <w:pPr>
              <w:pStyle w:val="Paragrafoelenco"/>
              <w:numPr>
                <w:ilvl w:val="0"/>
                <w:numId w:val="34"/>
              </w:numPr>
              <w:spacing w:after="0" w:line="240" w:lineRule="auto"/>
              <w:ind w:left="406" w:hanging="284"/>
              <w:jc w:val="both"/>
              <w:rPr>
                <w:rFonts w:ascii="Times New Roman" w:hAnsi="Times New Roman"/>
                <w:sz w:val="24"/>
                <w:szCs w:val="24"/>
              </w:rPr>
            </w:pPr>
            <w:r w:rsidRPr="00014749">
              <w:rPr>
                <w:rFonts w:ascii="Times New Roman" w:hAnsi="Times New Roman"/>
                <w:sz w:val="24"/>
                <w:szCs w:val="24"/>
              </w:rPr>
              <w:t>Descrivere struttura e funzioni delle proteine.</w:t>
            </w:r>
          </w:p>
          <w:p w:rsidR="00014749" w:rsidRPr="00014749" w:rsidRDefault="00014749" w:rsidP="00014749">
            <w:pPr>
              <w:pStyle w:val="Paragrafoelenco"/>
              <w:numPr>
                <w:ilvl w:val="0"/>
                <w:numId w:val="34"/>
              </w:numPr>
              <w:spacing w:after="0" w:line="240" w:lineRule="auto"/>
              <w:ind w:left="406" w:hanging="284"/>
              <w:jc w:val="both"/>
              <w:rPr>
                <w:rFonts w:ascii="Times New Roman" w:hAnsi="Times New Roman"/>
                <w:sz w:val="24"/>
                <w:szCs w:val="24"/>
              </w:rPr>
            </w:pPr>
            <w:r w:rsidRPr="00014749">
              <w:rPr>
                <w:rFonts w:ascii="Times New Roman" w:hAnsi="Times New Roman"/>
                <w:sz w:val="24"/>
                <w:szCs w:val="24"/>
              </w:rPr>
              <w:t>Descrivere struttura e funzioni dei lipidi.</w:t>
            </w:r>
          </w:p>
          <w:p w:rsidR="00014749" w:rsidRPr="00014749" w:rsidRDefault="00014749" w:rsidP="00014749">
            <w:pPr>
              <w:pStyle w:val="Paragrafoelenco"/>
              <w:numPr>
                <w:ilvl w:val="0"/>
                <w:numId w:val="34"/>
              </w:numPr>
              <w:spacing w:after="0" w:line="240" w:lineRule="auto"/>
              <w:ind w:left="406" w:hanging="284"/>
              <w:jc w:val="both"/>
              <w:rPr>
                <w:rFonts w:ascii="Times New Roman" w:hAnsi="Times New Roman"/>
                <w:sz w:val="24"/>
                <w:szCs w:val="24"/>
              </w:rPr>
            </w:pPr>
            <w:r w:rsidRPr="00014749">
              <w:rPr>
                <w:rFonts w:ascii="Times New Roman" w:hAnsi="Times New Roman"/>
                <w:sz w:val="24"/>
                <w:szCs w:val="24"/>
              </w:rPr>
              <w:t>Descrivere struttura e ruolo dell’ATP.</w:t>
            </w:r>
          </w:p>
          <w:p w:rsidR="00014749" w:rsidRPr="00014749" w:rsidRDefault="00014749" w:rsidP="00014749">
            <w:pPr>
              <w:pStyle w:val="Paragrafoelenco"/>
              <w:numPr>
                <w:ilvl w:val="0"/>
                <w:numId w:val="34"/>
              </w:numPr>
              <w:spacing w:after="0" w:line="240" w:lineRule="auto"/>
              <w:ind w:left="406" w:hanging="284"/>
              <w:jc w:val="both"/>
              <w:rPr>
                <w:rFonts w:ascii="Times New Roman" w:hAnsi="Times New Roman"/>
                <w:sz w:val="24"/>
                <w:szCs w:val="24"/>
              </w:rPr>
            </w:pPr>
            <w:r w:rsidRPr="00014749">
              <w:rPr>
                <w:rFonts w:ascii="Times New Roman" w:hAnsi="Times New Roman"/>
                <w:sz w:val="24"/>
                <w:szCs w:val="24"/>
              </w:rPr>
              <w:t>Descrivere struttura e funzioni degli enzimi.</w:t>
            </w:r>
          </w:p>
          <w:p w:rsidR="00014749" w:rsidRPr="00014749" w:rsidRDefault="00014749" w:rsidP="00014749">
            <w:pPr>
              <w:pStyle w:val="Paragrafoelenco"/>
              <w:numPr>
                <w:ilvl w:val="0"/>
                <w:numId w:val="34"/>
              </w:numPr>
              <w:spacing w:after="0" w:line="240" w:lineRule="auto"/>
              <w:ind w:left="406" w:hanging="284"/>
              <w:jc w:val="both"/>
              <w:rPr>
                <w:rFonts w:ascii="Times New Roman" w:hAnsi="Times New Roman"/>
                <w:sz w:val="24"/>
                <w:szCs w:val="24"/>
              </w:rPr>
            </w:pPr>
            <w:r w:rsidRPr="00014749">
              <w:rPr>
                <w:rFonts w:ascii="Times New Roman" w:hAnsi="Times New Roman"/>
                <w:sz w:val="24"/>
                <w:szCs w:val="24"/>
              </w:rPr>
              <w:t>Descrivere struttura e funzioni del DNA e dell’RNA.</w:t>
            </w:r>
          </w:p>
          <w:p w:rsidR="00716B6A" w:rsidRPr="00014749" w:rsidRDefault="00716B6A" w:rsidP="00014749">
            <w:pPr>
              <w:pStyle w:val="Paragrafoelenco"/>
              <w:spacing w:after="0" w:line="240" w:lineRule="auto"/>
              <w:ind w:left="406"/>
              <w:jc w:val="both"/>
              <w:rPr>
                <w:rFonts w:ascii="Times New Roman" w:hAnsi="Times New Roman"/>
                <w:sz w:val="24"/>
                <w:szCs w:val="24"/>
              </w:rPr>
            </w:pPr>
          </w:p>
        </w:tc>
      </w:tr>
      <w:tr w:rsidR="003176B8"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3176B8" w:rsidRPr="00285DE2" w:rsidRDefault="003176B8" w:rsidP="003176B8">
            <w:pPr>
              <w:snapToGrid w:val="0"/>
              <w:jc w:val="center"/>
              <w:rPr>
                <w:rFonts w:ascii="Times New Roman" w:hAnsi="Times New Roman"/>
                <w:b/>
                <w:szCs w:val="24"/>
                <w:lang w:val="it-IT"/>
              </w:rPr>
            </w:pPr>
            <w:r w:rsidRPr="00285DE2">
              <w:rPr>
                <w:rFonts w:ascii="Times New Roman" w:hAnsi="Times New Roman"/>
                <w:b/>
                <w:szCs w:val="24"/>
                <w:lang w:val="it-IT"/>
              </w:rPr>
              <w:t>2</w:t>
            </w:r>
          </w:p>
          <w:p w:rsidR="003176B8" w:rsidRPr="00285DE2" w:rsidRDefault="003176B8" w:rsidP="003176B8">
            <w:pPr>
              <w:snapToGrid w:val="0"/>
              <w:jc w:val="center"/>
              <w:rPr>
                <w:rFonts w:ascii="Times New Roman" w:hAnsi="Times New Roman"/>
                <w:b/>
                <w:szCs w:val="24"/>
                <w:lang w:val="it-IT"/>
              </w:rPr>
            </w:pPr>
            <w:r w:rsidRPr="00285DE2">
              <w:rPr>
                <w:rFonts w:ascii="Times New Roman" w:hAnsi="Times New Roman"/>
                <w:b/>
                <w:szCs w:val="24"/>
                <w:lang w:val="it-IT"/>
              </w:rPr>
              <w:t>La cellula</w:t>
            </w:r>
          </w:p>
          <w:p w:rsidR="003176B8" w:rsidRPr="00285DE2" w:rsidRDefault="003176B8" w:rsidP="003176B8">
            <w:pPr>
              <w:snapToGrid w:val="0"/>
              <w:jc w:val="center"/>
              <w:rPr>
                <w:rFonts w:ascii="Times New Roman" w:hAnsi="Times New Roman"/>
                <w:b/>
                <w:szCs w:val="24"/>
                <w:lang w:val="it-IT"/>
              </w:rPr>
            </w:pPr>
          </w:p>
          <w:p w:rsidR="003176B8" w:rsidRPr="00285DE2" w:rsidRDefault="003176B8" w:rsidP="003176B8">
            <w:pPr>
              <w:jc w:val="center"/>
              <w:rPr>
                <w:rFonts w:ascii="Times New Roman" w:hAnsi="Times New Roman"/>
                <w:b/>
                <w:szCs w:val="24"/>
                <w:lang w:val="it-IT"/>
              </w:rPr>
            </w:pPr>
            <w:r w:rsidRPr="00285DE2">
              <w:rPr>
                <w:rFonts w:ascii="Times New Roman" w:hAnsi="Times New Roman"/>
                <w:szCs w:val="24"/>
                <w:lang w:val="it-IT"/>
              </w:rPr>
              <w:t>Ottobre</w:t>
            </w:r>
          </w:p>
        </w:tc>
        <w:tc>
          <w:tcPr>
            <w:tcW w:w="3405" w:type="dxa"/>
            <w:tcBorders>
              <w:top w:val="single" w:sz="4" w:space="0" w:color="000000"/>
              <w:left w:val="single" w:sz="4" w:space="0" w:color="000000"/>
              <w:bottom w:val="single" w:sz="4" w:space="0" w:color="000000"/>
            </w:tcBorders>
            <w:shd w:val="clear" w:color="auto" w:fill="auto"/>
          </w:tcPr>
          <w:p w:rsidR="003176B8" w:rsidRPr="00C17E82" w:rsidRDefault="003176B8" w:rsidP="00C17E82">
            <w:pPr>
              <w:pStyle w:val="Paragrafoelenco"/>
              <w:numPr>
                <w:ilvl w:val="0"/>
                <w:numId w:val="34"/>
              </w:numPr>
              <w:spacing w:after="0" w:line="240" w:lineRule="auto"/>
              <w:ind w:left="358" w:hanging="283"/>
              <w:jc w:val="both"/>
              <w:rPr>
                <w:rFonts w:ascii="Times New Roman" w:hAnsi="Times New Roman"/>
                <w:bCs/>
                <w:sz w:val="24"/>
                <w:szCs w:val="24"/>
              </w:rPr>
            </w:pPr>
            <w:r w:rsidRPr="00C17E82">
              <w:rPr>
                <w:rFonts w:ascii="Times New Roman" w:hAnsi="Times New Roman"/>
                <w:bCs/>
                <w:sz w:val="24"/>
                <w:szCs w:val="24"/>
              </w:rPr>
              <w:t>Procarioti ed eucarioti: definizione e classificazione.</w:t>
            </w:r>
          </w:p>
          <w:p w:rsidR="003176B8" w:rsidRPr="00C17E82" w:rsidRDefault="003176B8" w:rsidP="00C17E82">
            <w:pPr>
              <w:pStyle w:val="Paragrafoelenco"/>
              <w:numPr>
                <w:ilvl w:val="0"/>
                <w:numId w:val="34"/>
              </w:numPr>
              <w:spacing w:after="0" w:line="240" w:lineRule="auto"/>
              <w:ind w:left="358" w:hanging="283"/>
              <w:jc w:val="both"/>
              <w:rPr>
                <w:rFonts w:ascii="Times New Roman" w:hAnsi="Times New Roman"/>
                <w:bCs/>
                <w:sz w:val="24"/>
                <w:szCs w:val="24"/>
              </w:rPr>
            </w:pPr>
            <w:r w:rsidRPr="00C17E82">
              <w:rPr>
                <w:rFonts w:ascii="Times New Roman" w:hAnsi="Times New Roman"/>
                <w:bCs/>
                <w:sz w:val="24"/>
                <w:szCs w:val="24"/>
              </w:rPr>
              <w:t>Composizione e particolarità della cellula procariote.</w:t>
            </w:r>
          </w:p>
          <w:p w:rsidR="003176B8" w:rsidRPr="00C17E82" w:rsidRDefault="003176B8" w:rsidP="00C17E82">
            <w:pPr>
              <w:pStyle w:val="Paragrafoelenco"/>
              <w:numPr>
                <w:ilvl w:val="0"/>
                <w:numId w:val="34"/>
              </w:numPr>
              <w:spacing w:after="0" w:line="240" w:lineRule="auto"/>
              <w:ind w:left="358" w:hanging="283"/>
              <w:jc w:val="both"/>
              <w:rPr>
                <w:rFonts w:ascii="Times New Roman" w:hAnsi="Times New Roman"/>
                <w:bCs/>
                <w:sz w:val="24"/>
                <w:szCs w:val="24"/>
              </w:rPr>
            </w:pPr>
            <w:r w:rsidRPr="00C17E82">
              <w:rPr>
                <w:rFonts w:ascii="Times New Roman" w:hAnsi="Times New Roman"/>
                <w:bCs/>
                <w:sz w:val="24"/>
                <w:szCs w:val="24"/>
              </w:rPr>
              <w:t>Struttura della parete e della membrana cellulare procariote.</w:t>
            </w:r>
          </w:p>
          <w:p w:rsidR="003176B8" w:rsidRPr="00C17E82" w:rsidRDefault="003176B8" w:rsidP="00C17E82">
            <w:pPr>
              <w:pStyle w:val="Paragrafoelenco"/>
              <w:numPr>
                <w:ilvl w:val="0"/>
                <w:numId w:val="34"/>
              </w:numPr>
              <w:spacing w:after="0" w:line="240" w:lineRule="auto"/>
              <w:ind w:left="358" w:hanging="283"/>
              <w:jc w:val="both"/>
              <w:rPr>
                <w:rFonts w:ascii="Times New Roman" w:hAnsi="Times New Roman"/>
                <w:bCs/>
                <w:sz w:val="24"/>
                <w:szCs w:val="24"/>
              </w:rPr>
            </w:pPr>
            <w:r w:rsidRPr="00C17E82">
              <w:rPr>
                <w:rFonts w:ascii="Times New Roman" w:hAnsi="Times New Roman"/>
                <w:bCs/>
                <w:sz w:val="24"/>
                <w:szCs w:val="24"/>
              </w:rPr>
              <w:t>La colorazione di Gram.</w:t>
            </w:r>
          </w:p>
          <w:p w:rsidR="003176B8" w:rsidRPr="00C17E82" w:rsidRDefault="003176B8" w:rsidP="00C17E82">
            <w:pPr>
              <w:pStyle w:val="Paragrafoelenco"/>
              <w:numPr>
                <w:ilvl w:val="0"/>
                <w:numId w:val="34"/>
              </w:numPr>
              <w:spacing w:after="0" w:line="240" w:lineRule="auto"/>
              <w:ind w:left="358" w:hanging="283"/>
              <w:jc w:val="both"/>
              <w:rPr>
                <w:rFonts w:ascii="Times New Roman" w:hAnsi="Times New Roman"/>
                <w:bCs/>
                <w:sz w:val="24"/>
                <w:szCs w:val="24"/>
              </w:rPr>
            </w:pPr>
            <w:r w:rsidRPr="00C17E82">
              <w:rPr>
                <w:rFonts w:ascii="Times New Roman" w:hAnsi="Times New Roman"/>
                <w:bCs/>
                <w:sz w:val="24"/>
                <w:szCs w:val="24"/>
              </w:rPr>
              <w:t>La produzione di spore.</w:t>
            </w:r>
          </w:p>
          <w:p w:rsidR="003176B8" w:rsidRPr="00C17E82" w:rsidRDefault="003176B8" w:rsidP="00C17E82">
            <w:pPr>
              <w:pStyle w:val="Paragrafoelenco"/>
              <w:numPr>
                <w:ilvl w:val="0"/>
                <w:numId w:val="34"/>
              </w:numPr>
              <w:spacing w:after="0" w:line="240" w:lineRule="auto"/>
              <w:ind w:left="358" w:hanging="283"/>
              <w:jc w:val="both"/>
              <w:rPr>
                <w:rFonts w:ascii="Times New Roman" w:hAnsi="Times New Roman"/>
                <w:bCs/>
                <w:sz w:val="24"/>
                <w:szCs w:val="24"/>
              </w:rPr>
            </w:pPr>
            <w:r w:rsidRPr="00C17E82">
              <w:rPr>
                <w:rFonts w:ascii="Times New Roman" w:hAnsi="Times New Roman"/>
                <w:bCs/>
                <w:sz w:val="24"/>
                <w:szCs w:val="24"/>
              </w:rPr>
              <w:t>Il passaggio di sostanze attraverso la membrana cellulare: diffusione semplice e facilitata. Trasporto attivo, osmosi.</w:t>
            </w:r>
          </w:p>
          <w:p w:rsidR="003176B8" w:rsidRPr="00C17E82" w:rsidRDefault="003176B8" w:rsidP="00C17E82">
            <w:pPr>
              <w:pStyle w:val="Paragrafoelenco"/>
              <w:spacing w:after="0" w:line="240" w:lineRule="auto"/>
              <w:ind w:left="358"/>
              <w:jc w:val="both"/>
              <w:rPr>
                <w:rFonts w:ascii="Times New Roman" w:hAnsi="Times New Roman"/>
                <w:bCs/>
                <w:sz w:val="24"/>
                <w:szCs w:val="24"/>
              </w:rPr>
            </w:pP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C17E82" w:rsidRPr="00C17E82" w:rsidRDefault="00C17E82" w:rsidP="00C17E82">
            <w:pPr>
              <w:pStyle w:val="Default"/>
              <w:numPr>
                <w:ilvl w:val="0"/>
                <w:numId w:val="34"/>
              </w:numPr>
              <w:ind w:left="355" w:hanging="283"/>
              <w:jc w:val="both"/>
              <w:rPr>
                <w:rFonts w:ascii="Times New Roman" w:hAnsi="Times New Roman" w:cs="Times New Roman"/>
                <w:color w:val="auto"/>
              </w:rPr>
            </w:pPr>
            <w:r w:rsidRPr="00C17E82">
              <w:rPr>
                <w:rFonts w:ascii="Times New Roman" w:hAnsi="Times New Roman" w:cs="Times New Roman"/>
                <w:color w:val="auto"/>
              </w:rPr>
              <w:t>Individuare nella cellula l’unità costitutiva fondamentale di ogni organismo.</w:t>
            </w:r>
          </w:p>
          <w:p w:rsidR="00C17E82" w:rsidRPr="00C17E82" w:rsidRDefault="00C17E82" w:rsidP="00C17E82">
            <w:pPr>
              <w:pStyle w:val="Default"/>
              <w:numPr>
                <w:ilvl w:val="0"/>
                <w:numId w:val="34"/>
              </w:numPr>
              <w:ind w:left="355" w:hanging="283"/>
              <w:jc w:val="both"/>
              <w:rPr>
                <w:rFonts w:ascii="Times New Roman" w:hAnsi="Times New Roman" w:cs="Times New Roman"/>
                <w:color w:val="auto"/>
              </w:rPr>
            </w:pPr>
            <w:r w:rsidRPr="00C17E82">
              <w:rPr>
                <w:rFonts w:ascii="Times New Roman" w:hAnsi="Times New Roman" w:cs="Times New Roman"/>
                <w:color w:val="auto"/>
              </w:rPr>
              <w:t>Individuare e comprendere le differenze fra cellule procariote ed eucariote.</w:t>
            </w:r>
          </w:p>
          <w:p w:rsidR="00C17E82" w:rsidRPr="00C17E82" w:rsidRDefault="00C17E82" w:rsidP="00C17E82">
            <w:pPr>
              <w:pStyle w:val="Default"/>
              <w:numPr>
                <w:ilvl w:val="0"/>
                <w:numId w:val="34"/>
              </w:numPr>
              <w:ind w:left="355" w:hanging="283"/>
              <w:jc w:val="both"/>
              <w:rPr>
                <w:rFonts w:ascii="Times New Roman" w:hAnsi="Times New Roman" w:cs="Times New Roman"/>
                <w:color w:val="auto"/>
              </w:rPr>
            </w:pPr>
            <w:r w:rsidRPr="00C17E82">
              <w:rPr>
                <w:rFonts w:ascii="Times New Roman" w:hAnsi="Times New Roman" w:cs="Times New Roman"/>
                <w:color w:val="auto"/>
              </w:rPr>
              <w:t>Descrivere la struttura della cellula batterica.</w:t>
            </w:r>
          </w:p>
          <w:p w:rsidR="00C17E82" w:rsidRPr="00C17E82" w:rsidRDefault="00C17E82" w:rsidP="00C17E82">
            <w:pPr>
              <w:pStyle w:val="Default"/>
              <w:numPr>
                <w:ilvl w:val="0"/>
                <w:numId w:val="34"/>
              </w:numPr>
              <w:ind w:left="355" w:hanging="283"/>
              <w:jc w:val="both"/>
              <w:rPr>
                <w:rFonts w:ascii="Times New Roman" w:hAnsi="Times New Roman" w:cs="Times New Roman"/>
                <w:color w:val="auto"/>
              </w:rPr>
            </w:pPr>
            <w:r w:rsidRPr="00C17E82">
              <w:rPr>
                <w:rFonts w:ascii="Times New Roman" w:hAnsi="Times New Roman" w:cs="Times New Roman"/>
                <w:color w:val="auto"/>
              </w:rPr>
              <w:t xml:space="preserve">Descrivere la struttura e </w:t>
            </w:r>
            <w:r w:rsidR="00D93841" w:rsidRPr="00C17E82">
              <w:rPr>
                <w:rFonts w:ascii="Times New Roman" w:hAnsi="Times New Roman" w:cs="Times New Roman"/>
                <w:color w:val="auto"/>
              </w:rPr>
              <w:t>le funzioni</w:t>
            </w:r>
            <w:r w:rsidRPr="00C17E82">
              <w:rPr>
                <w:rFonts w:ascii="Times New Roman" w:hAnsi="Times New Roman" w:cs="Times New Roman"/>
                <w:color w:val="auto"/>
              </w:rPr>
              <w:t xml:space="preserve"> della parete cellulare dei batteri.</w:t>
            </w:r>
          </w:p>
          <w:p w:rsidR="00C17E82" w:rsidRPr="00C17E82" w:rsidRDefault="00C17E82" w:rsidP="00C17E82">
            <w:pPr>
              <w:pStyle w:val="Default"/>
              <w:numPr>
                <w:ilvl w:val="0"/>
                <w:numId w:val="34"/>
              </w:numPr>
              <w:ind w:left="355" w:hanging="283"/>
              <w:jc w:val="both"/>
              <w:rPr>
                <w:rFonts w:ascii="Times New Roman" w:hAnsi="Times New Roman" w:cs="Times New Roman"/>
                <w:color w:val="auto"/>
              </w:rPr>
            </w:pPr>
            <w:r w:rsidRPr="00C17E82">
              <w:rPr>
                <w:rFonts w:ascii="Times New Roman" w:hAnsi="Times New Roman" w:cs="Times New Roman"/>
                <w:color w:val="auto"/>
              </w:rPr>
              <w:t>Spiegare il principio della colorazione di Gram.</w:t>
            </w:r>
          </w:p>
          <w:p w:rsidR="00C17E82" w:rsidRPr="00C17E82" w:rsidRDefault="00C17E82" w:rsidP="00C17E82">
            <w:pPr>
              <w:pStyle w:val="Default"/>
              <w:numPr>
                <w:ilvl w:val="0"/>
                <w:numId w:val="34"/>
              </w:numPr>
              <w:ind w:left="355" w:hanging="283"/>
              <w:jc w:val="both"/>
              <w:rPr>
                <w:rFonts w:ascii="Times New Roman" w:hAnsi="Times New Roman" w:cs="Times New Roman"/>
                <w:color w:val="auto"/>
              </w:rPr>
            </w:pPr>
            <w:r w:rsidRPr="00C17E82">
              <w:rPr>
                <w:rFonts w:ascii="Times New Roman" w:hAnsi="Times New Roman" w:cs="Times New Roman"/>
                <w:color w:val="auto"/>
              </w:rPr>
              <w:t>Descrivere la struttura delle spore batteriche e spiegarne il significato.</w:t>
            </w:r>
          </w:p>
          <w:p w:rsidR="00C17E82" w:rsidRPr="00C17E82" w:rsidRDefault="00C17E82" w:rsidP="00C17E82">
            <w:pPr>
              <w:pStyle w:val="Default"/>
              <w:numPr>
                <w:ilvl w:val="0"/>
                <w:numId w:val="34"/>
              </w:numPr>
              <w:ind w:left="355" w:hanging="283"/>
              <w:jc w:val="both"/>
              <w:rPr>
                <w:rFonts w:ascii="Times New Roman" w:hAnsi="Times New Roman" w:cs="Times New Roman"/>
                <w:color w:val="auto"/>
              </w:rPr>
            </w:pPr>
            <w:r w:rsidRPr="00C17E82">
              <w:rPr>
                <w:rFonts w:ascii="Times New Roman" w:hAnsi="Times New Roman" w:cs="Times New Roman"/>
                <w:color w:val="auto"/>
              </w:rPr>
              <w:t>Visualizzazione al microscopio ottico.</w:t>
            </w:r>
          </w:p>
          <w:p w:rsidR="003176B8" w:rsidRPr="00C17E82" w:rsidRDefault="00C17E82" w:rsidP="00C17E82">
            <w:pPr>
              <w:pStyle w:val="Default"/>
              <w:numPr>
                <w:ilvl w:val="0"/>
                <w:numId w:val="34"/>
              </w:numPr>
              <w:ind w:left="355" w:hanging="283"/>
              <w:jc w:val="both"/>
              <w:rPr>
                <w:rFonts w:ascii="Times New Roman" w:hAnsi="Times New Roman" w:cs="Times New Roman"/>
                <w:color w:val="auto"/>
              </w:rPr>
            </w:pPr>
            <w:r w:rsidRPr="00C17E82">
              <w:rPr>
                <w:rFonts w:ascii="Times New Roman" w:hAnsi="Times New Roman" w:cs="Times New Roman"/>
                <w:color w:val="auto"/>
              </w:rPr>
              <w:t>Saper cogliere gli elementi caratteristici delle diverse modalità di passaggio trans membrana.</w:t>
            </w:r>
          </w:p>
          <w:p w:rsidR="00C17E82" w:rsidRPr="00C17E82" w:rsidRDefault="00C17E82" w:rsidP="00C17E82">
            <w:pPr>
              <w:pStyle w:val="Default"/>
              <w:ind w:left="355"/>
              <w:jc w:val="both"/>
              <w:rPr>
                <w:rFonts w:ascii="Times New Roman" w:hAnsi="Times New Roman" w:cs="Times New Roman"/>
                <w:color w:val="auto"/>
              </w:rPr>
            </w:pPr>
          </w:p>
        </w:tc>
      </w:tr>
      <w:tr w:rsidR="0087007C"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87007C" w:rsidRPr="00285DE2" w:rsidRDefault="0087007C" w:rsidP="0087007C">
            <w:pPr>
              <w:snapToGrid w:val="0"/>
              <w:jc w:val="center"/>
              <w:rPr>
                <w:rFonts w:ascii="Times New Roman" w:hAnsi="Times New Roman"/>
                <w:b/>
                <w:szCs w:val="24"/>
                <w:lang w:val="it-IT"/>
              </w:rPr>
            </w:pPr>
            <w:r w:rsidRPr="00285DE2">
              <w:rPr>
                <w:rFonts w:ascii="Times New Roman" w:hAnsi="Times New Roman"/>
                <w:b/>
                <w:szCs w:val="24"/>
                <w:lang w:val="it-IT"/>
              </w:rPr>
              <w:t>3</w:t>
            </w:r>
          </w:p>
          <w:p w:rsidR="0087007C" w:rsidRPr="00285DE2" w:rsidRDefault="0087007C" w:rsidP="0087007C">
            <w:pPr>
              <w:snapToGrid w:val="0"/>
              <w:jc w:val="center"/>
              <w:rPr>
                <w:rFonts w:ascii="Times New Roman" w:hAnsi="Times New Roman"/>
                <w:b/>
                <w:szCs w:val="24"/>
                <w:lang w:val="it-IT"/>
              </w:rPr>
            </w:pPr>
            <w:r w:rsidRPr="00285DE2">
              <w:rPr>
                <w:rFonts w:ascii="Times New Roman" w:hAnsi="Times New Roman"/>
                <w:b/>
                <w:szCs w:val="24"/>
                <w:lang w:val="it-IT"/>
              </w:rPr>
              <w:t>Scambi energetici nelle</w:t>
            </w:r>
          </w:p>
          <w:p w:rsidR="0087007C" w:rsidRPr="00285DE2" w:rsidRDefault="0087007C" w:rsidP="0087007C">
            <w:pPr>
              <w:snapToGrid w:val="0"/>
              <w:jc w:val="center"/>
              <w:rPr>
                <w:rFonts w:ascii="Times New Roman" w:hAnsi="Times New Roman"/>
                <w:b/>
                <w:szCs w:val="24"/>
                <w:lang w:val="it-IT"/>
              </w:rPr>
            </w:pPr>
            <w:r w:rsidRPr="00285DE2">
              <w:rPr>
                <w:rFonts w:ascii="Times New Roman" w:hAnsi="Times New Roman"/>
                <w:b/>
                <w:szCs w:val="24"/>
                <w:lang w:val="it-IT"/>
              </w:rPr>
              <w:t>cellule</w:t>
            </w:r>
          </w:p>
          <w:p w:rsidR="0087007C" w:rsidRPr="00285DE2" w:rsidRDefault="0087007C" w:rsidP="0087007C">
            <w:pPr>
              <w:snapToGrid w:val="0"/>
              <w:jc w:val="center"/>
              <w:rPr>
                <w:rFonts w:ascii="Times New Roman" w:hAnsi="Times New Roman"/>
                <w:b/>
                <w:szCs w:val="24"/>
                <w:lang w:val="it-IT"/>
              </w:rPr>
            </w:pPr>
          </w:p>
          <w:p w:rsidR="0087007C" w:rsidRPr="00285DE2" w:rsidRDefault="0087007C" w:rsidP="0087007C">
            <w:pPr>
              <w:snapToGrid w:val="0"/>
              <w:jc w:val="center"/>
              <w:rPr>
                <w:rFonts w:ascii="Times New Roman" w:hAnsi="Times New Roman"/>
                <w:b/>
                <w:szCs w:val="24"/>
                <w:lang w:val="it-IT"/>
              </w:rPr>
            </w:pPr>
            <w:r w:rsidRPr="00285DE2">
              <w:rPr>
                <w:rFonts w:ascii="Times New Roman" w:hAnsi="Times New Roman"/>
                <w:szCs w:val="24"/>
                <w:lang w:val="it-IT"/>
              </w:rPr>
              <w:t>Novembre</w:t>
            </w:r>
          </w:p>
        </w:tc>
        <w:tc>
          <w:tcPr>
            <w:tcW w:w="3405" w:type="dxa"/>
            <w:tcBorders>
              <w:top w:val="single" w:sz="4" w:space="0" w:color="000000"/>
              <w:left w:val="single" w:sz="4" w:space="0" w:color="000000"/>
              <w:bottom w:val="single" w:sz="4" w:space="0" w:color="000000"/>
            </w:tcBorders>
            <w:shd w:val="clear" w:color="auto" w:fill="auto"/>
          </w:tcPr>
          <w:p w:rsidR="00972D9C" w:rsidRPr="00972D9C" w:rsidRDefault="00972D9C" w:rsidP="00972D9C">
            <w:pPr>
              <w:pStyle w:val="Paragrafoelenco"/>
              <w:numPr>
                <w:ilvl w:val="0"/>
                <w:numId w:val="34"/>
              </w:numPr>
              <w:spacing w:after="0" w:line="240" w:lineRule="auto"/>
              <w:ind w:left="358" w:hanging="284"/>
              <w:jc w:val="both"/>
              <w:rPr>
                <w:rFonts w:ascii="Times New Roman" w:hAnsi="Times New Roman"/>
                <w:bCs/>
                <w:sz w:val="24"/>
                <w:szCs w:val="24"/>
              </w:rPr>
            </w:pPr>
            <w:r w:rsidRPr="00972D9C">
              <w:rPr>
                <w:rFonts w:ascii="Times New Roman" w:hAnsi="Times New Roman"/>
                <w:bCs/>
                <w:sz w:val="24"/>
                <w:szCs w:val="24"/>
              </w:rPr>
              <w:t>Catabolismo, anabolismo, vie metaboliche.</w:t>
            </w:r>
          </w:p>
          <w:p w:rsidR="00972D9C" w:rsidRPr="00972D9C" w:rsidRDefault="00972D9C" w:rsidP="00972D9C">
            <w:pPr>
              <w:pStyle w:val="Paragrafoelenco"/>
              <w:numPr>
                <w:ilvl w:val="0"/>
                <w:numId w:val="34"/>
              </w:numPr>
              <w:spacing w:after="0" w:line="240" w:lineRule="auto"/>
              <w:ind w:left="358" w:hanging="284"/>
              <w:jc w:val="both"/>
              <w:rPr>
                <w:rFonts w:ascii="Times New Roman" w:hAnsi="Times New Roman"/>
                <w:bCs/>
                <w:sz w:val="24"/>
                <w:szCs w:val="24"/>
              </w:rPr>
            </w:pPr>
            <w:r w:rsidRPr="00972D9C">
              <w:rPr>
                <w:rFonts w:ascii="Times New Roman" w:hAnsi="Times New Roman"/>
                <w:bCs/>
                <w:sz w:val="24"/>
                <w:szCs w:val="24"/>
              </w:rPr>
              <w:t>Processi metabolici per la produzione di energia: fotosintesi.</w:t>
            </w:r>
          </w:p>
          <w:p w:rsidR="00972D9C" w:rsidRPr="00972D9C" w:rsidRDefault="00972D9C" w:rsidP="00972D9C">
            <w:pPr>
              <w:pStyle w:val="Paragrafoelenco"/>
              <w:numPr>
                <w:ilvl w:val="0"/>
                <w:numId w:val="34"/>
              </w:numPr>
              <w:spacing w:after="0" w:line="240" w:lineRule="auto"/>
              <w:ind w:left="358" w:hanging="284"/>
              <w:jc w:val="both"/>
              <w:rPr>
                <w:rFonts w:ascii="Times New Roman" w:hAnsi="Times New Roman"/>
                <w:bCs/>
                <w:sz w:val="24"/>
                <w:szCs w:val="24"/>
              </w:rPr>
            </w:pPr>
            <w:r w:rsidRPr="00972D9C">
              <w:rPr>
                <w:rFonts w:ascii="Times New Roman" w:hAnsi="Times New Roman"/>
                <w:bCs/>
                <w:sz w:val="24"/>
                <w:szCs w:val="24"/>
              </w:rPr>
              <w:t>Metabolismo respiratorio e fermentativo.</w:t>
            </w:r>
          </w:p>
          <w:p w:rsidR="0087007C" w:rsidRPr="00972D9C" w:rsidRDefault="00972D9C" w:rsidP="00972D9C">
            <w:pPr>
              <w:pStyle w:val="Paragrafoelenco"/>
              <w:numPr>
                <w:ilvl w:val="0"/>
                <w:numId w:val="34"/>
              </w:numPr>
              <w:spacing w:after="0" w:line="240" w:lineRule="auto"/>
              <w:ind w:left="358" w:hanging="284"/>
              <w:jc w:val="both"/>
              <w:rPr>
                <w:rFonts w:ascii="Times New Roman" w:hAnsi="Times New Roman"/>
                <w:bCs/>
                <w:sz w:val="24"/>
                <w:szCs w:val="24"/>
              </w:rPr>
            </w:pPr>
            <w:r w:rsidRPr="00972D9C">
              <w:rPr>
                <w:rFonts w:ascii="Times New Roman" w:hAnsi="Times New Roman"/>
                <w:bCs/>
                <w:sz w:val="24"/>
                <w:szCs w:val="24"/>
              </w:rPr>
              <w:t>Respirazione anaerobia.</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972D9C" w:rsidRPr="00972D9C" w:rsidRDefault="00972D9C" w:rsidP="00972D9C">
            <w:pPr>
              <w:pStyle w:val="Default"/>
              <w:numPr>
                <w:ilvl w:val="0"/>
                <w:numId w:val="34"/>
              </w:numPr>
              <w:ind w:left="355" w:hanging="284"/>
              <w:jc w:val="both"/>
              <w:rPr>
                <w:rFonts w:ascii="Times New Roman" w:hAnsi="Times New Roman" w:cs="Times New Roman"/>
                <w:color w:val="auto"/>
              </w:rPr>
            </w:pPr>
            <w:r w:rsidRPr="00972D9C">
              <w:rPr>
                <w:rFonts w:ascii="Times New Roman" w:hAnsi="Times New Roman" w:cs="Times New Roman"/>
                <w:color w:val="auto"/>
              </w:rPr>
              <w:t>Individuare come viene prodotta, conservata e trasferita l’energia negli organismi viventi.</w:t>
            </w:r>
          </w:p>
          <w:p w:rsidR="00972D9C" w:rsidRPr="00972D9C" w:rsidRDefault="00972D9C" w:rsidP="00972D9C">
            <w:pPr>
              <w:pStyle w:val="Default"/>
              <w:numPr>
                <w:ilvl w:val="0"/>
                <w:numId w:val="34"/>
              </w:numPr>
              <w:ind w:left="355" w:hanging="284"/>
              <w:jc w:val="both"/>
              <w:rPr>
                <w:rFonts w:ascii="Times New Roman" w:hAnsi="Times New Roman" w:cs="Times New Roman"/>
                <w:color w:val="auto"/>
              </w:rPr>
            </w:pPr>
            <w:r w:rsidRPr="00972D9C">
              <w:rPr>
                <w:rFonts w:ascii="Times New Roman" w:hAnsi="Times New Roman" w:cs="Times New Roman"/>
                <w:color w:val="auto"/>
              </w:rPr>
              <w:t>Comprendere le differenze fra organismi autotrofi ed eterotrofi.</w:t>
            </w:r>
          </w:p>
          <w:p w:rsidR="00972D9C" w:rsidRPr="00972D9C" w:rsidRDefault="00972D9C" w:rsidP="00972D9C">
            <w:pPr>
              <w:pStyle w:val="Default"/>
              <w:numPr>
                <w:ilvl w:val="0"/>
                <w:numId w:val="34"/>
              </w:numPr>
              <w:ind w:left="355" w:hanging="284"/>
              <w:jc w:val="both"/>
              <w:rPr>
                <w:rFonts w:ascii="Times New Roman" w:hAnsi="Times New Roman" w:cs="Times New Roman"/>
                <w:color w:val="auto"/>
              </w:rPr>
            </w:pPr>
            <w:r w:rsidRPr="00972D9C">
              <w:rPr>
                <w:rFonts w:ascii="Times New Roman" w:hAnsi="Times New Roman" w:cs="Times New Roman"/>
                <w:color w:val="auto"/>
              </w:rPr>
              <w:t>Interpretare il significato di via metabolica.</w:t>
            </w:r>
          </w:p>
          <w:p w:rsidR="0087007C" w:rsidRDefault="00972D9C" w:rsidP="00972D9C">
            <w:pPr>
              <w:pStyle w:val="Default"/>
              <w:numPr>
                <w:ilvl w:val="0"/>
                <w:numId w:val="34"/>
              </w:numPr>
              <w:ind w:left="355" w:hanging="284"/>
              <w:jc w:val="both"/>
              <w:rPr>
                <w:rFonts w:ascii="Times New Roman" w:hAnsi="Times New Roman" w:cs="Times New Roman"/>
                <w:color w:val="auto"/>
              </w:rPr>
            </w:pPr>
            <w:r w:rsidRPr="00972D9C">
              <w:rPr>
                <w:rFonts w:ascii="Times New Roman" w:hAnsi="Times New Roman" w:cs="Times New Roman"/>
                <w:color w:val="auto"/>
              </w:rPr>
              <w:t>Identificare le differenze fra metabolismo respiratorio e fermentativo.</w:t>
            </w:r>
          </w:p>
          <w:p w:rsidR="00972D9C" w:rsidRPr="00972D9C" w:rsidRDefault="00972D9C" w:rsidP="00972D9C">
            <w:pPr>
              <w:pStyle w:val="Default"/>
              <w:ind w:left="355"/>
              <w:jc w:val="both"/>
              <w:rPr>
                <w:rFonts w:ascii="Times New Roman" w:hAnsi="Times New Roman" w:cs="Times New Roman"/>
                <w:color w:val="auto"/>
              </w:rPr>
            </w:pPr>
          </w:p>
        </w:tc>
      </w:tr>
      <w:tr w:rsidR="008903A7"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8903A7" w:rsidRPr="00285DE2" w:rsidRDefault="008903A7" w:rsidP="008903A7">
            <w:pPr>
              <w:snapToGrid w:val="0"/>
              <w:jc w:val="center"/>
              <w:rPr>
                <w:rFonts w:ascii="Times New Roman" w:hAnsi="Times New Roman"/>
                <w:b/>
                <w:szCs w:val="24"/>
                <w:lang w:val="it-IT"/>
              </w:rPr>
            </w:pPr>
            <w:r w:rsidRPr="00285DE2">
              <w:rPr>
                <w:rFonts w:ascii="Times New Roman" w:hAnsi="Times New Roman"/>
                <w:b/>
                <w:szCs w:val="24"/>
                <w:lang w:val="it-IT"/>
              </w:rPr>
              <w:t>4</w:t>
            </w:r>
          </w:p>
          <w:p w:rsidR="008903A7" w:rsidRPr="00285DE2" w:rsidRDefault="008903A7" w:rsidP="008903A7">
            <w:pPr>
              <w:snapToGrid w:val="0"/>
              <w:jc w:val="center"/>
              <w:rPr>
                <w:rFonts w:ascii="Times New Roman" w:hAnsi="Times New Roman"/>
                <w:b/>
                <w:szCs w:val="24"/>
                <w:lang w:val="it-IT"/>
              </w:rPr>
            </w:pPr>
            <w:r w:rsidRPr="00285DE2">
              <w:rPr>
                <w:rFonts w:ascii="Times New Roman" w:hAnsi="Times New Roman"/>
                <w:b/>
                <w:szCs w:val="24"/>
                <w:lang w:val="it-IT"/>
              </w:rPr>
              <w:t>La divisione cellulare</w:t>
            </w:r>
          </w:p>
          <w:p w:rsidR="008903A7" w:rsidRPr="00285DE2" w:rsidRDefault="008903A7" w:rsidP="008903A7">
            <w:pPr>
              <w:snapToGrid w:val="0"/>
              <w:jc w:val="center"/>
              <w:rPr>
                <w:rFonts w:ascii="Times New Roman" w:hAnsi="Times New Roman"/>
                <w:b/>
                <w:szCs w:val="24"/>
                <w:lang w:val="it-IT"/>
              </w:rPr>
            </w:pPr>
          </w:p>
          <w:p w:rsidR="008903A7" w:rsidRPr="00285DE2" w:rsidRDefault="008903A7" w:rsidP="008903A7">
            <w:pPr>
              <w:snapToGrid w:val="0"/>
              <w:jc w:val="center"/>
              <w:rPr>
                <w:rFonts w:ascii="Times New Roman" w:hAnsi="Times New Roman"/>
                <w:b/>
                <w:szCs w:val="24"/>
                <w:lang w:val="it-IT"/>
              </w:rPr>
            </w:pPr>
            <w:r w:rsidRPr="00285DE2">
              <w:rPr>
                <w:rFonts w:ascii="Times New Roman" w:hAnsi="Times New Roman"/>
                <w:szCs w:val="24"/>
                <w:lang w:val="it-IT"/>
              </w:rPr>
              <w:t>Dicembre</w:t>
            </w:r>
          </w:p>
        </w:tc>
        <w:tc>
          <w:tcPr>
            <w:tcW w:w="3405" w:type="dxa"/>
            <w:tcBorders>
              <w:top w:val="single" w:sz="4" w:space="0" w:color="000000"/>
              <w:left w:val="single" w:sz="4" w:space="0" w:color="000000"/>
              <w:bottom w:val="single" w:sz="4" w:space="0" w:color="000000"/>
            </w:tcBorders>
            <w:shd w:val="clear" w:color="auto" w:fill="auto"/>
          </w:tcPr>
          <w:p w:rsidR="008903A7" w:rsidRPr="008903A7" w:rsidRDefault="008903A7" w:rsidP="008903A7">
            <w:pPr>
              <w:pStyle w:val="Paragrafoelenco"/>
              <w:numPr>
                <w:ilvl w:val="0"/>
                <w:numId w:val="34"/>
              </w:numPr>
              <w:spacing w:after="0" w:line="240" w:lineRule="auto"/>
              <w:ind w:left="358" w:hanging="283"/>
              <w:jc w:val="both"/>
              <w:rPr>
                <w:rFonts w:ascii="Times New Roman" w:hAnsi="Times New Roman"/>
                <w:bCs/>
                <w:sz w:val="24"/>
                <w:szCs w:val="24"/>
              </w:rPr>
            </w:pPr>
            <w:r w:rsidRPr="008903A7">
              <w:rPr>
                <w:rFonts w:ascii="Times New Roman" w:hAnsi="Times New Roman"/>
                <w:bCs/>
                <w:sz w:val="24"/>
                <w:szCs w:val="24"/>
              </w:rPr>
              <w:t>Il ciclo cellulare.</w:t>
            </w:r>
          </w:p>
          <w:p w:rsidR="008903A7" w:rsidRPr="008903A7" w:rsidRDefault="008903A7" w:rsidP="008903A7">
            <w:pPr>
              <w:pStyle w:val="Paragrafoelenco"/>
              <w:numPr>
                <w:ilvl w:val="0"/>
                <w:numId w:val="34"/>
              </w:numPr>
              <w:spacing w:after="0" w:line="240" w:lineRule="auto"/>
              <w:ind w:left="358" w:hanging="283"/>
              <w:jc w:val="both"/>
              <w:rPr>
                <w:rFonts w:ascii="Times New Roman" w:hAnsi="Times New Roman"/>
                <w:bCs/>
                <w:sz w:val="24"/>
                <w:szCs w:val="24"/>
              </w:rPr>
            </w:pPr>
            <w:r w:rsidRPr="008903A7">
              <w:rPr>
                <w:rFonts w:ascii="Times New Roman" w:hAnsi="Times New Roman"/>
                <w:bCs/>
                <w:sz w:val="24"/>
                <w:szCs w:val="24"/>
              </w:rPr>
              <w:t>Concetto di cellule somatiche e gameti.</w:t>
            </w:r>
          </w:p>
          <w:p w:rsidR="008903A7" w:rsidRPr="008903A7" w:rsidRDefault="008903A7" w:rsidP="008903A7">
            <w:pPr>
              <w:pStyle w:val="Paragrafoelenco"/>
              <w:numPr>
                <w:ilvl w:val="0"/>
                <w:numId w:val="34"/>
              </w:numPr>
              <w:spacing w:after="0" w:line="240" w:lineRule="auto"/>
              <w:ind w:left="358" w:hanging="283"/>
              <w:jc w:val="both"/>
              <w:rPr>
                <w:rFonts w:ascii="Times New Roman" w:hAnsi="Times New Roman"/>
                <w:bCs/>
                <w:sz w:val="24"/>
                <w:szCs w:val="24"/>
              </w:rPr>
            </w:pPr>
            <w:r w:rsidRPr="008903A7">
              <w:rPr>
                <w:rFonts w:ascii="Times New Roman" w:hAnsi="Times New Roman"/>
                <w:bCs/>
                <w:sz w:val="24"/>
                <w:szCs w:val="24"/>
              </w:rPr>
              <w:t>Conoscere il meccanismo della mitosi.</w:t>
            </w:r>
          </w:p>
          <w:p w:rsidR="008903A7" w:rsidRPr="008903A7" w:rsidRDefault="008903A7" w:rsidP="008903A7">
            <w:pPr>
              <w:pStyle w:val="Paragrafoelenco"/>
              <w:numPr>
                <w:ilvl w:val="0"/>
                <w:numId w:val="34"/>
              </w:numPr>
              <w:spacing w:after="0" w:line="240" w:lineRule="auto"/>
              <w:ind w:left="358" w:hanging="283"/>
              <w:jc w:val="both"/>
              <w:rPr>
                <w:rFonts w:ascii="Times New Roman" w:hAnsi="Times New Roman"/>
                <w:bCs/>
                <w:sz w:val="24"/>
                <w:szCs w:val="24"/>
              </w:rPr>
            </w:pPr>
            <w:r w:rsidRPr="008903A7">
              <w:rPr>
                <w:rFonts w:ascii="Times New Roman" w:hAnsi="Times New Roman"/>
                <w:bCs/>
                <w:sz w:val="24"/>
                <w:szCs w:val="24"/>
              </w:rPr>
              <w:t>Conoscere il meccanismo della meiosi.</w:t>
            </w:r>
          </w:p>
          <w:p w:rsidR="008903A7" w:rsidRPr="008903A7" w:rsidRDefault="008903A7" w:rsidP="008903A7">
            <w:pPr>
              <w:pStyle w:val="Paragrafoelenco"/>
              <w:spacing w:after="0" w:line="240" w:lineRule="auto"/>
              <w:ind w:left="358"/>
              <w:jc w:val="both"/>
              <w:rPr>
                <w:rFonts w:ascii="Times New Roman" w:hAnsi="Times New Roman"/>
                <w:bCs/>
                <w:sz w:val="24"/>
                <w:szCs w:val="24"/>
              </w:rPr>
            </w:pP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8903A7" w:rsidRPr="008903A7" w:rsidRDefault="008903A7" w:rsidP="008903A7">
            <w:pPr>
              <w:pStyle w:val="Default"/>
              <w:numPr>
                <w:ilvl w:val="0"/>
                <w:numId w:val="34"/>
              </w:numPr>
              <w:ind w:left="355" w:hanging="283"/>
              <w:jc w:val="both"/>
              <w:rPr>
                <w:rFonts w:ascii="Times New Roman" w:hAnsi="Times New Roman" w:cs="Times New Roman"/>
                <w:color w:val="auto"/>
              </w:rPr>
            </w:pPr>
            <w:r w:rsidRPr="008903A7">
              <w:rPr>
                <w:rFonts w:ascii="Times New Roman" w:hAnsi="Times New Roman" w:cs="Times New Roman"/>
                <w:color w:val="auto"/>
              </w:rPr>
              <w:t>Descrivere le fasi del ciclo cellulare e indicarne i fattori di regolazione.</w:t>
            </w:r>
          </w:p>
          <w:p w:rsidR="008903A7" w:rsidRPr="008903A7" w:rsidRDefault="008903A7" w:rsidP="008903A7">
            <w:pPr>
              <w:pStyle w:val="Default"/>
              <w:numPr>
                <w:ilvl w:val="0"/>
                <w:numId w:val="34"/>
              </w:numPr>
              <w:ind w:left="355" w:hanging="283"/>
              <w:jc w:val="both"/>
              <w:rPr>
                <w:rFonts w:ascii="Times New Roman" w:hAnsi="Times New Roman" w:cs="Times New Roman"/>
                <w:color w:val="auto"/>
              </w:rPr>
            </w:pPr>
            <w:r w:rsidRPr="008903A7">
              <w:rPr>
                <w:rFonts w:ascii="Times New Roman" w:hAnsi="Times New Roman" w:cs="Times New Roman"/>
                <w:color w:val="auto"/>
              </w:rPr>
              <w:t>Saper descrivere le diverse fasi della mitosi e della meiosi, cogliendo analogie e differenze tra i processi.</w:t>
            </w:r>
          </w:p>
        </w:tc>
      </w:tr>
      <w:tr w:rsidR="006C7124"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6C7124" w:rsidRPr="006C7124" w:rsidRDefault="006C7124" w:rsidP="006C7124">
            <w:pPr>
              <w:snapToGrid w:val="0"/>
              <w:jc w:val="center"/>
              <w:rPr>
                <w:rFonts w:ascii="Times New Roman" w:hAnsi="Times New Roman"/>
                <w:b/>
                <w:szCs w:val="24"/>
                <w:lang w:val="it-IT"/>
              </w:rPr>
            </w:pPr>
            <w:r w:rsidRPr="006C7124">
              <w:rPr>
                <w:rFonts w:ascii="Times New Roman" w:hAnsi="Times New Roman"/>
                <w:b/>
                <w:szCs w:val="24"/>
                <w:lang w:val="it-IT"/>
              </w:rPr>
              <w:t>5</w:t>
            </w:r>
          </w:p>
          <w:p w:rsidR="006C7124" w:rsidRPr="006C7124" w:rsidRDefault="006C7124" w:rsidP="006C7124">
            <w:pPr>
              <w:snapToGrid w:val="0"/>
              <w:jc w:val="center"/>
              <w:rPr>
                <w:rFonts w:ascii="Times New Roman" w:hAnsi="Times New Roman"/>
                <w:b/>
                <w:szCs w:val="24"/>
                <w:lang w:val="it-IT"/>
              </w:rPr>
            </w:pPr>
            <w:r w:rsidRPr="006C7124">
              <w:rPr>
                <w:rFonts w:ascii="Times New Roman" w:hAnsi="Times New Roman"/>
                <w:b/>
                <w:szCs w:val="24"/>
                <w:lang w:val="it-IT"/>
              </w:rPr>
              <w:t>Genoma batterico</w:t>
            </w:r>
          </w:p>
          <w:p w:rsidR="006C7124" w:rsidRPr="006C7124" w:rsidRDefault="006C7124" w:rsidP="006C7124">
            <w:pPr>
              <w:snapToGrid w:val="0"/>
              <w:jc w:val="center"/>
              <w:rPr>
                <w:rFonts w:ascii="Times New Roman" w:hAnsi="Times New Roman"/>
                <w:b/>
                <w:szCs w:val="24"/>
                <w:lang w:val="it-IT"/>
              </w:rPr>
            </w:pPr>
          </w:p>
          <w:p w:rsidR="006C7124" w:rsidRPr="00285DE2" w:rsidRDefault="006C7124" w:rsidP="006C7124">
            <w:pPr>
              <w:snapToGrid w:val="0"/>
              <w:jc w:val="center"/>
              <w:rPr>
                <w:rFonts w:ascii="Times New Roman" w:hAnsi="Times New Roman"/>
                <w:b/>
                <w:szCs w:val="24"/>
                <w:lang w:val="it-IT"/>
              </w:rPr>
            </w:pPr>
            <w:r w:rsidRPr="006C7124">
              <w:rPr>
                <w:rFonts w:ascii="Times New Roman" w:hAnsi="Times New Roman"/>
                <w:szCs w:val="24"/>
                <w:lang w:val="it-IT"/>
              </w:rPr>
              <w:t>Gennaio / Febbraio</w:t>
            </w:r>
          </w:p>
        </w:tc>
        <w:tc>
          <w:tcPr>
            <w:tcW w:w="3405" w:type="dxa"/>
            <w:tcBorders>
              <w:top w:val="single" w:sz="4" w:space="0" w:color="000000"/>
              <w:left w:val="single" w:sz="4" w:space="0" w:color="000000"/>
              <w:bottom w:val="single" w:sz="4" w:space="0" w:color="000000"/>
            </w:tcBorders>
            <w:shd w:val="clear" w:color="auto" w:fill="auto"/>
          </w:tcPr>
          <w:p w:rsidR="004A2856" w:rsidRPr="00A477DA" w:rsidRDefault="004A2856" w:rsidP="00A477DA">
            <w:pPr>
              <w:pStyle w:val="Paragrafoelenco"/>
              <w:numPr>
                <w:ilvl w:val="0"/>
                <w:numId w:val="34"/>
              </w:numPr>
              <w:spacing w:after="0" w:line="240" w:lineRule="auto"/>
              <w:ind w:left="358" w:hanging="283"/>
              <w:jc w:val="both"/>
              <w:rPr>
                <w:rFonts w:ascii="Times New Roman" w:hAnsi="Times New Roman"/>
                <w:bCs/>
                <w:sz w:val="24"/>
                <w:szCs w:val="24"/>
              </w:rPr>
            </w:pPr>
            <w:r w:rsidRPr="00A477DA">
              <w:rPr>
                <w:rFonts w:ascii="Times New Roman" w:hAnsi="Times New Roman"/>
                <w:bCs/>
                <w:sz w:val="24"/>
                <w:szCs w:val="24"/>
              </w:rPr>
              <w:t xml:space="preserve">Struttura del genoma </w:t>
            </w:r>
            <w:r w:rsidR="008C7C7E" w:rsidRPr="00A477DA">
              <w:rPr>
                <w:rFonts w:ascii="Times New Roman" w:hAnsi="Times New Roman"/>
                <w:bCs/>
                <w:sz w:val="24"/>
                <w:szCs w:val="24"/>
              </w:rPr>
              <w:t>batterico e</w:t>
            </w:r>
            <w:r w:rsidRPr="00A477DA">
              <w:rPr>
                <w:rFonts w:ascii="Times New Roman" w:hAnsi="Times New Roman"/>
                <w:bCs/>
                <w:sz w:val="24"/>
                <w:szCs w:val="24"/>
              </w:rPr>
              <w:t xml:space="preserve"> relativo meccanismo di replicazione.</w:t>
            </w:r>
          </w:p>
          <w:p w:rsidR="006C7124" w:rsidRPr="00A477DA" w:rsidRDefault="004A2856" w:rsidP="00A477DA">
            <w:pPr>
              <w:pStyle w:val="Paragrafoelenco"/>
              <w:numPr>
                <w:ilvl w:val="0"/>
                <w:numId w:val="34"/>
              </w:numPr>
              <w:spacing w:after="0" w:line="240" w:lineRule="auto"/>
              <w:ind w:left="358" w:hanging="283"/>
              <w:jc w:val="both"/>
              <w:rPr>
                <w:rFonts w:ascii="Times New Roman" w:hAnsi="Times New Roman"/>
                <w:bCs/>
                <w:sz w:val="24"/>
                <w:szCs w:val="24"/>
              </w:rPr>
            </w:pPr>
            <w:r w:rsidRPr="00A477DA">
              <w:rPr>
                <w:rFonts w:ascii="Times New Roman" w:hAnsi="Times New Roman"/>
                <w:bCs/>
                <w:sz w:val="24"/>
                <w:szCs w:val="24"/>
              </w:rPr>
              <w:t>Concetti di omogeneità e variabilità genetica legati alla riproduzione batterica.</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477DA" w:rsidRPr="00A477DA" w:rsidRDefault="00A477DA" w:rsidP="00A477DA">
            <w:pPr>
              <w:pStyle w:val="Default"/>
              <w:numPr>
                <w:ilvl w:val="0"/>
                <w:numId w:val="34"/>
              </w:numPr>
              <w:ind w:left="355" w:hanging="283"/>
              <w:jc w:val="both"/>
              <w:rPr>
                <w:rFonts w:ascii="Times New Roman" w:hAnsi="Times New Roman" w:cs="Times New Roman"/>
                <w:color w:val="auto"/>
              </w:rPr>
            </w:pPr>
            <w:r w:rsidRPr="00A477DA">
              <w:rPr>
                <w:rFonts w:ascii="Times New Roman" w:hAnsi="Times New Roman" w:cs="Times New Roman"/>
                <w:color w:val="auto"/>
              </w:rPr>
              <w:t>Indicare e descrivere le sedi del materiale genetico nella cellula batterica.</w:t>
            </w:r>
          </w:p>
          <w:p w:rsidR="00A477DA" w:rsidRPr="00A477DA" w:rsidRDefault="00A477DA" w:rsidP="00A477DA">
            <w:pPr>
              <w:pStyle w:val="Default"/>
              <w:numPr>
                <w:ilvl w:val="0"/>
                <w:numId w:val="34"/>
              </w:numPr>
              <w:ind w:left="355" w:hanging="283"/>
              <w:jc w:val="both"/>
              <w:rPr>
                <w:rFonts w:ascii="Times New Roman" w:hAnsi="Times New Roman" w:cs="Times New Roman"/>
                <w:color w:val="auto"/>
              </w:rPr>
            </w:pPr>
            <w:r w:rsidRPr="00A477DA">
              <w:rPr>
                <w:rFonts w:ascii="Times New Roman" w:hAnsi="Times New Roman" w:cs="Times New Roman"/>
                <w:color w:val="auto"/>
              </w:rPr>
              <w:t>Indicare come si può instaurare una variabilità genetica all’interno di popolazioni batteriche.</w:t>
            </w:r>
          </w:p>
          <w:p w:rsidR="00A477DA" w:rsidRPr="00A477DA" w:rsidRDefault="00A477DA" w:rsidP="00A477DA">
            <w:pPr>
              <w:pStyle w:val="Default"/>
              <w:numPr>
                <w:ilvl w:val="0"/>
                <w:numId w:val="34"/>
              </w:numPr>
              <w:ind w:left="355" w:hanging="283"/>
              <w:jc w:val="both"/>
              <w:rPr>
                <w:rFonts w:ascii="Times New Roman" w:hAnsi="Times New Roman" w:cs="Times New Roman"/>
                <w:color w:val="auto"/>
              </w:rPr>
            </w:pPr>
            <w:r w:rsidRPr="00A477DA">
              <w:rPr>
                <w:rFonts w:ascii="Times New Roman" w:hAnsi="Times New Roman" w:cs="Times New Roman"/>
                <w:color w:val="auto"/>
              </w:rPr>
              <w:t>Spiegare i meccanismi dei fenomeni di coniugazione, trasformazione e trasduzione.</w:t>
            </w:r>
          </w:p>
          <w:p w:rsidR="006C7124" w:rsidRPr="00A477DA" w:rsidRDefault="006C7124" w:rsidP="00A477DA">
            <w:pPr>
              <w:pStyle w:val="Default"/>
              <w:ind w:left="720"/>
              <w:jc w:val="both"/>
              <w:rPr>
                <w:rFonts w:ascii="Times New Roman" w:hAnsi="Times New Roman" w:cs="Times New Roman"/>
                <w:color w:val="auto"/>
              </w:rPr>
            </w:pPr>
          </w:p>
        </w:tc>
      </w:tr>
      <w:tr w:rsidR="00625079"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625079" w:rsidRPr="002A4A8E" w:rsidRDefault="00625079" w:rsidP="002A4A8E">
            <w:pPr>
              <w:snapToGrid w:val="0"/>
              <w:jc w:val="center"/>
              <w:rPr>
                <w:rFonts w:ascii="Times New Roman" w:hAnsi="Times New Roman"/>
                <w:b/>
                <w:szCs w:val="24"/>
                <w:lang w:val="it-IT"/>
              </w:rPr>
            </w:pPr>
            <w:r w:rsidRPr="002A4A8E">
              <w:rPr>
                <w:rFonts w:ascii="Times New Roman" w:hAnsi="Times New Roman"/>
                <w:b/>
                <w:szCs w:val="24"/>
                <w:lang w:val="it-IT"/>
              </w:rPr>
              <w:t>6</w:t>
            </w:r>
          </w:p>
          <w:p w:rsidR="00625079" w:rsidRPr="002A4A8E" w:rsidRDefault="00625079" w:rsidP="002A4A8E">
            <w:pPr>
              <w:snapToGrid w:val="0"/>
              <w:jc w:val="center"/>
              <w:rPr>
                <w:rFonts w:ascii="Times New Roman" w:hAnsi="Times New Roman"/>
                <w:b/>
                <w:szCs w:val="24"/>
                <w:lang w:val="it-IT"/>
              </w:rPr>
            </w:pPr>
            <w:r w:rsidRPr="002A4A8E">
              <w:rPr>
                <w:rFonts w:ascii="Times New Roman" w:hAnsi="Times New Roman"/>
                <w:b/>
                <w:szCs w:val="24"/>
                <w:lang w:val="it-IT"/>
              </w:rPr>
              <w:t>Sintesi proteica</w:t>
            </w:r>
          </w:p>
          <w:p w:rsidR="00625079" w:rsidRPr="002A4A8E" w:rsidRDefault="00625079" w:rsidP="002A4A8E">
            <w:pPr>
              <w:snapToGrid w:val="0"/>
              <w:jc w:val="center"/>
              <w:rPr>
                <w:rFonts w:ascii="Times New Roman" w:hAnsi="Times New Roman"/>
                <w:b/>
                <w:szCs w:val="24"/>
                <w:lang w:val="it-IT"/>
              </w:rPr>
            </w:pPr>
          </w:p>
          <w:p w:rsidR="00625079" w:rsidRPr="002A4A8E" w:rsidRDefault="00625079" w:rsidP="002A4A8E">
            <w:pPr>
              <w:snapToGrid w:val="0"/>
              <w:jc w:val="center"/>
              <w:rPr>
                <w:rFonts w:ascii="Times New Roman" w:hAnsi="Times New Roman"/>
                <w:b/>
                <w:szCs w:val="24"/>
                <w:lang w:val="it-IT"/>
              </w:rPr>
            </w:pPr>
            <w:r w:rsidRPr="002A4A8E">
              <w:rPr>
                <w:rFonts w:ascii="Times New Roman" w:hAnsi="Times New Roman"/>
                <w:szCs w:val="24"/>
                <w:lang w:val="it-IT"/>
              </w:rPr>
              <w:t>Marzo</w:t>
            </w:r>
          </w:p>
        </w:tc>
        <w:tc>
          <w:tcPr>
            <w:tcW w:w="3405" w:type="dxa"/>
            <w:tcBorders>
              <w:top w:val="single" w:sz="4" w:space="0" w:color="000000"/>
              <w:left w:val="single" w:sz="4" w:space="0" w:color="000000"/>
              <w:bottom w:val="single" w:sz="4" w:space="0" w:color="000000"/>
            </w:tcBorders>
            <w:shd w:val="clear" w:color="auto" w:fill="auto"/>
          </w:tcPr>
          <w:p w:rsidR="00625079" w:rsidRPr="002A4A8E" w:rsidRDefault="002A4A8E" w:rsidP="002A4A8E">
            <w:pPr>
              <w:pStyle w:val="Paragrafoelenco"/>
              <w:numPr>
                <w:ilvl w:val="0"/>
                <w:numId w:val="34"/>
              </w:numPr>
              <w:spacing w:after="0" w:line="240" w:lineRule="auto"/>
              <w:ind w:left="358" w:hanging="283"/>
              <w:jc w:val="both"/>
              <w:rPr>
                <w:rFonts w:ascii="Times New Roman" w:hAnsi="Times New Roman"/>
                <w:bCs/>
                <w:sz w:val="24"/>
                <w:szCs w:val="24"/>
              </w:rPr>
            </w:pPr>
            <w:r w:rsidRPr="002A4A8E">
              <w:rPr>
                <w:rFonts w:ascii="Times New Roman" w:hAnsi="Times New Roman"/>
                <w:sz w:val="24"/>
                <w:szCs w:val="24"/>
              </w:rPr>
              <w:t>La sintesi proteica e il codice genetico, trascrizione, traduzione, analogie e differenze tra procarioti ed eucarioti.</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2A4A8E" w:rsidRPr="002A4A8E" w:rsidRDefault="002A4A8E" w:rsidP="002A4A8E">
            <w:pPr>
              <w:pStyle w:val="Default"/>
              <w:numPr>
                <w:ilvl w:val="0"/>
                <w:numId w:val="34"/>
              </w:numPr>
              <w:ind w:left="355" w:hanging="283"/>
              <w:jc w:val="both"/>
              <w:rPr>
                <w:rFonts w:ascii="Times New Roman" w:hAnsi="Times New Roman" w:cs="Times New Roman"/>
                <w:color w:val="auto"/>
              </w:rPr>
            </w:pPr>
            <w:r w:rsidRPr="002A4A8E">
              <w:rPr>
                <w:rFonts w:ascii="Times New Roman" w:hAnsi="Times New Roman" w:cs="Times New Roman"/>
                <w:color w:val="auto"/>
              </w:rPr>
              <w:t>Identificare struttura e caratteristiche delle proteine.</w:t>
            </w:r>
          </w:p>
          <w:p w:rsidR="002A4A8E" w:rsidRPr="002A4A8E" w:rsidRDefault="002A4A8E" w:rsidP="002A4A8E">
            <w:pPr>
              <w:pStyle w:val="Default"/>
              <w:numPr>
                <w:ilvl w:val="0"/>
                <w:numId w:val="34"/>
              </w:numPr>
              <w:ind w:left="355" w:hanging="283"/>
              <w:jc w:val="both"/>
              <w:rPr>
                <w:rFonts w:ascii="Times New Roman" w:hAnsi="Times New Roman" w:cs="Times New Roman"/>
                <w:color w:val="auto"/>
              </w:rPr>
            </w:pPr>
            <w:r w:rsidRPr="002A4A8E">
              <w:rPr>
                <w:rFonts w:ascii="Times New Roman" w:hAnsi="Times New Roman" w:cs="Times New Roman"/>
                <w:color w:val="auto"/>
              </w:rPr>
              <w:t>Comprendere il concetto di codice genetico e il suo funzionamento.</w:t>
            </w:r>
          </w:p>
          <w:p w:rsidR="00625079" w:rsidRPr="002A4A8E" w:rsidRDefault="002A4A8E" w:rsidP="002A4A8E">
            <w:pPr>
              <w:pStyle w:val="Default"/>
              <w:numPr>
                <w:ilvl w:val="0"/>
                <w:numId w:val="34"/>
              </w:numPr>
              <w:ind w:left="355" w:hanging="283"/>
              <w:jc w:val="both"/>
              <w:rPr>
                <w:rFonts w:ascii="Times New Roman" w:hAnsi="Times New Roman" w:cs="Times New Roman"/>
                <w:color w:val="auto"/>
              </w:rPr>
            </w:pPr>
            <w:r w:rsidRPr="002A4A8E">
              <w:rPr>
                <w:rFonts w:ascii="Times New Roman" w:hAnsi="Times New Roman" w:cs="Times New Roman"/>
                <w:color w:val="auto"/>
              </w:rPr>
              <w:t>Comprendere il legame fra codice genetico e sintesi proteica.</w:t>
            </w:r>
          </w:p>
          <w:p w:rsidR="002A4A8E" w:rsidRPr="002A4A8E" w:rsidRDefault="002A4A8E" w:rsidP="002A4A8E">
            <w:pPr>
              <w:pStyle w:val="Default"/>
              <w:ind w:left="355"/>
              <w:jc w:val="both"/>
              <w:rPr>
                <w:rFonts w:ascii="Times New Roman" w:hAnsi="Times New Roman" w:cs="Times New Roman"/>
                <w:color w:val="auto"/>
              </w:rPr>
            </w:pPr>
          </w:p>
        </w:tc>
      </w:tr>
      <w:tr w:rsidR="002D5A83"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2D5A83" w:rsidRPr="002D5A83" w:rsidRDefault="002D5A83" w:rsidP="002D5A83">
            <w:pPr>
              <w:snapToGrid w:val="0"/>
              <w:jc w:val="center"/>
              <w:rPr>
                <w:rFonts w:ascii="Times New Roman" w:hAnsi="Times New Roman"/>
                <w:b/>
                <w:szCs w:val="24"/>
                <w:lang w:val="it-IT"/>
              </w:rPr>
            </w:pPr>
            <w:r w:rsidRPr="002D5A83">
              <w:rPr>
                <w:rFonts w:ascii="Times New Roman" w:hAnsi="Times New Roman"/>
                <w:b/>
                <w:szCs w:val="24"/>
                <w:lang w:val="it-IT"/>
              </w:rPr>
              <w:t>7</w:t>
            </w:r>
          </w:p>
          <w:p w:rsidR="002D5A83" w:rsidRPr="002D5A83" w:rsidRDefault="002D5A83" w:rsidP="002D5A83">
            <w:pPr>
              <w:snapToGrid w:val="0"/>
              <w:jc w:val="center"/>
              <w:rPr>
                <w:rFonts w:ascii="Times New Roman" w:hAnsi="Times New Roman"/>
                <w:b/>
                <w:szCs w:val="24"/>
                <w:lang w:val="it-IT"/>
              </w:rPr>
            </w:pPr>
            <w:r w:rsidRPr="002D5A83">
              <w:rPr>
                <w:rFonts w:ascii="Times New Roman" w:hAnsi="Times New Roman"/>
                <w:b/>
                <w:szCs w:val="24"/>
                <w:lang w:val="it-IT"/>
              </w:rPr>
              <w:t xml:space="preserve">Riproduzione </w:t>
            </w:r>
          </w:p>
          <w:p w:rsidR="002D5A83" w:rsidRPr="002D5A83" w:rsidRDefault="002D5A83" w:rsidP="002D5A83">
            <w:pPr>
              <w:snapToGrid w:val="0"/>
              <w:jc w:val="center"/>
              <w:rPr>
                <w:rFonts w:ascii="Times New Roman" w:hAnsi="Times New Roman"/>
                <w:b/>
                <w:szCs w:val="24"/>
                <w:lang w:val="it-IT"/>
              </w:rPr>
            </w:pPr>
            <w:r w:rsidRPr="002D5A83">
              <w:rPr>
                <w:rFonts w:ascii="Times New Roman" w:hAnsi="Times New Roman"/>
                <w:b/>
                <w:szCs w:val="24"/>
                <w:lang w:val="it-IT"/>
              </w:rPr>
              <w:t>e crescita batterica</w:t>
            </w:r>
          </w:p>
          <w:p w:rsidR="002D5A83" w:rsidRPr="002D5A83" w:rsidRDefault="002D5A83" w:rsidP="002D5A83">
            <w:pPr>
              <w:snapToGrid w:val="0"/>
              <w:jc w:val="center"/>
              <w:rPr>
                <w:rFonts w:ascii="Times New Roman" w:hAnsi="Times New Roman"/>
                <w:b/>
                <w:szCs w:val="24"/>
                <w:lang w:val="it-IT"/>
              </w:rPr>
            </w:pPr>
          </w:p>
          <w:p w:rsidR="002D5A83" w:rsidRPr="002A4A8E" w:rsidRDefault="002D5A83" w:rsidP="002D5A83">
            <w:pPr>
              <w:snapToGrid w:val="0"/>
              <w:jc w:val="center"/>
              <w:rPr>
                <w:rFonts w:ascii="Times New Roman" w:hAnsi="Times New Roman"/>
                <w:b/>
                <w:szCs w:val="24"/>
                <w:lang w:val="it-IT"/>
              </w:rPr>
            </w:pPr>
            <w:r w:rsidRPr="002D5A83">
              <w:rPr>
                <w:rFonts w:ascii="Times New Roman" w:hAnsi="Times New Roman"/>
                <w:szCs w:val="24"/>
                <w:lang w:val="it-IT"/>
              </w:rPr>
              <w:t>Aprile</w:t>
            </w:r>
          </w:p>
        </w:tc>
        <w:tc>
          <w:tcPr>
            <w:tcW w:w="3405" w:type="dxa"/>
            <w:tcBorders>
              <w:top w:val="single" w:sz="4" w:space="0" w:color="000000"/>
              <w:left w:val="single" w:sz="4" w:space="0" w:color="000000"/>
              <w:bottom w:val="single" w:sz="4" w:space="0" w:color="000000"/>
            </w:tcBorders>
            <w:shd w:val="clear" w:color="auto" w:fill="auto"/>
          </w:tcPr>
          <w:p w:rsidR="002D5A83" w:rsidRPr="00AF0C80" w:rsidRDefault="002D5A83" w:rsidP="00AF0C80">
            <w:pPr>
              <w:pStyle w:val="Paragrafoelenco"/>
              <w:numPr>
                <w:ilvl w:val="0"/>
                <w:numId w:val="34"/>
              </w:numPr>
              <w:spacing w:after="0" w:line="240" w:lineRule="auto"/>
              <w:ind w:left="358" w:hanging="283"/>
              <w:jc w:val="both"/>
              <w:rPr>
                <w:rFonts w:ascii="Times New Roman" w:hAnsi="Times New Roman"/>
                <w:sz w:val="24"/>
                <w:szCs w:val="24"/>
              </w:rPr>
            </w:pPr>
            <w:r w:rsidRPr="00AF0C80">
              <w:rPr>
                <w:rFonts w:ascii="Times New Roman" w:hAnsi="Times New Roman"/>
                <w:sz w:val="24"/>
                <w:szCs w:val="24"/>
              </w:rPr>
              <w:t>La riproduzione dei batteri.</w:t>
            </w:r>
          </w:p>
          <w:p w:rsidR="002D5A83" w:rsidRPr="00AF0C80" w:rsidRDefault="002D5A83" w:rsidP="00AF0C80">
            <w:pPr>
              <w:pStyle w:val="Paragrafoelenco"/>
              <w:numPr>
                <w:ilvl w:val="0"/>
                <w:numId w:val="34"/>
              </w:numPr>
              <w:spacing w:after="0" w:line="240" w:lineRule="auto"/>
              <w:ind w:left="358" w:hanging="283"/>
              <w:jc w:val="both"/>
              <w:rPr>
                <w:rFonts w:ascii="Times New Roman" w:hAnsi="Times New Roman"/>
                <w:sz w:val="24"/>
                <w:szCs w:val="24"/>
              </w:rPr>
            </w:pPr>
            <w:r w:rsidRPr="00AF0C80">
              <w:rPr>
                <w:rFonts w:ascii="Times New Roman" w:hAnsi="Times New Roman"/>
                <w:sz w:val="24"/>
                <w:szCs w:val="24"/>
              </w:rPr>
              <w:t>La crescita batterica.</w:t>
            </w:r>
          </w:p>
          <w:p w:rsidR="002D5A83" w:rsidRPr="00AF0C80" w:rsidRDefault="002D5A83" w:rsidP="00AF0C80">
            <w:pPr>
              <w:pStyle w:val="Paragrafoelenco"/>
              <w:numPr>
                <w:ilvl w:val="0"/>
                <w:numId w:val="34"/>
              </w:numPr>
              <w:spacing w:after="0" w:line="240" w:lineRule="auto"/>
              <w:ind w:left="358" w:hanging="283"/>
              <w:jc w:val="both"/>
              <w:rPr>
                <w:rFonts w:ascii="Times New Roman" w:hAnsi="Times New Roman"/>
                <w:sz w:val="24"/>
                <w:szCs w:val="24"/>
              </w:rPr>
            </w:pPr>
            <w:r w:rsidRPr="00AF0C80">
              <w:rPr>
                <w:rFonts w:ascii="Times New Roman" w:hAnsi="Times New Roman"/>
                <w:sz w:val="24"/>
                <w:szCs w:val="24"/>
              </w:rPr>
              <w:t>Condizioni per la crescita microbica.</w:t>
            </w:r>
          </w:p>
          <w:p w:rsidR="002D5A83" w:rsidRPr="00AF0C80" w:rsidRDefault="002D5A83" w:rsidP="00AF0C80">
            <w:pPr>
              <w:pStyle w:val="Paragrafoelenco"/>
              <w:numPr>
                <w:ilvl w:val="0"/>
                <w:numId w:val="34"/>
              </w:numPr>
              <w:spacing w:after="0" w:line="240" w:lineRule="auto"/>
              <w:ind w:left="358" w:hanging="283"/>
              <w:jc w:val="both"/>
              <w:rPr>
                <w:rFonts w:ascii="Times New Roman" w:hAnsi="Times New Roman"/>
                <w:sz w:val="24"/>
                <w:szCs w:val="24"/>
              </w:rPr>
            </w:pPr>
            <w:r w:rsidRPr="00AF0C80">
              <w:rPr>
                <w:rFonts w:ascii="Times New Roman" w:hAnsi="Times New Roman"/>
                <w:sz w:val="24"/>
                <w:szCs w:val="24"/>
              </w:rPr>
              <w:t>La curva di crescita.</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F0C80" w:rsidRPr="00AF0C80" w:rsidRDefault="00AF0C80" w:rsidP="00AF0C80">
            <w:pPr>
              <w:pStyle w:val="Default"/>
              <w:numPr>
                <w:ilvl w:val="0"/>
                <w:numId w:val="34"/>
              </w:numPr>
              <w:ind w:left="355" w:hanging="283"/>
              <w:jc w:val="both"/>
              <w:rPr>
                <w:rFonts w:ascii="Times New Roman" w:hAnsi="Times New Roman" w:cs="Times New Roman"/>
                <w:color w:val="auto"/>
              </w:rPr>
            </w:pPr>
            <w:r w:rsidRPr="00AF0C80">
              <w:rPr>
                <w:rFonts w:ascii="Times New Roman" w:hAnsi="Times New Roman" w:cs="Times New Roman"/>
                <w:color w:val="auto"/>
              </w:rPr>
              <w:t>Comprendere il meccanismo della scissione binaria.</w:t>
            </w:r>
          </w:p>
          <w:p w:rsidR="00AF0C80" w:rsidRPr="00AF0C80" w:rsidRDefault="00AF0C80" w:rsidP="00AF0C80">
            <w:pPr>
              <w:pStyle w:val="Default"/>
              <w:numPr>
                <w:ilvl w:val="0"/>
                <w:numId w:val="34"/>
              </w:numPr>
              <w:ind w:left="355" w:hanging="283"/>
              <w:jc w:val="both"/>
              <w:rPr>
                <w:rFonts w:ascii="Times New Roman" w:hAnsi="Times New Roman" w:cs="Times New Roman"/>
                <w:color w:val="auto"/>
              </w:rPr>
            </w:pPr>
            <w:r w:rsidRPr="00AF0C80">
              <w:rPr>
                <w:rFonts w:ascii="Times New Roman" w:hAnsi="Times New Roman" w:cs="Times New Roman"/>
                <w:color w:val="auto"/>
              </w:rPr>
              <w:t>Individuare le esigenze nutritive</w:t>
            </w:r>
            <w:r w:rsidR="00135A04">
              <w:rPr>
                <w:rFonts w:ascii="Times New Roman" w:hAnsi="Times New Roman" w:cs="Times New Roman"/>
                <w:color w:val="auto"/>
              </w:rPr>
              <w:t xml:space="preserve"> e ambientali dei microrganismi</w:t>
            </w:r>
            <w:r w:rsidRPr="00AF0C80">
              <w:rPr>
                <w:rFonts w:ascii="Times New Roman" w:hAnsi="Times New Roman" w:cs="Times New Roman"/>
                <w:color w:val="auto"/>
              </w:rPr>
              <w:t>.</w:t>
            </w:r>
          </w:p>
          <w:p w:rsidR="00AF0C80" w:rsidRPr="00AF0C80" w:rsidRDefault="00AF0C80" w:rsidP="00AF0C80">
            <w:pPr>
              <w:pStyle w:val="Default"/>
              <w:numPr>
                <w:ilvl w:val="0"/>
                <w:numId w:val="34"/>
              </w:numPr>
              <w:ind w:left="355" w:hanging="283"/>
              <w:jc w:val="both"/>
              <w:rPr>
                <w:rFonts w:ascii="Times New Roman" w:hAnsi="Times New Roman" w:cs="Times New Roman"/>
                <w:color w:val="auto"/>
              </w:rPr>
            </w:pPr>
            <w:r w:rsidRPr="00AF0C80">
              <w:rPr>
                <w:rFonts w:ascii="Times New Roman" w:hAnsi="Times New Roman" w:cs="Times New Roman"/>
                <w:color w:val="auto"/>
              </w:rPr>
              <w:t>Comprendere come si sviluppa una popolazione microbica in condizioni standard.</w:t>
            </w:r>
          </w:p>
          <w:p w:rsidR="002D5A83" w:rsidRPr="00AF0C80" w:rsidRDefault="00AF0C80" w:rsidP="00AF0C80">
            <w:pPr>
              <w:pStyle w:val="Default"/>
              <w:numPr>
                <w:ilvl w:val="0"/>
                <w:numId w:val="34"/>
              </w:numPr>
              <w:ind w:left="355" w:hanging="283"/>
              <w:jc w:val="both"/>
              <w:rPr>
                <w:rFonts w:ascii="Times New Roman" w:hAnsi="Times New Roman" w:cs="Times New Roman"/>
                <w:color w:val="auto"/>
              </w:rPr>
            </w:pPr>
            <w:r w:rsidRPr="00AF0C80">
              <w:rPr>
                <w:rFonts w:ascii="Times New Roman" w:hAnsi="Times New Roman" w:cs="Times New Roman"/>
                <w:color w:val="auto"/>
              </w:rPr>
              <w:t>Interpretare l’influenza dei fattori condizionanti la crescita microbica.</w:t>
            </w:r>
          </w:p>
          <w:p w:rsidR="00AF0C80" w:rsidRPr="00AF0C80" w:rsidRDefault="00AF0C80" w:rsidP="00AF0C80">
            <w:pPr>
              <w:pStyle w:val="Default"/>
              <w:ind w:left="355"/>
              <w:jc w:val="both"/>
              <w:rPr>
                <w:rFonts w:ascii="Times New Roman" w:hAnsi="Times New Roman" w:cs="Times New Roman"/>
                <w:color w:val="auto"/>
              </w:rPr>
            </w:pPr>
          </w:p>
        </w:tc>
      </w:tr>
      <w:tr w:rsidR="008D59DE"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8D59DE" w:rsidRPr="008D59DE" w:rsidRDefault="008D59DE" w:rsidP="008D59DE">
            <w:pPr>
              <w:snapToGrid w:val="0"/>
              <w:jc w:val="center"/>
              <w:rPr>
                <w:rFonts w:ascii="Times New Roman" w:hAnsi="Times New Roman"/>
                <w:b/>
                <w:szCs w:val="24"/>
                <w:lang w:val="it-IT"/>
              </w:rPr>
            </w:pPr>
            <w:r w:rsidRPr="008D59DE">
              <w:rPr>
                <w:rFonts w:ascii="Times New Roman" w:hAnsi="Times New Roman"/>
                <w:b/>
                <w:szCs w:val="24"/>
                <w:lang w:val="it-IT"/>
              </w:rPr>
              <w:t>8</w:t>
            </w:r>
          </w:p>
          <w:p w:rsidR="008D59DE" w:rsidRPr="008D59DE" w:rsidRDefault="008D59DE" w:rsidP="008D59DE">
            <w:pPr>
              <w:snapToGrid w:val="0"/>
              <w:jc w:val="center"/>
              <w:rPr>
                <w:rFonts w:ascii="Times New Roman" w:hAnsi="Times New Roman"/>
                <w:b/>
                <w:szCs w:val="24"/>
                <w:lang w:val="it-IT"/>
              </w:rPr>
            </w:pPr>
            <w:r w:rsidRPr="008D59DE">
              <w:rPr>
                <w:rFonts w:ascii="Times New Roman" w:hAnsi="Times New Roman"/>
                <w:b/>
                <w:szCs w:val="24"/>
                <w:lang w:val="it-IT"/>
              </w:rPr>
              <w:t>I virus</w:t>
            </w:r>
          </w:p>
          <w:p w:rsidR="008D59DE" w:rsidRPr="008D59DE" w:rsidRDefault="008D59DE" w:rsidP="008D59DE">
            <w:pPr>
              <w:snapToGrid w:val="0"/>
              <w:jc w:val="center"/>
              <w:rPr>
                <w:rFonts w:ascii="Times New Roman" w:hAnsi="Times New Roman"/>
                <w:b/>
                <w:szCs w:val="24"/>
                <w:lang w:val="it-IT"/>
              </w:rPr>
            </w:pPr>
          </w:p>
          <w:p w:rsidR="008D59DE" w:rsidRPr="002D5A83" w:rsidRDefault="008D59DE" w:rsidP="008D59DE">
            <w:pPr>
              <w:snapToGrid w:val="0"/>
              <w:jc w:val="center"/>
              <w:rPr>
                <w:rFonts w:ascii="Times New Roman" w:hAnsi="Times New Roman"/>
                <w:b/>
                <w:szCs w:val="24"/>
                <w:lang w:val="it-IT"/>
              </w:rPr>
            </w:pPr>
            <w:r w:rsidRPr="008D59DE">
              <w:rPr>
                <w:rFonts w:ascii="Times New Roman" w:hAnsi="Times New Roman"/>
                <w:szCs w:val="24"/>
                <w:lang w:val="it-IT"/>
              </w:rPr>
              <w:t>Maggio</w:t>
            </w:r>
          </w:p>
        </w:tc>
        <w:tc>
          <w:tcPr>
            <w:tcW w:w="3405" w:type="dxa"/>
            <w:tcBorders>
              <w:top w:val="single" w:sz="4" w:space="0" w:color="000000"/>
              <w:left w:val="single" w:sz="4" w:space="0" w:color="000000"/>
              <w:bottom w:val="single" w:sz="4" w:space="0" w:color="000000"/>
            </w:tcBorders>
            <w:shd w:val="clear" w:color="auto" w:fill="auto"/>
          </w:tcPr>
          <w:p w:rsidR="008D59DE" w:rsidRPr="008D59DE" w:rsidRDefault="008D59DE" w:rsidP="008D59DE">
            <w:pPr>
              <w:pStyle w:val="Paragrafoelenco"/>
              <w:numPr>
                <w:ilvl w:val="0"/>
                <w:numId w:val="34"/>
              </w:numPr>
              <w:spacing w:after="0" w:line="240" w:lineRule="auto"/>
              <w:ind w:left="358" w:hanging="283"/>
              <w:jc w:val="both"/>
              <w:rPr>
                <w:rFonts w:ascii="Times New Roman" w:hAnsi="Times New Roman"/>
                <w:sz w:val="24"/>
                <w:szCs w:val="24"/>
              </w:rPr>
            </w:pPr>
            <w:r w:rsidRPr="008D59DE">
              <w:rPr>
                <w:rFonts w:ascii="Times New Roman" w:hAnsi="Times New Roman"/>
                <w:sz w:val="24"/>
                <w:szCs w:val="24"/>
              </w:rPr>
              <w:t>Struttura dei virus.</w:t>
            </w:r>
          </w:p>
          <w:p w:rsidR="008D59DE" w:rsidRPr="008D59DE" w:rsidRDefault="008D59DE" w:rsidP="008D59DE">
            <w:pPr>
              <w:pStyle w:val="Paragrafoelenco"/>
              <w:numPr>
                <w:ilvl w:val="0"/>
                <w:numId w:val="34"/>
              </w:numPr>
              <w:spacing w:after="0" w:line="240" w:lineRule="auto"/>
              <w:ind w:left="358" w:hanging="283"/>
              <w:jc w:val="both"/>
              <w:rPr>
                <w:rFonts w:ascii="Times New Roman" w:hAnsi="Times New Roman"/>
                <w:sz w:val="24"/>
                <w:szCs w:val="24"/>
              </w:rPr>
            </w:pPr>
            <w:r w:rsidRPr="008D59DE">
              <w:rPr>
                <w:rFonts w:ascii="Times New Roman" w:hAnsi="Times New Roman"/>
                <w:sz w:val="24"/>
                <w:szCs w:val="24"/>
              </w:rPr>
              <w:t>Meccanismi di replicazione virale.</w:t>
            </w:r>
          </w:p>
          <w:p w:rsidR="008D59DE" w:rsidRPr="008D59DE" w:rsidRDefault="008D59DE" w:rsidP="008D59DE">
            <w:pPr>
              <w:pStyle w:val="Paragrafoelenco"/>
              <w:numPr>
                <w:ilvl w:val="0"/>
                <w:numId w:val="34"/>
              </w:numPr>
              <w:spacing w:after="0" w:line="240" w:lineRule="auto"/>
              <w:ind w:left="358" w:hanging="283"/>
              <w:jc w:val="both"/>
              <w:rPr>
                <w:rFonts w:ascii="Times New Roman" w:hAnsi="Times New Roman"/>
                <w:sz w:val="24"/>
                <w:szCs w:val="24"/>
              </w:rPr>
            </w:pPr>
            <w:r w:rsidRPr="008D59DE">
              <w:rPr>
                <w:rFonts w:ascii="Times New Roman" w:hAnsi="Times New Roman"/>
                <w:sz w:val="24"/>
                <w:szCs w:val="24"/>
              </w:rPr>
              <w:t>Virus batteriofagi: ciclo litico e lisogeno.</w:t>
            </w:r>
          </w:p>
          <w:p w:rsidR="008D59DE" w:rsidRPr="008D59DE" w:rsidRDefault="008D59DE" w:rsidP="008D59DE">
            <w:pPr>
              <w:pStyle w:val="Paragrafoelenco"/>
              <w:numPr>
                <w:ilvl w:val="0"/>
                <w:numId w:val="34"/>
              </w:numPr>
              <w:spacing w:after="0" w:line="240" w:lineRule="auto"/>
              <w:ind w:left="358" w:hanging="283"/>
              <w:jc w:val="both"/>
              <w:rPr>
                <w:rFonts w:ascii="Times New Roman" w:hAnsi="Times New Roman"/>
                <w:sz w:val="24"/>
                <w:szCs w:val="24"/>
              </w:rPr>
            </w:pPr>
            <w:r w:rsidRPr="008D59DE">
              <w:rPr>
                <w:rFonts w:ascii="Times New Roman" w:hAnsi="Times New Roman"/>
                <w:sz w:val="24"/>
                <w:szCs w:val="24"/>
              </w:rPr>
              <w:t>Retrovirus.</w:t>
            </w:r>
          </w:p>
          <w:p w:rsidR="008D59DE" w:rsidRPr="008D59DE" w:rsidRDefault="008D59DE" w:rsidP="008D59DE">
            <w:pPr>
              <w:pStyle w:val="Paragrafoelenco"/>
              <w:numPr>
                <w:ilvl w:val="0"/>
                <w:numId w:val="34"/>
              </w:numPr>
              <w:spacing w:after="0" w:line="240" w:lineRule="auto"/>
              <w:ind w:left="358" w:hanging="283"/>
              <w:jc w:val="both"/>
              <w:rPr>
                <w:rFonts w:ascii="Times New Roman" w:hAnsi="Times New Roman"/>
                <w:sz w:val="24"/>
                <w:szCs w:val="24"/>
              </w:rPr>
            </w:pPr>
            <w:r w:rsidRPr="008D59DE">
              <w:rPr>
                <w:rFonts w:ascii="Times New Roman" w:hAnsi="Times New Roman"/>
                <w:sz w:val="24"/>
                <w:szCs w:val="24"/>
              </w:rPr>
              <w:t>Prioni e viroidi.</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8D59DE" w:rsidRPr="008D59DE" w:rsidRDefault="008D59DE" w:rsidP="008D59DE">
            <w:pPr>
              <w:pStyle w:val="Default"/>
              <w:numPr>
                <w:ilvl w:val="0"/>
                <w:numId w:val="34"/>
              </w:numPr>
              <w:ind w:left="355" w:hanging="283"/>
              <w:jc w:val="both"/>
              <w:rPr>
                <w:rFonts w:ascii="Times New Roman" w:hAnsi="Times New Roman" w:cs="Times New Roman"/>
                <w:color w:val="auto"/>
              </w:rPr>
            </w:pPr>
            <w:r w:rsidRPr="008D59DE">
              <w:rPr>
                <w:rFonts w:ascii="Times New Roman" w:hAnsi="Times New Roman" w:cs="Times New Roman"/>
                <w:color w:val="auto"/>
              </w:rPr>
              <w:t>Descrivere la struttura dei virus e i meccanismi della loro replicazione.</w:t>
            </w:r>
          </w:p>
          <w:p w:rsidR="008D59DE" w:rsidRPr="008D59DE" w:rsidRDefault="008D59DE" w:rsidP="008D59DE">
            <w:pPr>
              <w:pStyle w:val="Default"/>
              <w:numPr>
                <w:ilvl w:val="0"/>
                <w:numId w:val="34"/>
              </w:numPr>
              <w:ind w:left="355" w:hanging="283"/>
              <w:jc w:val="both"/>
              <w:rPr>
                <w:rFonts w:ascii="Times New Roman" w:hAnsi="Times New Roman" w:cs="Times New Roman"/>
                <w:color w:val="auto"/>
              </w:rPr>
            </w:pPr>
            <w:r w:rsidRPr="008D59DE">
              <w:rPr>
                <w:rFonts w:ascii="Times New Roman" w:hAnsi="Times New Roman" w:cs="Times New Roman"/>
                <w:color w:val="auto"/>
              </w:rPr>
              <w:t>Individuare e spiegare le particolarità dei retrovirus.</w:t>
            </w:r>
          </w:p>
          <w:p w:rsidR="008D59DE" w:rsidRPr="008D59DE" w:rsidRDefault="008D59DE" w:rsidP="008D59DE">
            <w:pPr>
              <w:pStyle w:val="Default"/>
              <w:numPr>
                <w:ilvl w:val="0"/>
                <w:numId w:val="34"/>
              </w:numPr>
              <w:ind w:left="355" w:hanging="283"/>
              <w:jc w:val="both"/>
              <w:rPr>
                <w:rFonts w:ascii="Times New Roman" w:hAnsi="Times New Roman" w:cs="Times New Roman"/>
                <w:color w:val="auto"/>
              </w:rPr>
            </w:pPr>
            <w:r w:rsidRPr="008D59DE">
              <w:rPr>
                <w:rFonts w:ascii="Times New Roman" w:hAnsi="Times New Roman" w:cs="Times New Roman"/>
                <w:color w:val="auto"/>
              </w:rPr>
              <w:t>Individuare le differenze fra ciclo litico e ciclo lisogeno.</w:t>
            </w:r>
          </w:p>
          <w:p w:rsidR="008D59DE" w:rsidRPr="008D59DE" w:rsidRDefault="008D59DE" w:rsidP="008D59DE">
            <w:pPr>
              <w:pStyle w:val="Default"/>
              <w:numPr>
                <w:ilvl w:val="0"/>
                <w:numId w:val="34"/>
              </w:numPr>
              <w:ind w:left="355" w:hanging="283"/>
              <w:jc w:val="both"/>
              <w:rPr>
                <w:rFonts w:ascii="Times New Roman" w:hAnsi="Times New Roman" w:cs="Times New Roman"/>
                <w:color w:val="auto"/>
              </w:rPr>
            </w:pPr>
            <w:r w:rsidRPr="008D59DE">
              <w:rPr>
                <w:rFonts w:ascii="Times New Roman" w:hAnsi="Times New Roman" w:cs="Times New Roman"/>
                <w:color w:val="auto"/>
              </w:rPr>
              <w:t>Spiegare la relazione fra virus e tumori.</w:t>
            </w:r>
          </w:p>
          <w:p w:rsidR="008D59DE" w:rsidRPr="008D59DE" w:rsidRDefault="008D59DE" w:rsidP="008D59DE">
            <w:pPr>
              <w:pStyle w:val="Default"/>
              <w:ind w:left="720"/>
              <w:jc w:val="both"/>
              <w:rPr>
                <w:rFonts w:ascii="Times New Roman" w:hAnsi="Times New Roman" w:cs="Times New Roman"/>
                <w:color w:val="auto"/>
              </w:rPr>
            </w:pPr>
          </w:p>
        </w:tc>
      </w:tr>
      <w:tr w:rsidR="00716B6A" w:rsidRPr="00A61719" w:rsidTr="007431BD">
        <w:trPr>
          <w:jc w:val="center"/>
        </w:trPr>
        <w:tc>
          <w:tcPr>
            <w:tcW w:w="987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6B6A" w:rsidRPr="00285DE2" w:rsidRDefault="00716B6A" w:rsidP="007431BD">
            <w:pPr>
              <w:pStyle w:val="Default"/>
              <w:ind w:left="357"/>
              <w:jc w:val="center"/>
              <w:rPr>
                <w:rFonts w:ascii="Times New Roman" w:hAnsi="Times New Roman" w:cs="Times New Roman"/>
                <w:b/>
              </w:rPr>
            </w:pPr>
            <w:r w:rsidRPr="00285DE2">
              <w:rPr>
                <w:rFonts w:ascii="Times New Roman" w:hAnsi="Times New Roman" w:cs="Times New Roman"/>
                <w:b/>
              </w:rPr>
              <w:t>LABORATORIO</w:t>
            </w:r>
          </w:p>
        </w:tc>
      </w:tr>
      <w:tr w:rsidR="00716B6A" w:rsidRPr="002E3EAB" w:rsidTr="007431BD">
        <w:trPr>
          <w:jc w:val="center"/>
        </w:trPr>
        <w:tc>
          <w:tcPr>
            <w:tcW w:w="2102" w:type="dxa"/>
            <w:tcBorders>
              <w:top w:val="single" w:sz="4" w:space="0" w:color="000000"/>
              <w:left w:val="single" w:sz="4" w:space="0" w:color="000000"/>
              <w:bottom w:val="single" w:sz="4" w:space="0" w:color="000000"/>
            </w:tcBorders>
            <w:shd w:val="clear" w:color="auto" w:fill="auto"/>
            <w:vAlign w:val="center"/>
          </w:tcPr>
          <w:p w:rsidR="00716B6A" w:rsidRPr="00285DE2" w:rsidRDefault="00716B6A" w:rsidP="007431BD">
            <w:pPr>
              <w:snapToGrid w:val="0"/>
              <w:jc w:val="center"/>
              <w:rPr>
                <w:rFonts w:ascii="Times New Roman" w:hAnsi="Times New Roman"/>
                <w:b/>
                <w:szCs w:val="24"/>
                <w:lang w:val="it-IT"/>
              </w:rPr>
            </w:pPr>
          </w:p>
        </w:tc>
        <w:tc>
          <w:tcPr>
            <w:tcW w:w="3405" w:type="dxa"/>
            <w:tcBorders>
              <w:top w:val="single" w:sz="4" w:space="0" w:color="000000"/>
              <w:left w:val="single" w:sz="4" w:space="0" w:color="000000"/>
              <w:bottom w:val="single" w:sz="4" w:space="0" w:color="000000"/>
            </w:tcBorders>
            <w:shd w:val="clear" w:color="auto" w:fill="auto"/>
          </w:tcPr>
          <w:p w:rsidR="00716B6A" w:rsidRDefault="00716B6A" w:rsidP="00716B6A">
            <w:pPr>
              <w:pStyle w:val="Paragrafoelenco"/>
              <w:numPr>
                <w:ilvl w:val="0"/>
                <w:numId w:val="36"/>
              </w:numPr>
              <w:snapToGrid w:val="0"/>
              <w:spacing w:after="0" w:line="240" w:lineRule="auto"/>
              <w:ind w:left="356" w:hanging="356"/>
              <w:jc w:val="both"/>
              <w:rPr>
                <w:rFonts w:ascii="Times New Roman" w:hAnsi="Times New Roman"/>
                <w:sz w:val="24"/>
                <w:szCs w:val="24"/>
              </w:rPr>
            </w:pPr>
            <w:r w:rsidRPr="00352B10">
              <w:rPr>
                <w:rFonts w:ascii="Times New Roman" w:hAnsi="Times New Roman"/>
                <w:sz w:val="24"/>
                <w:szCs w:val="24"/>
              </w:rPr>
              <w:t>Norme di prevenzione e di comportamento in laboratorio</w:t>
            </w:r>
            <w:r>
              <w:rPr>
                <w:rFonts w:ascii="Times New Roman" w:hAnsi="Times New Roman"/>
                <w:sz w:val="24"/>
                <w:szCs w:val="24"/>
              </w:rPr>
              <w:t>.</w:t>
            </w:r>
          </w:p>
          <w:p w:rsidR="00716B6A" w:rsidRDefault="00716B6A" w:rsidP="00716B6A">
            <w:pPr>
              <w:pStyle w:val="Paragrafoelenco"/>
              <w:numPr>
                <w:ilvl w:val="0"/>
                <w:numId w:val="36"/>
              </w:numPr>
              <w:snapToGrid w:val="0"/>
              <w:spacing w:after="0" w:line="240" w:lineRule="auto"/>
              <w:ind w:left="356" w:hanging="356"/>
              <w:jc w:val="both"/>
              <w:rPr>
                <w:rFonts w:ascii="Times New Roman" w:hAnsi="Times New Roman"/>
                <w:sz w:val="24"/>
                <w:szCs w:val="24"/>
              </w:rPr>
            </w:pPr>
            <w:r w:rsidRPr="00352B10">
              <w:rPr>
                <w:rFonts w:ascii="Times New Roman" w:hAnsi="Times New Roman"/>
                <w:sz w:val="24"/>
                <w:szCs w:val="24"/>
              </w:rPr>
              <w:t>Esecuzione di esperienze di biologia legate ai moduli in svolgimento.</w:t>
            </w:r>
          </w:p>
          <w:p w:rsidR="00716B6A" w:rsidRDefault="00716B6A" w:rsidP="00716B6A">
            <w:pPr>
              <w:pStyle w:val="Paragrafoelenco"/>
              <w:numPr>
                <w:ilvl w:val="0"/>
                <w:numId w:val="36"/>
              </w:numPr>
              <w:snapToGrid w:val="0"/>
              <w:spacing w:after="0" w:line="240" w:lineRule="auto"/>
              <w:ind w:left="356" w:hanging="356"/>
              <w:jc w:val="both"/>
              <w:rPr>
                <w:rFonts w:ascii="Times New Roman" w:hAnsi="Times New Roman"/>
                <w:sz w:val="24"/>
                <w:szCs w:val="24"/>
              </w:rPr>
            </w:pPr>
            <w:r w:rsidRPr="00352B10">
              <w:rPr>
                <w:rFonts w:ascii="Times New Roman" w:hAnsi="Times New Roman"/>
                <w:sz w:val="24"/>
                <w:szCs w:val="24"/>
              </w:rPr>
              <w:t>Uso del microscopio ottico</w:t>
            </w:r>
            <w:r>
              <w:rPr>
                <w:rFonts w:ascii="Times New Roman" w:hAnsi="Times New Roman"/>
                <w:sz w:val="24"/>
                <w:szCs w:val="24"/>
              </w:rPr>
              <w:t>.</w:t>
            </w:r>
          </w:p>
          <w:p w:rsidR="00716B6A" w:rsidRPr="00352B10" w:rsidRDefault="00716B6A" w:rsidP="00716B6A">
            <w:pPr>
              <w:pStyle w:val="Paragrafoelenco"/>
              <w:numPr>
                <w:ilvl w:val="0"/>
                <w:numId w:val="36"/>
              </w:numPr>
              <w:snapToGrid w:val="0"/>
              <w:spacing w:after="0" w:line="240" w:lineRule="auto"/>
              <w:ind w:left="356" w:hanging="356"/>
              <w:jc w:val="both"/>
              <w:rPr>
                <w:rFonts w:ascii="Times New Roman" w:hAnsi="Times New Roman"/>
                <w:sz w:val="24"/>
                <w:szCs w:val="24"/>
              </w:rPr>
            </w:pPr>
            <w:r w:rsidRPr="00352B10">
              <w:rPr>
                <w:rFonts w:ascii="Times New Roman" w:hAnsi="Times New Roman"/>
                <w:sz w:val="24"/>
                <w:szCs w:val="24"/>
              </w:rPr>
              <w:t>Allestimento ed osservazione di preparati a fresco e con colorazione semplice di cellule eucariotiche e procariotiche</w:t>
            </w:r>
            <w:r>
              <w:rPr>
                <w:rFonts w:ascii="Times New Roman" w:hAnsi="Times New Roman"/>
                <w:sz w:val="24"/>
                <w:szCs w:val="24"/>
              </w:rPr>
              <w:t>.</w:t>
            </w:r>
          </w:p>
          <w:p w:rsidR="00716B6A" w:rsidRPr="00285DE2" w:rsidRDefault="00716B6A" w:rsidP="007431BD">
            <w:pPr>
              <w:pStyle w:val="Paragrafoelenco"/>
              <w:spacing w:after="0" w:line="240" w:lineRule="auto"/>
              <w:ind w:left="356"/>
              <w:jc w:val="both"/>
              <w:rPr>
                <w:rFonts w:ascii="Times New Roman" w:hAnsi="Times New Roman"/>
                <w:color w:val="000000"/>
                <w:sz w:val="24"/>
                <w:szCs w:val="24"/>
              </w:rPr>
            </w:pP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716B6A" w:rsidRDefault="00716B6A" w:rsidP="00716B6A">
            <w:pPr>
              <w:pStyle w:val="CompetenzeTesto"/>
              <w:numPr>
                <w:ilvl w:val="0"/>
                <w:numId w:val="32"/>
              </w:numPr>
              <w:tabs>
                <w:tab w:val="clear" w:pos="226"/>
                <w:tab w:val="left" w:pos="355"/>
              </w:tabs>
              <w:spacing w:line="240" w:lineRule="auto"/>
              <w:ind w:left="355" w:right="0" w:hanging="283"/>
              <w:jc w:val="both"/>
              <w:rPr>
                <w:rFonts w:ascii="Times New Roman" w:hAnsi="Times New Roman" w:cs="Times New Roman"/>
                <w:sz w:val="24"/>
                <w:szCs w:val="24"/>
              </w:rPr>
            </w:pPr>
            <w:r w:rsidRPr="00981373">
              <w:rPr>
                <w:rFonts w:ascii="Times New Roman" w:hAnsi="Times New Roman" w:cs="Times New Roman"/>
                <w:sz w:val="24"/>
                <w:szCs w:val="24"/>
              </w:rPr>
              <w:t>Saper tenere in laboratorio un comportamento conforme alle norme di sicurezza</w:t>
            </w:r>
            <w:r>
              <w:rPr>
                <w:rFonts w:ascii="Times New Roman" w:hAnsi="Times New Roman" w:cs="Times New Roman"/>
                <w:sz w:val="24"/>
                <w:szCs w:val="24"/>
              </w:rPr>
              <w:t>.</w:t>
            </w:r>
          </w:p>
          <w:p w:rsidR="00716B6A" w:rsidRDefault="00716B6A" w:rsidP="00716B6A">
            <w:pPr>
              <w:pStyle w:val="CompetenzeTesto"/>
              <w:numPr>
                <w:ilvl w:val="0"/>
                <w:numId w:val="32"/>
              </w:numPr>
              <w:tabs>
                <w:tab w:val="clear" w:pos="226"/>
                <w:tab w:val="left" w:pos="355"/>
              </w:tabs>
              <w:spacing w:line="240" w:lineRule="auto"/>
              <w:ind w:left="355" w:right="0" w:hanging="283"/>
              <w:jc w:val="both"/>
              <w:rPr>
                <w:rFonts w:ascii="Times New Roman" w:hAnsi="Times New Roman" w:cs="Times New Roman"/>
                <w:sz w:val="24"/>
                <w:szCs w:val="24"/>
              </w:rPr>
            </w:pPr>
            <w:r w:rsidRPr="00981373">
              <w:rPr>
                <w:rFonts w:ascii="Times New Roman" w:hAnsi="Times New Roman" w:cs="Times New Roman"/>
                <w:sz w:val="24"/>
                <w:szCs w:val="24"/>
              </w:rPr>
              <w:t>Saper individuare e gestire le informazioni per organizzare le attività sperimentali</w:t>
            </w:r>
            <w:r>
              <w:rPr>
                <w:rFonts w:ascii="Times New Roman" w:hAnsi="Times New Roman" w:cs="Times New Roman"/>
                <w:sz w:val="24"/>
                <w:szCs w:val="24"/>
              </w:rPr>
              <w:t>.</w:t>
            </w:r>
          </w:p>
          <w:p w:rsidR="00716B6A" w:rsidRDefault="00716B6A" w:rsidP="00716B6A">
            <w:pPr>
              <w:pStyle w:val="CompetenzeTesto"/>
              <w:numPr>
                <w:ilvl w:val="0"/>
                <w:numId w:val="32"/>
              </w:numPr>
              <w:tabs>
                <w:tab w:val="clear" w:pos="226"/>
                <w:tab w:val="left" w:pos="355"/>
              </w:tabs>
              <w:spacing w:line="240" w:lineRule="auto"/>
              <w:ind w:left="355" w:right="0" w:hanging="283"/>
              <w:jc w:val="both"/>
              <w:rPr>
                <w:rFonts w:ascii="Times New Roman" w:hAnsi="Times New Roman" w:cs="Times New Roman"/>
                <w:sz w:val="24"/>
                <w:szCs w:val="24"/>
              </w:rPr>
            </w:pPr>
            <w:r w:rsidRPr="00981373">
              <w:rPr>
                <w:rFonts w:ascii="Times New Roman" w:hAnsi="Times New Roman" w:cs="Times New Roman"/>
                <w:sz w:val="24"/>
                <w:szCs w:val="24"/>
              </w:rPr>
              <w:t>Saper utilizzare in maniera corretta ed autonoma il microscopio ottico e la strumentazione necessaria in laboratorio.</w:t>
            </w:r>
          </w:p>
          <w:p w:rsidR="00716B6A" w:rsidRPr="00981373" w:rsidRDefault="00716B6A" w:rsidP="00716B6A">
            <w:pPr>
              <w:pStyle w:val="CompetenzeTesto"/>
              <w:numPr>
                <w:ilvl w:val="0"/>
                <w:numId w:val="32"/>
              </w:numPr>
              <w:tabs>
                <w:tab w:val="clear" w:pos="226"/>
                <w:tab w:val="left" w:pos="355"/>
              </w:tabs>
              <w:spacing w:line="240" w:lineRule="auto"/>
              <w:ind w:left="355" w:right="0" w:hanging="283"/>
              <w:jc w:val="both"/>
              <w:rPr>
                <w:rFonts w:ascii="Times New Roman" w:hAnsi="Times New Roman" w:cs="Times New Roman"/>
                <w:sz w:val="24"/>
                <w:szCs w:val="24"/>
              </w:rPr>
            </w:pPr>
            <w:r w:rsidRPr="00981373">
              <w:rPr>
                <w:rFonts w:ascii="Times New Roman" w:hAnsi="Times New Roman"/>
                <w:sz w:val="24"/>
                <w:szCs w:val="24"/>
              </w:rPr>
              <w:t>Saper redigere relazioni tecniche chiare, precise ed esaurienti sulle attività svolte.</w:t>
            </w:r>
          </w:p>
        </w:tc>
      </w:tr>
    </w:tbl>
    <w:p w:rsidR="00211AB2" w:rsidRDefault="00211AB2">
      <w:pPr>
        <w:rPr>
          <w:rFonts w:ascii="Times New Roman" w:eastAsia="Calibri" w:hAnsi="Times New Roman"/>
          <w:szCs w:val="24"/>
          <w:lang w:val="it-IT" w:eastAsia="en-US"/>
        </w:rPr>
      </w:pPr>
      <w:r w:rsidRPr="00C23195">
        <w:rPr>
          <w:rFonts w:ascii="Times New Roman" w:hAnsi="Times New Roman"/>
          <w:szCs w:val="24"/>
          <w:lang w:val="it-IT"/>
        </w:rPr>
        <w:br w:type="page"/>
      </w:r>
    </w:p>
    <w:p w:rsidR="00F83C55" w:rsidRPr="007E3DBD" w:rsidRDefault="00F83C55" w:rsidP="00072402">
      <w:pPr>
        <w:pStyle w:val="CorpoA"/>
        <w:widowControl w:val="0"/>
        <w:rPr>
          <w:rFonts w:ascii="Times New Roman" w:hAnsi="Times New Roman" w:cs="Times New Roman"/>
          <w:b/>
          <w:sz w:val="24"/>
          <w:szCs w:val="24"/>
        </w:rPr>
      </w:pPr>
    </w:p>
    <w:tbl>
      <w:tblPr>
        <w:tblW w:w="9870" w:type="dxa"/>
        <w:jc w:val="center"/>
        <w:tblLayout w:type="fixed"/>
        <w:tblCellMar>
          <w:left w:w="70" w:type="dxa"/>
          <w:right w:w="70" w:type="dxa"/>
        </w:tblCellMar>
        <w:tblLook w:val="04A0" w:firstRow="1" w:lastRow="0" w:firstColumn="1" w:lastColumn="0" w:noHBand="0" w:noVBand="1"/>
      </w:tblPr>
      <w:tblGrid>
        <w:gridCol w:w="1962"/>
        <w:gridCol w:w="3544"/>
        <w:gridCol w:w="4364"/>
      </w:tblGrid>
      <w:tr w:rsidR="002F3B00" w:rsidTr="00FF65FC">
        <w:trPr>
          <w:jc w:val="center"/>
        </w:trPr>
        <w:tc>
          <w:tcPr>
            <w:tcW w:w="9870" w:type="dxa"/>
            <w:gridSpan w:val="3"/>
            <w:tcBorders>
              <w:top w:val="single" w:sz="4" w:space="0" w:color="000000"/>
              <w:left w:val="single" w:sz="4" w:space="0" w:color="000000"/>
              <w:bottom w:val="single" w:sz="4" w:space="0" w:color="000000"/>
              <w:right w:val="single" w:sz="4" w:space="0" w:color="000000"/>
            </w:tcBorders>
            <w:hideMark/>
          </w:tcPr>
          <w:p w:rsidR="002F3B00" w:rsidRDefault="00D93841" w:rsidP="00FF65FC">
            <w:pPr>
              <w:spacing w:before="240" w:after="240"/>
              <w:jc w:val="center"/>
              <w:rPr>
                <w:rFonts w:ascii="Times New Roman" w:hAnsi="Times New Roman"/>
                <w:b/>
                <w:szCs w:val="24"/>
              </w:rPr>
            </w:pPr>
            <w:r>
              <w:rPr>
                <w:rFonts w:ascii="Times New Roman" w:hAnsi="Times New Roman"/>
                <w:b/>
                <w:spacing w:val="-4"/>
                <w:kern w:val="24"/>
                <w:sz w:val="28"/>
                <w:szCs w:val="28"/>
                <w:lang w:val="it-IT"/>
              </w:rPr>
              <w:t xml:space="preserve">4° </w:t>
            </w:r>
            <w:r w:rsidR="002F3B00">
              <w:rPr>
                <w:rFonts w:ascii="Times New Roman" w:hAnsi="Times New Roman"/>
                <w:b/>
                <w:spacing w:val="-4"/>
                <w:kern w:val="24"/>
                <w:sz w:val="28"/>
                <w:szCs w:val="28"/>
                <w:lang w:val="it-IT"/>
              </w:rPr>
              <w:t>ANNO</w:t>
            </w:r>
          </w:p>
        </w:tc>
      </w:tr>
      <w:tr w:rsidR="002F3B00" w:rsidTr="00FF65FC">
        <w:trPr>
          <w:jc w:val="center"/>
        </w:trPr>
        <w:tc>
          <w:tcPr>
            <w:tcW w:w="1962" w:type="dxa"/>
            <w:tcBorders>
              <w:top w:val="single" w:sz="4" w:space="0" w:color="000000"/>
              <w:left w:val="single" w:sz="4" w:space="0" w:color="000000"/>
              <w:bottom w:val="single" w:sz="4" w:space="0" w:color="000000"/>
              <w:right w:val="nil"/>
            </w:tcBorders>
            <w:hideMark/>
          </w:tcPr>
          <w:p w:rsidR="002F3B00" w:rsidRDefault="002F3B00" w:rsidP="00FF65FC">
            <w:pPr>
              <w:jc w:val="center"/>
              <w:rPr>
                <w:rFonts w:ascii="Times New Roman" w:hAnsi="Times New Roman"/>
                <w:b/>
                <w:szCs w:val="24"/>
              </w:rPr>
            </w:pPr>
            <w:r>
              <w:rPr>
                <w:rFonts w:ascii="Times New Roman" w:hAnsi="Times New Roman"/>
                <w:b/>
                <w:szCs w:val="24"/>
              </w:rPr>
              <w:t>MODULI</w:t>
            </w:r>
          </w:p>
        </w:tc>
        <w:tc>
          <w:tcPr>
            <w:tcW w:w="3544" w:type="dxa"/>
            <w:tcBorders>
              <w:top w:val="single" w:sz="4" w:space="0" w:color="000000"/>
              <w:left w:val="single" w:sz="4" w:space="0" w:color="000000"/>
              <w:bottom w:val="single" w:sz="4" w:space="0" w:color="000000"/>
              <w:right w:val="nil"/>
            </w:tcBorders>
            <w:hideMark/>
          </w:tcPr>
          <w:p w:rsidR="002F3B00" w:rsidRDefault="002F3B00" w:rsidP="00FF65FC">
            <w:pPr>
              <w:jc w:val="center"/>
              <w:rPr>
                <w:rFonts w:ascii="Times New Roman" w:hAnsi="Times New Roman"/>
                <w:b/>
                <w:szCs w:val="24"/>
              </w:rPr>
            </w:pPr>
            <w:r>
              <w:rPr>
                <w:rFonts w:ascii="Times New Roman" w:hAnsi="Times New Roman"/>
                <w:b/>
                <w:szCs w:val="24"/>
              </w:rPr>
              <w:t>CONOSCENZE</w:t>
            </w:r>
          </w:p>
        </w:tc>
        <w:tc>
          <w:tcPr>
            <w:tcW w:w="4364" w:type="dxa"/>
            <w:tcBorders>
              <w:top w:val="single" w:sz="4" w:space="0" w:color="000000"/>
              <w:left w:val="single" w:sz="4" w:space="0" w:color="000000"/>
              <w:bottom w:val="single" w:sz="4" w:space="0" w:color="000000"/>
              <w:right w:val="single" w:sz="4" w:space="0" w:color="000000"/>
            </w:tcBorders>
            <w:hideMark/>
          </w:tcPr>
          <w:p w:rsidR="002F3B00" w:rsidRDefault="002F3B00" w:rsidP="00FF65FC">
            <w:pPr>
              <w:jc w:val="center"/>
              <w:rPr>
                <w:rFonts w:ascii="Times New Roman" w:hAnsi="Times New Roman"/>
                <w:b/>
                <w:szCs w:val="24"/>
              </w:rPr>
            </w:pPr>
            <w:r>
              <w:rPr>
                <w:rFonts w:ascii="Times New Roman" w:hAnsi="Times New Roman"/>
                <w:b/>
                <w:szCs w:val="24"/>
              </w:rPr>
              <w:t>COMPETENZE</w:t>
            </w:r>
          </w:p>
        </w:tc>
      </w:tr>
      <w:tr w:rsidR="002F3B00" w:rsidRPr="002E3EAB" w:rsidTr="00FF65FC">
        <w:trPr>
          <w:jc w:val="center"/>
        </w:trPr>
        <w:tc>
          <w:tcPr>
            <w:tcW w:w="1962" w:type="dxa"/>
            <w:tcBorders>
              <w:top w:val="single" w:sz="4" w:space="0" w:color="000000"/>
              <w:left w:val="single" w:sz="4" w:space="0" w:color="000000"/>
              <w:bottom w:val="single" w:sz="4" w:space="0" w:color="000000"/>
              <w:right w:val="nil"/>
            </w:tcBorders>
            <w:vAlign w:val="center"/>
          </w:tcPr>
          <w:p w:rsidR="002F3B00" w:rsidRDefault="002F3B00" w:rsidP="00FF65FC">
            <w:pPr>
              <w:jc w:val="center"/>
              <w:rPr>
                <w:rFonts w:ascii="Times New Roman" w:hAnsi="Times New Roman"/>
                <w:b/>
                <w:bCs/>
                <w:szCs w:val="24"/>
                <w:lang w:val="it-IT"/>
              </w:rPr>
            </w:pPr>
            <w:r>
              <w:rPr>
                <w:rFonts w:ascii="Times New Roman" w:hAnsi="Times New Roman"/>
                <w:b/>
                <w:szCs w:val="24"/>
                <w:lang w:val="it-IT"/>
              </w:rPr>
              <w:t>1</w:t>
            </w:r>
          </w:p>
          <w:p w:rsidR="002F3B00" w:rsidRDefault="002F3B00" w:rsidP="00FF65FC">
            <w:pPr>
              <w:jc w:val="center"/>
              <w:rPr>
                <w:rFonts w:ascii="Times New Roman" w:hAnsi="Times New Roman"/>
                <w:b/>
                <w:bCs/>
                <w:szCs w:val="24"/>
                <w:lang w:val="it-IT"/>
              </w:rPr>
            </w:pPr>
            <w:r>
              <w:rPr>
                <w:rFonts w:ascii="Times New Roman" w:hAnsi="Times New Roman"/>
                <w:b/>
                <w:bCs/>
                <w:szCs w:val="24"/>
                <w:lang w:val="it-IT"/>
              </w:rPr>
              <w:t>La classificazione di Archea e Bacteria</w:t>
            </w:r>
          </w:p>
          <w:p w:rsidR="002F3B00" w:rsidRDefault="002F3B00" w:rsidP="00FF65FC">
            <w:pPr>
              <w:jc w:val="center"/>
              <w:rPr>
                <w:rFonts w:ascii="Times New Roman" w:hAnsi="Times New Roman"/>
                <w:b/>
                <w:szCs w:val="24"/>
                <w:lang w:val="it-IT"/>
              </w:rPr>
            </w:pPr>
          </w:p>
          <w:p w:rsidR="002F3B00" w:rsidRDefault="002F3B00" w:rsidP="00FF65FC">
            <w:pPr>
              <w:jc w:val="center"/>
              <w:rPr>
                <w:rFonts w:ascii="Times New Roman" w:hAnsi="Times New Roman"/>
                <w:bCs/>
                <w:szCs w:val="24"/>
                <w:lang w:val="it-IT"/>
              </w:rPr>
            </w:pPr>
            <w:r>
              <w:rPr>
                <w:rFonts w:ascii="Times New Roman" w:hAnsi="Times New Roman"/>
                <w:szCs w:val="24"/>
                <w:lang w:val="it-IT"/>
              </w:rPr>
              <w:t>Settembre/Ottobre</w:t>
            </w:r>
          </w:p>
        </w:tc>
        <w:tc>
          <w:tcPr>
            <w:tcW w:w="3544" w:type="dxa"/>
            <w:tcBorders>
              <w:top w:val="single" w:sz="4" w:space="0" w:color="000000"/>
              <w:left w:val="single" w:sz="4" w:space="0" w:color="000000"/>
              <w:bottom w:val="single" w:sz="4" w:space="0" w:color="000000"/>
              <w:right w:val="nil"/>
            </w:tcBorders>
            <w:hideMark/>
          </w:tcPr>
          <w:p w:rsidR="002F3B00" w:rsidRPr="00B209DE" w:rsidRDefault="002F3B00" w:rsidP="002F3B00">
            <w:pPr>
              <w:pStyle w:val="Paragrafoelenco"/>
              <w:numPr>
                <w:ilvl w:val="0"/>
                <w:numId w:val="34"/>
              </w:numPr>
              <w:spacing w:after="0" w:line="240" w:lineRule="auto"/>
              <w:ind w:left="358" w:hanging="284"/>
              <w:jc w:val="both"/>
              <w:rPr>
                <w:rFonts w:ascii="Times New Roman" w:hAnsi="Times New Roman"/>
                <w:bCs/>
                <w:sz w:val="24"/>
                <w:szCs w:val="24"/>
              </w:rPr>
            </w:pPr>
            <w:r>
              <w:rPr>
                <w:rFonts w:ascii="Times New Roman" w:hAnsi="Times New Roman"/>
                <w:bCs/>
                <w:sz w:val="24"/>
                <w:szCs w:val="24"/>
              </w:rPr>
              <w:t>Struttura della cellula procariote</w:t>
            </w:r>
          </w:p>
          <w:p w:rsidR="002F3B00" w:rsidRDefault="002F3B00" w:rsidP="002F3B00">
            <w:pPr>
              <w:pStyle w:val="Paragrafoelenco"/>
              <w:numPr>
                <w:ilvl w:val="0"/>
                <w:numId w:val="34"/>
              </w:numPr>
              <w:spacing w:after="0" w:line="240" w:lineRule="auto"/>
              <w:ind w:left="358" w:hanging="284"/>
              <w:jc w:val="both"/>
              <w:rPr>
                <w:rFonts w:ascii="Times New Roman" w:hAnsi="Times New Roman"/>
                <w:bCs/>
                <w:sz w:val="24"/>
                <w:szCs w:val="24"/>
              </w:rPr>
            </w:pPr>
            <w:r>
              <w:rPr>
                <w:rFonts w:ascii="Times New Roman" w:hAnsi="Times New Roman"/>
                <w:sz w:val="24"/>
                <w:szCs w:val="24"/>
              </w:rPr>
              <w:t>I batteri di interesse sanitario e ambientale</w:t>
            </w:r>
          </w:p>
          <w:p w:rsidR="002F3B00" w:rsidRDefault="002F3B00" w:rsidP="002F3B00">
            <w:pPr>
              <w:pStyle w:val="Paragrafoelenco"/>
              <w:numPr>
                <w:ilvl w:val="0"/>
                <w:numId w:val="34"/>
              </w:numPr>
              <w:spacing w:after="0" w:line="240" w:lineRule="auto"/>
              <w:ind w:left="358" w:hanging="284"/>
              <w:jc w:val="both"/>
              <w:rPr>
                <w:rFonts w:ascii="Times New Roman" w:hAnsi="Times New Roman"/>
                <w:bCs/>
                <w:sz w:val="24"/>
                <w:szCs w:val="24"/>
              </w:rPr>
            </w:pPr>
            <w:r>
              <w:rPr>
                <w:rFonts w:ascii="Times New Roman" w:hAnsi="Times New Roman"/>
                <w:sz w:val="24"/>
                <w:szCs w:val="24"/>
              </w:rPr>
              <w:t>La gerarchia tassonomica dei viventi</w:t>
            </w:r>
          </w:p>
          <w:p w:rsidR="002F3B00" w:rsidRDefault="002F3B00" w:rsidP="002F3B00">
            <w:pPr>
              <w:pStyle w:val="Paragrafoelenco"/>
              <w:numPr>
                <w:ilvl w:val="0"/>
                <w:numId w:val="34"/>
              </w:numPr>
              <w:spacing w:after="0" w:line="240" w:lineRule="auto"/>
              <w:ind w:left="358" w:hanging="284"/>
              <w:jc w:val="both"/>
              <w:rPr>
                <w:rFonts w:ascii="Times New Roman" w:hAnsi="Times New Roman"/>
                <w:bCs/>
                <w:sz w:val="24"/>
                <w:szCs w:val="24"/>
              </w:rPr>
            </w:pPr>
            <w:r>
              <w:rPr>
                <w:rFonts w:ascii="Times New Roman" w:hAnsi="Times New Roman"/>
                <w:bCs/>
                <w:sz w:val="24"/>
                <w:szCs w:val="24"/>
              </w:rPr>
              <w:t>Tassonomia dei procarioti: criteri di base</w:t>
            </w:r>
          </w:p>
          <w:p w:rsidR="002F3B00" w:rsidRDefault="002F3B00" w:rsidP="002F3B00">
            <w:pPr>
              <w:pStyle w:val="Paragrafoelenco"/>
              <w:numPr>
                <w:ilvl w:val="0"/>
                <w:numId w:val="34"/>
              </w:numPr>
              <w:spacing w:after="0" w:line="240" w:lineRule="auto"/>
              <w:ind w:left="358" w:hanging="284"/>
              <w:jc w:val="both"/>
              <w:rPr>
                <w:rFonts w:ascii="Times New Roman" w:hAnsi="Times New Roman"/>
                <w:bCs/>
                <w:sz w:val="24"/>
                <w:szCs w:val="24"/>
              </w:rPr>
            </w:pPr>
            <w:r>
              <w:rPr>
                <w:rFonts w:ascii="Times New Roman" w:hAnsi="Times New Roman"/>
                <w:bCs/>
                <w:sz w:val="24"/>
                <w:szCs w:val="24"/>
              </w:rPr>
              <w:t>La classificazione degli Archea</w:t>
            </w:r>
          </w:p>
          <w:p w:rsidR="002F3B00" w:rsidRDefault="002F3B00" w:rsidP="002F3B00">
            <w:pPr>
              <w:pStyle w:val="Paragrafoelenco"/>
              <w:numPr>
                <w:ilvl w:val="0"/>
                <w:numId w:val="34"/>
              </w:numPr>
              <w:spacing w:after="0" w:line="240" w:lineRule="auto"/>
              <w:ind w:left="358" w:hanging="284"/>
              <w:jc w:val="both"/>
              <w:rPr>
                <w:rFonts w:ascii="Times New Roman" w:hAnsi="Times New Roman"/>
                <w:bCs/>
                <w:sz w:val="24"/>
                <w:szCs w:val="24"/>
              </w:rPr>
            </w:pPr>
            <w:r>
              <w:rPr>
                <w:rFonts w:ascii="Times New Roman" w:hAnsi="Times New Roman"/>
                <w:bCs/>
                <w:sz w:val="24"/>
                <w:szCs w:val="24"/>
              </w:rPr>
              <w:t>La classificazione dei Bacteria</w:t>
            </w:r>
          </w:p>
        </w:tc>
        <w:tc>
          <w:tcPr>
            <w:tcW w:w="4364" w:type="dxa"/>
            <w:tcBorders>
              <w:top w:val="single" w:sz="4" w:space="0" w:color="000000"/>
              <w:left w:val="single" w:sz="4" w:space="0" w:color="000000"/>
              <w:bottom w:val="single" w:sz="4" w:space="0" w:color="000000"/>
              <w:right w:val="single" w:sz="4" w:space="0" w:color="000000"/>
            </w:tcBorders>
          </w:tcPr>
          <w:p w:rsidR="00693753" w:rsidRDefault="002F3B00" w:rsidP="00693753">
            <w:pPr>
              <w:pStyle w:val="Default"/>
              <w:numPr>
                <w:ilvl w:val="0"/>
                <w:numId w:val="34"/>
              </w:numPr>
              <w:ind w:left="355" w:hanging="283"/>
              <w:jc w:val="both"/>
              <w:rPr>
                <w:rFonts w:ascii="Times New Roman" w:hAnsi="Times New Roman" w:cs="Times New Roman"/>
              </w:rPr>
            </w:pPr>
            <w:r>
              <w:rPr>
                <w:rFonts w:ascii="Times New Roman" w:hAnsi="Times New Roman" w:cs="Times New Roman"/>
              </w:rPr>
              <w:t>Conoscere la struttura della cellula procariote</w:t>
            </w:r>
          </w:p>
          <w:p w:rsidR="00693753" w:rsidRDefault="002F3B00" w:rsidP="00693753">
            <w:pPr>
              <w:pStyle w:val="Default"/>
              <w:numPr>
                <w:ilvl w:val="0"/>
                <w:numId w:val="34"/>
              </w:numPr>
              <w:ind w:left="355" w:hanging="283"/>
              <w:jc w:val="both"/>
              <w:rPr>
                <w:rFonts w:ascii="Times New Roman" w:hAnsi="Times New Roman" w:cs="Times New Roman"/>
              </w:rPr>
            </w:pPr>
            <w:r w:rsidRPr="00693753">
              <w:rPr>
                <w:rFonts w:ascii="Times New Roman" w:hAnsi="Times New Roman" w:cs="Times New Roman"/>
              </w:rPr>
              <w:t>Classificare gli Archea</w:t>
            </w:r>
          </w:p>
          <w:p w:rsidR="00693753" w:rsidRDefault="002F3B00" w:rsidP="00693753">
            <w:pPr>
              <w:pStyle w:val="Default"/>
              <w:numPr>
                <w:ilvl w:val="0"/>
                <w:numId w:val="34"/>
              </w:numPr>
              <w:ind w:left="355" w:hanging="283"/>
              <w:jc w:val="both"/>
              <w:rPr>
                <w:rFonts w:ascii="Times New Roman" w:hAnsi="Times New Roman" w:cs="Times New Roman"/>
              </w:rPr>
            </w:pPr>
            <w:r w:rsidRPr="00693753">
              <w:rPr>
                <w:rFonts w:ascii="Times New Roman" w:hAnsi="Times New Roman" w:cs="Times New Roman"/>
              </w:rPr>
              <w:t>Classificare i batteri di interesse ambientale e sanitario.</w:t>
            </w:r>
          </w:p>
          <w:p w:rsidR="002F3B00" w:rsidRPr="00693753" w:rsidRDefault="002F3B00" w:rsidP="00693753">
            <w:pPr>
              <w:pStyle w:val="Default"/>
              <w:numPr>
                <w:ilvl w:val="0"/>
                <w:numId w:val="34"/>
              </w:numPr>
              <w:ind w:left="355" w:hanging="283"/>
              <w:jc w:val="both"/>
              <w:rPr>
                <w:rFonts w:ascii="Times New Roman" w:hAnsi="Times New Roman" w:cs="Times New Roman"/>
              </w:rPr>
            </w:pPr>
            <w:r w:rsidRPr="00693753">
              <w:rPr>
                <w:rFonts w:ascii="Times New Roman" w:hAnsi="Times New Roman"/>
              </w:rPr>
              <w:t xml:space="preserve">Individuare l’organizzazione strutturale e le funzioni </w:t>
            </w:r>
          </w:p>
        </w:tc>
      </w:tr>
      <w:tr w:rsidR="002F3B00" w:rsidRPr="002E3EAB" w:rsidTr="00FF65FC">
        <w:trPr>
          <w:jc w:val="center"/>
        </w:trPr>
        <w:tc>
          <w:tcPr>
            <w:tcW w:w="1962" w:type="dxa"/>
            <w:tcBorders>
              <w:top w:val="single" w:sz="4" w:space="0" w:color="000000"/>
              <w:left w:val="single" w:sz="4" w:space="0" w:color="000000"/>
              <w:bottom w:val="single" w:sz="4" w:space="0" w:color="000000"/>
              <w:right w:val="nil"/>
            </w:tcBorders>
            <w:vAlign w:val="center"/>
          </w:tcPr>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2</w:t>
            </w:r>
          </w:p>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I microrganismi eucarioti</w:t>
            </w:r>
          </w:p>
          <w:p w:rsidR="002F3B00" w:rsidRDefault="002F3B00" w:rsidP="00FF65FC">
            <w:pPr>
              <w:snapToGrid w:val="0"/>
              <w:jc w:val="center"/>
              <w:rPr>
                <w:rFonts w:ascii="Times New Roman" w:hAnsi="Times New Roman"/>
                <w:b/>
                <w:szCs w:val="24"/>
                <w:lang w:val="it-IT"/>
              </w:rPr>
            </w:pPr>
          </w:p>
          <w:p w:rsidR="002F3B00" w:rsidRDefault="002F3B00" w:rsidP="00FF65FC">
            <w:pPr>
              <w:snapToGrid w:val="0"/>
              <w:jc w:val="center"/>
              <w:rPr>
                <w:rFonts w:ascii="Times New Roman" w:hAnsi="Times New Roman"/>
                <w:b/>
                <w:szCs w:val="24"/>
                <w:lang w:val="it-IT"/>
              </w:rPr>
            </w:pPr>
            <w:r>
              <w:rPr>
                <w:rFonts w:ascii="Times New Roman" w:hAnsi="Times New Roman"/>
                <w:szCs w:val="24"/>
                <w:lang w:val="it-IT"/>
              </w:rPr>
              <w:t>Novembre</w:t>
            </w:r>
          </w:p>
        </w:tc>
        <w:tc>
          <w:tcPr>
            <w:tcW w:w="3544" w:type="dxa"/>
            <w:tcBorders>
              <w:top w:val="single" w:sz="4" w:space="0" w:color="000000"/>
              <w:left w:val="single" w:sz="4" w:space="0" w:color="000000"/>
              <w:bottom w:val="single" w:sz="4" w:space="0" w:color="000000"/>
              <w:right w:val="nil"/>
            </w:tcBorders>
          </w:tcPr>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Struttura della cellula eucariote</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La comparsa degli eucarioti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La classificazione dei viventi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 protisti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Le alghe</w:t>
            </w:r>
          </w:p>
          <w:p w:rsidR="002F3B00" w:rsidRPr="00D270A4" w:rsidRDefault="002F3B00" w:rsidP="00D270A4">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 miceti</w:t>
            </w:r>
          </w:p>
        </w:tc>
        <w:tc>
          <w:tcPr>
            <w:tcW w:w="4364" w:type="dxa"/>
            <w:tcBorders>
              <w:top w:val="single" w:sz="4" w:space="0" w:color="000000"/>
              <w:left w:val="single" w:sz="4" w:space="0" w:color="000000"/>
              <w:bottom w:val="single" w:sz="4" w:space="0" w:color="000000"/>
              <w:right w:val="single" w:sz="4" w:space="0" w:color="000000"/>
            </w:tcBorders>
            <w:hideMark/>
          </w:tcPr>
          <w:p w:rsidR="002F3B00" w:rsidRDefault="002F3B00" w:rsidP="002F3B00">
            <w:pPr>
              <w:pStyle w:val="Default"/>
              <w:numPr>
                <w:ilvl w:val="0"/>
                <w:numId w:val="35"/>
              </w:numPr>
              <w:ind w:left="406" w:hanging="284"/>
              <w:jc w:val="both"/>
              <w:rPr>
                <w:rFonts w:ascii="Times New Roman" w:hAnsi="Times New Roman" w:cs="Times New Roman"/>
              </w:rPr>
            </w:pPr>
            <w:r>
              <w:rPr>
                <w:rFonts w:ascii="Times New Roman" w:hAnsi="Times New Roman" w:cs="Times New Roman"/>
              </w:rPr>
              <w:t>Conoscere struttura della cellula eucariote</w:t>
            </w:r>
          </w:p>
          <w:p w:rsidR="002F3B00" w:rsidRDefault="002F3B00" w:rsidP="002F3B00">
            <w:pPr>
              <w:pStyle w:val="Default"/>
              <w:numPr>
                <w:ilvl w:val="0"/>
                <w:numId w:val="35"/>
              </w:numPr>
              <w:ind w:left="406" w:hanging="284"/>
              <w:jc w:val="both"/>
              <w:rPr>
                <w:rFonts w:ascii="Times New Roman" w:hAnsi="Times New Roman" w:cs="Times New Roman"/>
              </w:rPr>
            </w:pPr>
            <w:r>
              <w:rPr>
                <w:rFonts w:ascii="Times New Roman" w:hAnsi="Times New Roman" w:cs="Times New Roman"/>
              </w:rPr>
              <w:t>Comprendere la varietà di rapporti fra microrganismi</w:t>
            </w:r>
          </w:p>
          <w:p w:rsidR="002F3B00" w:rsidRDefault="002F3B00" w:rsidP="002F3B00">
            <w:pPr>
              <w:pStyle w:val="Default"/>
              <w:numPr>
                <w:ilvl w:val="0"/>
                <w:numId w:val="35"/>
              </w:numPr>
              <w:ind w:left="406" w:hanging="284"/>
              <w:jc w:val="both"/>
              <w:rPr>
                <w:rFonts w:ascii="Times New Roman" w:hAnsi="Times New Roman" w:cs="Times New Roman"/>
              </w:rPr>
            </w:pPr>
            <w:r>
              <w:rPr>
                <w:rFonts w:ascii="Times New Roman" w:hAnsi="Times New Roman" w:cs="Times New Roman"/>
              </w:rPr>
              <w:t>Classificare gli organismi di interesse ambientale e sanitario</w:t>
            </w:r>
          </w:p>
          <w:p w:rsidR="002F3B00" w:rsidRDefault="002F3B00" w:rsidP="002F3B00">
            <w:pPr>
              <w:pStyle w:val="Default"/>
              <w:numPr>
                <w:ilvl w:val="0"/>
                <w:numId w:val="35"/>
              </w:numPr>
              <w:ind w:left="406" w:hanging="284"/>
              <w:jc w:val="both"/>
              <w:rPr>
                <w:rFonts w:ascii="Times New Roman" w:hAnsi="Times New Roman" w:cs="Times New Roman"/>
              </w:rPr>
            </w:pPr>
            <w:r>
              <w:rPr>
                <w:rFonts w:ascii="Times New Roman" w:hAnsi="Times New Roman" w:cs="Times New Roman"/>
              </w:rPr>
              <w:t>Inquadrare i virus all’interno del mondo microbico</w:t>
            </w:r>
          </w:p>
          <w:p w:rsidR="002F3B00" w:rsidRDefault="002F3B00" w:rsidP="00FF65FC">
            <w:pPr>
              <w:pStyle w:val="Default"/>
              <w:ind w:left="122"/>
              <w:jc w:val="both"/>
              <w:rPr>
                <w:rFonts w:ascii="Times New Roman" w:hAnsi="Times New Roman" w:cs="Times New Roman"/>
              </w:rPr>
            </w:pPr>
          </w:p>
        </w:tc>
      </w:tr>
      <w:tr w:rsidR="002F3B00" w:rsidRPr="002E3EAB" w:rsidTr="00FF65FC">
        <w:trPr>
          <w:jc w:val="center"/>
        </w:trPr>
        <w:tc>
          <w:tcPr>
            <w:tcW w:w="1962" w:type="dxa"/>
            <w:tcBorders>
              <w:top w:val="single" w:sz="4" w:space="0" w:color="000000"/>
              <w:left w:val="single" w:sz="4" w:space="0" w:color="000000"/>
              <w:bottom w:val="single" w:sz="4" w:space="0" w:color="000000"/>
              <w:right w:val="nil"/>
            </w:tcBorders>
            <w:vAlign w:val="center"/>
          </w:tcPr>
          <w:p w:rsidR="00AC7638" w:rsidRDefault="00AC7638" w:rsidP="00FF65FC">
            <w:pPr>
              <w:snapToGrid w:val="0"/>
              <w:jc w:val="center"/>
              <w:rPr>
                <w:rFonts w:ascii="Times New Roman" w:hAnsi="Times New Roman"/>
                <w:b/>
                <w:szCs w:val="24"/>
                <w:lang w:val="it-IT"/>
              </w:rPr>
            </w:pPr>
            <w:r>
              <w:rPr>
                <w:rFonts w:ascii="Times New Roman" w:hAnsi="Times New Roman"/>
                <w:b/>
                <w:szCs w:val="24"/>
                <w:lang w:val="it-IT"/>
              </w:rPr>
              <w:t>3</w:t>
            </w:r>
          </w:p>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I virus</w:t>
            </w:r>
          </w:p>
          <w:p w:rsidR="00AC7638" w:rsidRDefault="00AC7638" w:rsidP="00FF65FC">
            <w:pPr>
              <w:snapToGrid w:val="0"/>
              <w:jc w:val="center"/>
              <w:rPr>
                <w:rFonts w:ascii="Times New Roman" w:hAnsi="Times New Roman"/>
                <w:b/>
                <w:szCs w:val="24"/>
                <w:lang w:val="it-IT"/>
              </w:rPr>
            </w:pPr>
          </w:p>
          <w:p w:rsidR="002F3B00" w:rsidRPr="007205BD" w:rsidRDefault="002F3B00" w:rsidP="00FF65FC">
            <w:pPr>
              <w:snapToGrid w:val="0"/>
              <w:jc w:val="center"/>
              <w:rPr>
                <w:rFonts w:ascii="Times New Roman" w:hAnsi="Times New Roman"/>
                <w:bCs/>
                <w:szCs w:val="24"/>
                <w:lang w:val="it-IT"/>
              </w:rPr>
            </w:pPr>
            <w:r w:rsidRPr="007205BD">
              <w:rPr>
                <w:rFonts w:ascii="Times New Roman" w:hAnsi="Times New Roman"/>
                <w:bCs/>
                <w:szCs w:val="24"/>
                <w:lang w:val="it-IT"/>
              </w:rPr>
              <w:t>Novembre</w:t>
            </w:r>
          </w:p>
        </w:tc>
        <w:tc>
          <w:tcPr>
            <w:tcW w:w="3544" w:type="dxa"/>
            <w:tcBorders>
              <w:top w:val="single" w:sz="4" w:space="0" w:color="000000"/>
              <w:left w:val="single" w:sz="4" w:space="0" w:color="000000"/>
              <w:bottom w:val="single" w:sz="4" w:space="0" w:color="000000"/>
              <w:right w:val="nil"/>
            </w:tcBorders>
          </w:tcPr>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 virus</w:t>
            </w:r>
          </w:p>
          <w:p w:rsidR="002F3B00" w:rsidRDefault="002F3B00" w:rsidP="00FF65FC">
            <w:pPr>
              <w:pStyle w:val="Paragrafoelenco"/>
              <w:spacing w:after="0" w:line="240" w:lineRule="auto"/>
              <w:ind w:left="356"/>
              <w:jc w:val="both"/>
              <w:rPr>
                <w:rFonts w:ascii="Times New Roman" w:hAnsi="Times New Roman"/>
                <w:bCs/>
                <w:sz w:val="24"/>
                <w:szCs w:val="24"/>
              </w:rPr>
            </w:pPr>
          </w:p>
          <w:p w:rsidR="002F3B00" w:rsidRDefault="00D93841" w:rsidP="00FF65FC">
            <w:pPr>
              <w:pStyle w:val="Paragrafoelenco"/>
              <w:spacing w:after="0" w:line="240" w:lineRule="auto"/>
              <w:ind w:left="72"/>
              <w:jc w:val="both"/>
              <w:rPr>
                <w:rFonts w:ascii="Times New Roman" w:hAnsi="Times New Roman"/>
                <w:bCs/>
                <w:sz w:val="24"/>
                <w:szCs w:val="24"/>
                <w:u w:val="single"/>
              </w:rPr>
            </w:pPr>
            <w:r>
              <w:rPr>
                <w:rFonts w:ascii="Times New Roman" w:hAnsi="Times New Roman"/>
                <w:bCs/>
                <w:sz w:val="24"/>
                <w:szCs w:val="24"/>
                <w:u w:val="single"/>
              </w:rPr>
              <w:t xml:space="preserve">Approfondimenti: </w:t>
            </w:r>
          </w:p>
          <w:p w:rsidR="002F3B00" w:rsidRPr="00D270A4" w:rsidRDefault="002F3B00" w:rsidP="00D270A4">
            <w:pPr>
              <w:pStyle w:val="Paragrafoelenco"/>
              <w:spacing w:after="0" w:line="240" w:lineRule="auto"/>
              <w:ind w:left="72"/>
              <w:jc w:val="both"/>
              <w:rPr>
                <w:rFonts w:ascii="Times New Roman" w:hAnsi="Times New Roman"/>
                <w:bCs/>
                <w:sz w:val="24"/>
                <w:szCs w:val="24"/>
              </w:rPr>
            </w:pPr>
            <w:r>
              <w:rPr>
                <w:rFonts w:ascii="Times New Roman" w:hAnsi="Times New Roman"/>
                <w:bCs/>
                <w:sz w:val="24"/>
                <w:szCs w:val="24"/>
              </w:rPr>
              <w:t>Il coronavirus SARS-CoV-2</w:t>
            </w:r>
          </w:p>
        </w:tc>
        <w:tc>
          <w:tcPr>
            <w:tcW w:w="4364" w:type="dxa"/>
            <w:tcBorders>
              <w:top w:val="single" w:sz="4" w:space="0" w:color="000000"/>
              <w:left w:val="single" w:sz="4" w:space="0" w:color="000000"/>
              <w:bottom w:val="single" w:sz="4" w:space="0" w:color="000000"/>
              <w:right w:val="single" w:sz="4" w:space="0" w:color="000000"/>
            </w:tcBorders>
          </w:tcPr>
          <w:p w:rsidR="002F3B00" w:rsidRDefault="002F3B00" w:rsidP="001F1D66">
            <w:pPr>
              <w:pStyle w:val="Default"/>
              <w:numPr>
                <w:ilvl w:val="0"/>
                <w:numId w:val="35"/>
              </w:numPr>
              <w:ind w:left="406" w:hanging="284"/>
              <w:jc w:val="both"/>
              <w:rPr>
                <w:rFonts w:ascii="Times New Roman" w:hAnsi="Times New Roman" w:cs="Times New Roman"/>
              </w:rPr>
            </w:pPr>
            <w:r>
              <w:rPr>
                <w:rFonts w:ascii="Times New Roman" w:hAnsi="Times New Roman" w:cs="Times New Roman"/>
              </w:rPr>
              <w:t>Comprendere il rapporto fra virus e cellule</w:t>
            </w:r>
          </w:p>
        </w:tc>
      </w:tr>
      <w:tr w:rsidR="002F3B00" w:rsidRPr="002E3EAB" w:rsidTr="00FF65FC">
        <w:trPr>
          <w:jc w:val="center"/>
        </w:trPr>
        <w:tc>
          <w:tcPr>
            <w:tcW w:w="1962" w:type="dxa"/>
            <w:tcBorders>
              <w:top w:val="single" w:sz="4" w:space="0" w:color="000000"/>
              <w:left w:val="single" w:sz="4" w:space="0" w:color="000000"/>
              <w:bottom w:val="single" w:sz="4" w:space="0" w:color="000000"/>
              <w:right w:val="nil"/>
            </w:tcBorders>
            <w:vAlign w:val="center"/>
          </w:tcPr>
          <w:p w:rsidR="002F3B00" w:rsidRDefault="00AC7638" w:rsidP="00FF65FC">
            <w:pPr>
              <w:snapToGrid w:val="0"/>
              <w:jc w:val="center"/>
              <w:rPr>
                <w:rFonts w:ascii="Times New Roman" w:hAnsi="Times New Roman"/>
                <w:b/>
                <w:szCs w:val="24"/>
                <w:lang w:val="it-IT"/>
              </w:rPr>
            </w:pPr>
            <w:r>
              <w:rPr>
                <w:rFonts w:ascii="Times New Roman" w:hAnsi="Times New Roman"/>
                <w:b/>
                <w:szCs w:val="24"/>
                <w:lang w:val="it-IT"/>
              </w:rPr>
              <w:t>4</w:t>
            </w:r>
          </w:p>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Biotecnologie</w:t>
            </w:r>
          </w:p>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ed ingegneria genetica</w:t>
            </w:r>
          </w:p>
          <w:p w:rsidR="002F3B00" w:rsidRDefault="002F3B00" w:rsidP="00FF65FC">
            <w:pPr>
              <w:snapToGrid w:val="0"/>
              <w:jc w:val="center"/>
              <w:rPr>
                <w:rFonts w:ascii="Times New Roman" w:hAnsi="Times New Roman"/>
                <w:b/>
                <w:szCs w:val="24"/>
                <w:lang w:val="it-IT"/>
              </w:rPr>
            </w:pPr>
          </w:p>
          <w:p w:rsidR="002F3B00" w:rsidRPr="00AC7638" w:rsidRDefault="002F3B00" w:rsidP="00AC7638">
            <w:pPr>
              <w:snapToGrid w:val="0"/>
              <w:jc w:val="center"/>
              <w:rPr>
                <w:rFonts w:ascii="Times New Roman" w:hAnsi="Times New Roman"/>
                <w:bCs/>
                <w:sz w:val="22"/>
                <w:szCs w:val="22"/>
                <w:lang w:val="it-IT"/>
              </w:rPr>
            </w:pPr>
            <w:r w:rsidRPr="00AC7638">
              <w:rPr>
                <w:rFonts w:ascii="Times New Roman" w:hAnsi="Times New Roman"/>
                <w:bCs/>
                <w:sz w:val="22"/>
                <w:szCs w:val="22"/>
                <w:lang w:val="it-IT"/>
              </w:rPr>
              <w:t>Dicembre/Febbraio</w:t>
            </w:r>
          </w:p>
        </w:tc>
        <w:tc>
          <w:tcPr>
            <w:tcW w:w="3544" w:type="dxa"/>
            <w:tcBorders>
              <w:top w:val="single" w:sz="4" w:space="0" w:color="000000"/>
              <w:left w:val="single" w:sz="4" w:space="0" w:color="000000"/>
              <w:bottom w:val="single" w:sz="4" w:space="0" w:color="000000"/>
              <w:right w:val="nil"/>
            </w:tcBorders>
          </w:tcPr>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Origine ed evoluzione delle biotecnologie</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Come isolare un gene di interesse</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L’elettroforesi su gel di frammenti del DNA</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Localizzazione di un gene tramite sonde molecolari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Inserire geni nelle cellule: i vettori molecolari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 vettori batterici: i plasmidi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Le caratteristiche delle cellule ospiti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Trasferire DNA all’interno di una cellula</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La PCR: reazione a catena della polimerasi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Le modalità di sequenziamento del DNA</w:t>
            </w:r>
          </w:p>
          <w:p w:rsidR="002F3B00" w:rsidRDefault="002F3B00" w:rsidP="00D270A4">
            <w:pPr>
              <w:jc w:val="both"/>
              <w:rPr>
                <w:rFonts w:ascii="Times New Roman" w:eastAsia="Calibri" w:hAnsi="Times New Roman"/>
                <w:bCs/>
                <w:szCs w:val="24"/>
                <w:lang w:val="it-IT" w:eastAsia="en-US"/>
              </w:rPr>
            </w:pPr>
          </w:p>
          <w:p w:rsidR="00D270A4" w:rsidRPr="00D270A4" w:rsidRDefault="00D270A4" w:rsidP="00D270A4">
            <w:pPr>
              <w:jc w:val="both"/>
              <w:rPr>
                <w:rFonts w:ascii="Times New Roman" w:hAnsi="Times New Roman"/>
                <w:bCs/>
                <w:szCs w:val="24"/>
              </w:rPr>
            </w:pPr>
          </w:p>
        </w:tc>
        <w:tc>
          <w:tcPr>
            <w:tcW w:w="4364" w:type="dxa"/>
            <w:tcBorders>
              <w:top w:val="single" w:sz="4" w:space="0" w:color="000000"/>
              <w:left w:val="single" w:sz="4" w:space="0" w:color="000000"/>
              <w:bottom w:val="single" w:sz="4" w:space="0" w:color="000000"/>
              <w:right w:val="single" w:sz="4" w:space="0" w:color="000000"/>
            </w:tcBorders>
          </w:tcPr>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Identificare il ruolo degli enzimi di restrizione nell’ingegneria genetica</w:t>
            </w:r>
          </w:p>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Comprendere il funzionamento dell’elettroforesi per isolare geni</w:t>
            </w:r>
          </w:p>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Conoscere come agiscono i vettori batterici, i plasmidi</w:t>
            </w:r>
          </w:p>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Comprendere l’importanza dell’utilizzo della PCR per lo studio dei geni</w:t>
            </w:r>
          </w:p>
        </w:tc>
      </w:tr>
      <w:tr w:rsidR="002F3B00" w:rsidRPr="002E3EAB" w:rsidTr="00FF65FC">
        <w:trPr>
          <w:jc w:val="center"/>
        </w:trPr>
        <w:tc>
          <w:tcPr>
            <w:tcW w:w="1962" w:type="dxa"/>
            <w:tcBorders>
              <w:top w:val="single" w:sz="4" w:space="0" w:color="000000"/>
              <w:left w:val="single" w:sz="4" w:space="0" w:color="000000"/>
              <w:bottom w:val="single" w:sz="4" w:space="0" w:color="000000"/>
              <w:right w:val="nil"/>
            </w:tcBorders>
            <w:vAlign w:val="center"/>
          </w:tcPr>
          <w:p w:rsidR="002F3B00" w:rsidRDefault="00AC7638" w:rsidP="00FF65FC">
            <w:pPr>
              <w:snapToGrid w:val="0"/>
              <w:jc w:val="center"/>
              <w:rPr>
                <w:rFonts w:ascii="Times New Roman" w:hAnsi="Times New Roman"/>
                <w:b/>
                <w:szCs w:val="24"/>
                <w:lang w:val="it-IT"/>
              </w:rPr>
            </w:pPr>
            <w:r>
              <w:rPr>
                <w:rFonts w:ascii="Times New Roman" w:hAnsi="Times New Roman"/>
                <w:b/>
                <w:szCs w:val="24"/>
                <w:lang w:val="it-IT"/>
              </w:rPr>
              <w:t>5</w:t>
            </w:r>
          </w:p>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La microbiologia e l’ambiente</w:t>
            </w:r>
          </w:p>
          <w:p w:rsidR="002F3B00" w:rsidRDefault="002F3B00" w:rsidP="00FF65FC">
            <w:pPr>
              <w:snapToGrid w:val="0"/>
              <w:jc w:val="center"/>
              <w:rPr>
                <w:rFonts w:ascii="Times New Roman" w:hAnsi="Times New Roman"/>
                <w:b/>
                <w:szCs w:val="24"/>
                <w:lang w:val="it-IT"/>
              </w:rPr>
            </w:pPr>
          </w:p>
          <w:p w:rsidR="002F3B00" w:rsidRPr="00AC7638" w:rsidRDefault="002F3B00" w:rsidP="00FF65FC">
            <w:pPr>
              <w:snapToGrid w:val="0"/>
              <w:jc w:val="center"/>
              <w:rPr>
                <w:rFonts w:ascii="Times New Roman" w:hAnsi="Times New Roman"/>
                <w:szCs w:val="24"/>
                <w:lang w:val="it-IT"/>
              </w:rPr>
            </w:pPr>
            <w:r w:rsidRPr="00AC7638">
              <w:rPr>
                <w:rFonts w:ascii="Times New Roman" w:hAnsi="Times New Roman"/>
                <w:szCs w:val="24"/>
                <w:lang w:val="it-IT"/>
              </w:rPr>
              <w:t>Marzo</w:t>
            </w:r>
          </w:p>
        </w:tc>
        <w:tc>
          <w:tcPr>
            <w:tcW w:w="3544" w:type="dxa"/>
            <w:tcBorders>
              <w:top w:val="single" w:sz="4" w:space="0" w:color="000000"/>
              <w:left w:val="single" w:sz="4" w:space="0" w:color="000000"/>
              <w:bottom w:val="single" w:sz="4" w:space="0" w:color="000000"/>
              <w:right w:val="nil"/>
            </w:tcBorders>
            <w:hideMark/>
          </w:tcPr>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Gli esseri viventi nell’ambiente: gli ecosistemi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Produttori e consumatori negli scambi di energia</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Comunità di microrganismi ecosistemi microbici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Associazioni e rapporti tra i microrganismi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La formazione di biofilm e tappeti microbici</w:t>
            </w:r>
          </w:p>
        </w:tc>
        <w:tc>
          <w:tcPr>
            <w:tcW w:w="4364" w:type="dxa"/>
            <w:tcBorders>
              <w:top w:val="single" w:sz="4" w:space="0" w:color="000000"/>
              <w:left w:val="single" w:sz="4" w:space="0" w:color="000000"/>
              <w:bottom w:val="single" w:sz="4" w:space="0" w:color="000000"/>
              <w:right w:val="single" w:sz="4" w:space="0" w:color="000000"/>
            </w:tcBorders>
          </w:tcPr>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Comprendere i rapporti degli organismi nelle catene trofiche</w:t>
            </w:r>
            <w:r w:rsidRPr="001D0EEA">
              <w:rPr>
                <w:rFonts w:ascii="Times New Roman" w:hAnsi="Times New Roman" w:cs="Times New Roman"/>
              </w:rPr>
              <w:t>.</w:t>
            </w:r>
          </w:p>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Analizzare gli scambi di energia in un ecosistema.</w:t>
            </w:r>
          </w:p>
          <w:p w:rsidR="002F3B00" w:rsidRDefault="002F3B00" w:rsidP="00D270A4">
            <w:pPr>
              <w:pStyle w:val="Default"/>
              <w:jc w:val="both"/>
              <w:rPr>
                <w:rFonts w:ascii="Times New Roman" w:hAnsi="Times New Roman" w:cs="Times New Roman"/>
              </w:rPr>
            </w:pPr>
          </w:p>
        </w:tc>
      </w:tr>
      <w:tr w:rsidR="002F3B00" w:rsidRPr="002E3EAB" w:rsidTr="00FF65FC">
        <w:trPr>
          <w:jc w:val="center"/>
        </w:trPr>
        <w:tc>
          <w:tcPr>
            <w:tcW w:w="1962" w:type="dxa"/>
            <w:tcBorders>
              <w:top w:val="single" w:sz="4" w:space="0" w:color="000000"/>
              <w:left w:val="single" w:sz="4" w:space="0" w:color="000000"/>
              <w:bottom w:val="single" w:sz="4" w:space="0" w:color="000000"/>
              <w:right w:val="nil"/>
            </w:tcBorders>
            <w:vAlign w:val="center"/>
          </w:tcPr>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6</w:t>
            </w:r>
          </w:p>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Cicli biogeochimici</w:t>
            </w:r>
          </w:p>
          <w:p w:rsidR="002F3B00" w:rsidRDefault="002F3B00" w:rsidP="00FF65FC">
            <w:pPr>
              <w:snapToGrid w:val="0"/>
              <w:jc w:val="center"/>
              <w:rPr>
                <w:rFonts w:ascii="Times New Roman" w:hAnsi="Times New Roman"/>
                <w:b/>
                <w:szCs w:val="24"/>
                <w:lang w:val="it-IT"/>
              </w:rPr>
            </w:pPr>
          </w:p>
          <w:p w:rsidR="002F3B00" w:rsidRPr="00AC7638" w:rsidRDefault="002F3B00" w:rsidP="00FF65FC">
            <w:pPr>
              <w:snapToGrid w:val="0"/>
              <w:jc w:val="center"/>
              <w:rPr>
                <w:rFonts w:ascii="Times New Roman" w:hAnsi="Times New Roman"/>
                <w:bCs/>
                <w:szCs w:val="24"/>
                <w:lang w:val="it-IT"/>
              </w:rPr>
            </w:pPr>
            <w:r w:rsidRPr="00AC7638">
              <w:rPr>
                <w:rFonts w:ascii="Times New Roman" w:hAnsi="Times New Roman"/>
                <w:bCs/>
                <w:szCs w:val="24"/>
                <w:lang w:val="it-IT"/>
              </w:rPr>
              <w:t>Aprile</w:t>
            </w:r>
          </w:p>
        </w:tc>
        <w:tc>
          <w:tcPr>
            <w:tcW w:w="3544" w:type="dxa"/>
            <w:tcBorders>
              <w:top w:val="single" w:sz="4" w:space="0" w:color="000000"/>
              <w:left w:val="single" w:sz="4" w:space="0" w:color="000000"/>
              <w:bottom w:val="single" w:sz="4" w:space="0" w:color="000000"/>
              <w:right w:val="nil"/>
            </w:tcBorders>
          </w:tcPr>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Le trasformazioni della materia e i cicli biogeochimici</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Il ciclo del carbonio</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Il ciclo dell’azoto</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Il ciclo del fosforo</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Il ciclo dell’ossigeno</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Il ciclo del ferro</w:t>
            </w:r>
          </w:p>
          <w:p w:rsidR="002F3B00" w:rsidRDefault="002F3B00" w:rsidP="002F3B00">
            <w:pPr>
              <w:pStyle w:val="Paragrafoelenco"/>
              <w:numPr>
                <w:ilvl w:val="0"/>
                <w:numId w:val="35"/>
              </w:numPr>
              <w:spacing w:after="0" w:line="240" w:lineRule="auto"/>
              <w:ind w:left="356" w:hanging="284"/>
              <w:jc w:val="both"/>
              <w:rPr>
                <w:rFonts w:ascii="Times New Roman" w:hAnsi="Times New Roman"/>
                <w:bCs/>
                <w:sz w:val="24"/>
                <w:szCs w:val="24"/>
              </w:rPr>
            </w:pPr>
            <w:r>
              <w:rPr>
                <w:rFonts w:ascii="Times New Roman" w:hAnsi="Times New Roman"/>
                <w:bCs/>
                <w:sz w:val="24"/>
                <w:szCs w:val="24"/>
              </w:rPr>
              <w:t>Il ciclo dello zolfo</w:t>
            </w:r>
          </w:p>
          <w:p w:rsidR="002F3B00" w:rsidRPr="00D270A4" w:rsidRDefault="002F3B00" w:rsidP="00D270A4">
            <w:pPr>
              <w:jc w:val="both"/>
              <w:rPr>
                <w:rFonts w:ascii="Times New Roman" w:hAnsi="Times New Roman"/>
                <w:bCs/>
                <w:szCs w:val="24"/>
              </w:rPr>
            </w:pPr>
          </w:p>
        </w:tc>
        <w:tc>
          <w:tcPr>
            <w:tcW w:w="4364" w:type="dxa"/>
            <w:tcBorders>
              <w:top w:val="single" w:sz="4" w:space="0" w:color="000000"/>
              <w:left w:val="single" w:sz="4" w:space="0" w:color="000000"/>
              <w:bottom w:val="single" w:sz="4" w:space="0" w:color="000000"/>
              <w:right w:val="single" w:sz="4" w:space="0" w:color="000000"/>
            </w:tcBorders>
            <w:hideMark/>
          </w:tcPr>
          <w:p w:rsidR="002F3B00" w:rsidRDefault="002F3B00" w:rsidP="002C7821">
            <w:pPr>
              <w:pStyle w:val="Default"/>
              <w:numPr>
                <w:ilvl w:val="0"/>
                <w:numId w:val="35"/>
              </w:numPr>
              <w:ind w:left="355" w:hanging="283"/>
              <w:jc w:val="both"/>
              <w:rPr>
                <w:rFonts w:ascii="Times New Roman" w:hAnsi="Times New Roman" w:cs="Times New Roman"/>
              </w:rPr>
            </w:pPr>
            <w:r>
              <w:rPr>
                <w:rFonts w:ascii="Times New Roman" w:hAnsi="Times New Roman" w:cs="Times New Roman"/>
              </w:rPr>
              <w:t>Comprendere l’importanza dei microrganismi ambientali nei cicli di trasformazione della materia</w:t>
            </w:r>
          </w:p>
        </w:tc>
      </w:tr>
      <w:tr w:rsidR="002F3B00" w:rsidRPr="002E3EAB" w:rsidTr="00FF65FC">
        <w:trPr>
          <w:jc w:val="center"/>
        </w:trPr>
        <w:tc>
          <w:tcPr>
            <w:tcW w:w="1962" w:type="dxa"/>
            <w:tcBorders>
              <w:top w:val="single" w:sz="4" w:space="0" w:color="000000"/>
              <w:left w:val="single" w:sz="4" w:space="0" w:color="000000"/>
              <w:bottom w:val="single" w:sz="4" w:space="0" w:color="000000"/>
              <w:right w:val="nil"/>
            </w:tcBorders>
            <w:vAlign w:val="center"/>
          </w:tcPr>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7</w:t>
            </w:r>
          </w:p>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Ecologia</w:t>
            </w:r>
          </w:p>
          <w:p w:rsidR="002F3B00" w:rsidRDefault="002F3B00" w:rsidP="00FF65FC">
            <w:pPr>
              <w:snapToGrid w:val="0"/>
              <w:jc w:val="center"/>
              <w:rPr>
                <w:rFonts w:ascii="Times New Roman" w:hAnsi="Times New Roman"/>
                <w:b/>
                <w:szCs w:val="24"/>
                <w:lang w:val="it-IT"/>
              </w:rPr>
            </w:pPr>
            <w:r>
              <w:rPr>
                <w:rFonts w:ascii="Times New Roman" w:hAnsi="Times New Roman"/>
                <w:b/>
                <w:szCs w:val="24"/>
                <w:lang w:val="it-IT"/>
              </w:rPr>
              <w:t>Attività antropica sull’ambiente</w:t>
            </w:r>
          </w:p>
          <w:p w:rsidR="002F3B00" w:rsidRDefault="002F3B00" w:rsidP="00FF65FC">
            <w:pPr>
              <w:snapToGrid w:val="0"/>
              <w:jc w:val="center"/>
              <w:rPr>
                <w:rFonts w:ascii="Times New Roman" w:hAnsi="Times New Roman"/>
                <w:b/>
                <w:szCs w:val="24"/>
                <w:lang w:val="it-IT"/>
              </w:rPr>
            </w:pPr>
          </w:p>
          <w:p w:rsidR="002F3B00" w:rsidRPr="00AC7638" w:rsidRDefault="002F3B00" w:rsidP="00FF65FC">
            <w:pPr>
              <w:snapToGrid w:val="0"/>
              <w:jc w:val="center"/>
              <w:rPr>
                <w:rFonts w:ascii="Times New Roman" w:hAnsi="Times New Roman"/>
                <w:bCs/>
                <w:szCs w:val="24"/>
                <w:lang w:val="it-IT"/>
              </w:rPr>
            </w:pPr>
            <w:r w:rsidRPr="00AC7638">
              <w:rPr>
                <w:rFonts w:ascii="Times New Roman" w:hAnsi="Times New Roman"/>
                <w:bCs/>
                <w:szCs w:val="24"/>
                <w:lang w:val="it-IT"/>
              </w:rPr>
              <w:t>Maggio</w:t>
            </w:r>
          </w:p>
        </w:tc>
        <w:tc>
          <w:tcPr>
            <w:tcW w:w="3544" w:type="dxa"/>
            <w:tcBorders>
              <w:top w:val="single" w:sz="4" w:space="0" w:color="000000"/>
              <w:left w:val="single" w:sz="4" w:space="0" w:color="000000"/>
              <w:bottom w:val="single" w:sz="4" w:space="0" w:color="000000"/>
              <w:right w:val="nil"/>
            </w:tcBorders>
            <w:hideMark/>
          </w:tcPr>
          <w:p w:rsidR="002F3B00" w:rsidRDefault="002F3B00" w:rsidP="002F3B00">
            <w:pPr>
              <w:pStyle w:val="Paragrafoelenco"/>
              <w:numPr>
                <w:ilvl w:val="0"/>
                <w:numId w:val="35"/>
              </w:numPr>
              <w:spacing w:after="0" w:line="240" w:lineRule="auto"/>
              <w:ind w:left="356" w:hanging="284"/>
              <w:jc w:val="both"/>
              <w:rPr>
                <w:rFonts w:ascii="Times New Roman" w:hAnsi="Times New Roman"/>
                <w:sz w:val="24"/>
                <w:szCs w:val="24"/>
              </w:rPr>
            </w:pPr>
            <w:r>
              <w:rPr>
                <w:rFonts w:ascii="Times New Roman" w:hAnsi="Times New Roman"/>
                <w:sz w:val="24"/>
                <w:szCs w:val="24"/>
              </w:rPr>
              <w:t xml:space="preserve">L’impatto antropico </w:t>
            </w:r>
            <w:r w:rsidR="00D270A4">
              <w:rPr>
                <w:rFonts w:ascii="Times New Roman" w:hAnsi="Times New Roman"/>
                <w:sz w:val="24"/>
                <w:szCs w:val="24"/>
              </w:rPr>
              <w:t>negli ecosistemi</w:t>
            </w:r>
          </w:p>
          <w:p w:rsidR="002F3B00" w:rsidRDefault="002F3B00" w:rsidP="002F3B00">
            <w:pPr>
              <w:pStyle w:val="Paragrafoelenco"/>
              <w:numPr>
                <w:ilvl w:val="0"/>
                <w:numId w:val="35"/>
              </w:numPr>
              <w:spacing w:after="0" w:line="240" w:lineRule="auto"/>
              <w:ind w:left="356" w:hanging="284"/>
              <w:jc w:val="both"/>
              <w:rPr>
                <w:rFonts w:ascii="Times New Roman" w:hAnsi="Times New Roman"/>
                <w:sz w:val="24"/>
                <w:szCs w:val="24"/>
              </w:rPr>
            </w:pPr>
            <w:r>
              <w:rPr>
                <w:rFonts w:ascii="Times New Roman" w:hAnsi="Times New Roman"/>
                <w:sz w:val="24"/>
                <w:szCs w:val="24"/>
              </w:rPr>
              <w:t>Immissioni degli inquinanti nell’ambiente</w:t>
            </w:r>
          </w:p>
          <w:p w:rsidR="002F3B00" w:rsidRDefault="002F3B00" w:rsidP="002F3B00">
            <w:pPr>
              <w:pStyle w:val="Paragrafoelenco"/>
              <w:numPr>
                <w:ilvl w:val="0"/>
                <w:numId w:val="35"/>
              </w:numPr>
              <w:spacing w:after="0" w:line="240" w:lineRule="auto"/>
              <w:ind w:left="356" w:hanging="284"/>
              <w:jc w:val="both"/>
              <w:rPr>
                <w:rFonts w:ascii="Times New Roman" w:hAnsi="Times New Roman"/>
                <w:sz w:val="24"/>
                <w:szCs w:val="24"/>
              </w:rPr>
            </w:pPr>
            <w:r>
              <w:rPr>
                <w:rFonts w:ascii="Times New Roman" w:hAnsi="Times New Roman"/>
                <w:sz w:val="24"/>
                <w:szCs w:val="24"/>
              </w:rPr>
              <w:t>Assorbimento ed accumulo degli xenobionti nei viventi</w:t>
            </w:r>
          </w:p>
          <w:p w:rsidR="002F3B00" w:rsidRDefault="002F3B00" w:rsidP="002F3B00">
            <w:pPr>
              <w:pStyle w:val="Paragrafoelenco"/>
              <w:numPr>
                <w:ilvl w:val="0"/>
                <w:numId w:val="35"/>
              </w:numPr>
              <w:spacing w:after="0" w:line="240" w:lineRule="auto"/>
              <w:ind w:left="356" w:hanging="284"/>
              <w:jc w:val="both"/>
              <w:rPr>
                <w:rFonts w:ascii="Times New Roman" w:hAnsi="Times New Roman"/>
                <w:sz w:val="24"/>
                <w:szCs w:val="24"/>
              </w:rPr>
            </w:pPr>
            <w:r>
              <w:rPr>
                <w:rFonts w:ascii="Times New Roman" w:hAnsi="Times New Roman"/>
                <w:sz w:val="24"/>
                <w:szCs w:val="24"/>
              </w:rPr>
              <w:t>Biocidi, pesticidi e fitofarmaci</w:t>
            </w:r>
          </w:p>
          <w:p w:rsidR="002F3B00" w:rsidRDefault="002F3B00" w:rsidP="002F3B00">
            <w:pPr>
              <w:pStyle w:val="Paragrafoelenco"/>
              <w:numPr>
                <w:ilvl w:val="0"/>
                <w:numId w:val="35"/>
              </w:numPr>
              <w:spacing w:after="0" w:line="240" w:lineRule="auto"/>
              <w:ind w:left="356" w:hanging="284"/>
              <w:jc w:val="both"/>
              <w:rPr>
                <w:rFonts w:ascii="Times New Roman" w:hAnsi="Times New Roman"/>
                <w:sz w:val="24"/>
                <w:szCs w:val="24"/>
              </w:rPr>
            </w:pPr>
            <w:r>
              <w:rPr>
                <w:rFonts w:ascii="Times New Roman" w:hAnsi="Times New Roman"/>
                <w:sz w:val="24"/>
                <w:szCs w:val="24"/>
              </w:rPr>
              <w:t>Inquinanti organici persistenti: i POP</w:t>
            </w:r>
          </w:p>
          <w:p w:rsidR="002F3B00" w:rsidRDefault="002F3B00" w:rsidP="002F3B00">
            <w:pPr>
              <w:pStyle w:val="Paragrafoelenco"/>
              <w:numPr>
                <w:ilvl w:val="0"/>
                <w:numId w:val="35"/>
              </w:numPr>
              <w:spacing w:after="0" w:line="240" w:lineRule="auto"/>
              <w:ind w:left="356" w:hanging="284"/>
              <w:jc w:val="both"/>
              <w:rPr>
                <w:rFonts w:ascii="Times New Roman" w:hAnsi="Times New Roman"/>
                <w:sz w:val="24"/>
                <w:szCs w:val="24"/>
              </w:rPr>
            </w:pPr>
            <w:r>
              <w:rPr>
                <w:rFonts w:ascii="Times New Roman" w:hAnsi="Times New Roman"/>
                <w:sz w:val="24"/>
                <w:szCs w:val="24"/>
              </w:rPr>
              <w:t>Altri composti organici tossici di sintesi</w:t>
            </w:r>
          </w:p>
          <w:p w:rsidR="002F3B00" w:rsidRDefault="002F3B00" w:rsidP="002F3B00">
            <w:pPr>
              <w:pStyle w:val="Paragrafoelenco"/>
              <w:numPr>
                <w:ilvl w:val="0"/>
                <w:numId w:val="35"/>
              </w:numPr>
              <w:spacing w:after="0" w:line="240" w:lineRule="auto"/>
              <w:ind w:left="356" w:hanging="284"/>
              <w:jc w:val="both"/>
              <w:rPr>
                <w:rFonts w:ascii="Times New Roman" w:hAnsi="Times New Roman"/>
                <w:sz w:val="24"/>
                <w:szCs w:val="24"/>
              </w:rPr>
            </w:pPr>
            <w:r>
              <w:rPr>
                <w:rFonts w:ascii="Times New Roman" w:hAnsi="Times New Roman"/>
                <w:sz w:val="24"/>
                <w:szCs w:val="24"/>
              </w:rPr>
              <w:t>La tossicità dei metalli pesanti</w:t>
            </w:r>
          </w:p>
          <w:p w:rsidR="002F3B00" w:rsidRDefault="002F3B00" w:rsidP="002F3B00">
            <w:pPr>
              <w:pStyle w:val="Paragrafoelenco"/>
              <w:numPr>
                <w:ilvl w:val="0"/>
                <w:numId w:val="35"/>
              </w:numPr>
              <w:spacing w:after="0" w:line="240" w:lineRule="auto"/>
              <w:ind w:left="356" w:hanging="284"/>
              <w:jc w:val="both"/>
              <w:rPr>
                <w:rFonts w:ascii="Times New Roman" w:hAnsi="Times New Roman"/>
                <w:sz w:val="24"/>
                <w:szCs w:val="24"/>
              </w:rPr>
            </w:pPr>
            <w:r>
              <w:rPr>
                <w:rFonts w:ascii="Times New Roman" w:hAnsi="Times New Roman"/>
                <w:sz w:val="24"/>
                <w:szCs w:val="24"/>
              </w:rPr>
              <w:t>Tipologia e azioni dei detergenti</w:t>
            </w:r>
          </w:p>
          <w:p w:rsidR="002F3B00" w:rsidRDefault="002F3B00" w:rsidP="00FF65FC">
            <w:pPr>
              <w:pStyle w:val="Paragrafoelenco"/>
              <w:spacing w:after="0" w:line="240" w:lineRule="auto"/>
              <w:ind w:left="356"/>
              <w:jc w:val="both"/>
              <w:rPr>
                <w:rFonts w:ascii="Times New Roman" w:hAnsi="Times New Roman"/>
                <w:sz w:val="24"/>
                <w:szCs w:val="24"/>
              </w:rPr>
            </w:pPr>
          </w:p>
        </w:tc>
        <w:tc>
          <w:tcPr>
            <w:tcW w:w="4364" w:type="dxa"/>
            <w:tcBorders>
              <w:top w:val="single" w:sz="4" w:space="0" w:color="000000"/>
              <w:left w:val="single" w:sz="4" w:space="0" w:color="000000"/>
              <w:bottom w:val="single" w:sz="4" w:space="0" w:color="000000"/>
              <w:right w:val="single" w:sz="4" w:space="0" w:color="000000"/>
            </w:tcBorders>
          </w:tcPr>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Individuare i pr</w:t>
            </w:r>
            <w:r w:rsidR="002C7821">
              <w:rPr>
                <w:rFonts w:ascii="Times New Roman" w:hAnsi="Times New Roman" w:cs="Times New Roman"/>
              </w:rPr>
              <w:t>incipali ambienti ed ecosistemi</w:t>
            </w:r>
          </w:p>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Individuare gli effetti dell’attività antropica sull’amb</w:t>
            </w:r>
            <w:r w:rsidR="002C7821">
              <w:rPr>
                <w:rFonts w:ascii="Times New Roman" w:hAnsi="Times New Roman" w:cs="Times New Roman"/>
              </w:rPr>
              <w:t>iente</w:t>
            </w:r>
          </w:p>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Individuare inquinanti emessi nei comparti ambien</w:t>
            </w:r>
            <w:r w:rsidR="002C7821">
              <w:rPr>
                <w:rFonts w:ascii="Times New Roman" w:hAnsi="Times New Roman" w:cs="Times New Roman"/>
              </w:rPr>
              <w:t>tali: suolo, acqua ed atmosfera</w:t>
            </w:r>
          </w:p>
          <w:p w:rsidR="002F3B00" w:rsidRDefault="002F3B00" w:rsidP="002F3B00">
            <w:pPr>
              <w:pStyle w:val="Default"/>
              <w:numPr>
                <w:ilvl w:val="0"/>
                <w:numId w:val="35"/>
              </w:numPr>
              <w:ind w:left="355" w:hanging="283"/>
              <w:jc w:val="both"/>
              <w:rPr>
                <w:rFonts w:ascii="Times New Roman" w:hAnsi="Times New Roman" w:cs="Times New Roman"/>
              </w:rPr>
            </w:pPr>
            <w:r>
              <w:rPr>
                <w:rFonts w:ascii="Times New Roman" w:hAnsi="Times New Roman" w:cs="Times New Roman"/>
              </w:rPr>
              <w:t>Stabilire i meccanismi di dispersione ed acc</w:t>
            </w:r>
            <w:r w:rsidR="002C7821">
              <w:rPr>
                <w:rFonts w:ascii="Times New Roman" w:hAnsi="Times New Roman" w:cs="Times New Roman"/>
              </w:rPr>
              <w:t>umulo delle sostanze inquinanti</w:t>
            </w:r>
          </w:p>
          <w:p w:rsidR="002F3B00" w:rsidRDefault="002F3B00" w:rsidP="00D270A4">
            <w:pPr>
              <w:pStyle w:val="Default"/>
              <w:jc w:val="both"/>
              <w:rPr>
                <w:rFonts w:ascii="Times New Roman" w:hAnsi="Times New Roman" w:cs="Times New Roman"/>
              </w:rPr>
            </w:pPr>
          </w:p>
        </w:tc>
      </w:tr>
      <w:tr w:rsidR="002F3B00" w:rsidTr="00FF65FC">
        <w:trPr>
          <w:jc w:val="center"/>
        </w:trPr>
        <w:tc>
          <w:tcPr>
            <w:tcW w:w="9870" w:type="dxa"/>
            <w:gridSpan w:val="3"/>
            <w:tcBorders>
              <w:top w:val="single" w:sz="4" w:space="0" w:color="000000"/>
              <w:left w:val="single" w:sz="4" w:space="0" w:color="000000"/>
              <w:bottom w:val="single" w:sz="4" w:space="0" w:color="000000"/>
              <w:right w:val="single" w:sz="4" w:space="0" w:color="000000"/>
            </w:tcBorders>
            <w:vAlign w:val="center"/>
            <w:hideMark/>
          </w:tcPr>
          <w:p w:rsidR="002F3B00" w:rsidRDefault="002F3B00" w:rsidP="00FF65FC">
            <w:pPr>
              <w:pStyle w:val="Default"/>
              <w:spacing w:before="120" w:after="120"/>
              <w:ind w:left="357"/>
              <w:jc w:val="center"/>
              <w:rPr>
                <w:rFonts w:ascii="Times New Roman" w:hAnsi="Times New Roman" w:cs="Times New Roman"/>
                <w:b/>
              </w:rPr>
            </w:pPr>
            <w:r>
              <w:rPr>
                <w:rFonts w:ascii="Times New Roman" w:hAnsi="Times New Roman" w:cs="Times New Roman"/>
                <w:b/>
              </w:rPr>
              <w:t>LABORATORIO</w:t>
            </w:r>
          </w:p>
        </w:tc>
      </w:tr>
      <w:tr w:rsidR="002F3B00" w:rsidRPr="002E3EAB" w:rsidTr="00FF65FC">
        <w:trPr>
          <w:jc w:val="center"/>
        </w:trPr>
        <w:tc>
          <w:tcPr>
            <w:tcW w:w="1962" w:type="dxa"/>
            <w:tcBorders>
              <w:top w:val="single" w:sz="4" w:space="0" w:color="000000"/>
              <w:left w:val="single" w:sz="4" w:space="0" w:color="000000"/>
              <w:bottom w:val="single" w:sz="4" w:space="0" w:color="000000"/>
              <w:right w:val="nil"/>
            </w:tcBorders>
            <w:vAlign w:val="center"/>
          </w:tcPr>
          <w:p w:rsidR="002F3B00" w:rsidRDefault="002F3B00" w:rsidP="00FF65FC">
            <w:pPr>
              <w:snapToGrid w:val="0"/>
              <w:jc w:val="center"/>
              <w:rPr>
                <w:rFonts w:ascii="Times New Roman" w:hAnsi="Times New Roman"/>
                <w:b/>
                <w:szCs w:val="24"/>
                <w:lang w:val="it-IT"/>
              </w:rPr>
            </w:pPr>
          </w:p>
        </w:tc>
        <w:tc>
          <w:tcPr>
            <w:tcW w:w="7908" w:type="dxa"/>
            <w:gridSpan w:val="2"/>
            <w:tcBorders>
              <w:top w:val="single" w:sz="4" w:space="0" w:color="000000"/>
              <w:left w:val="single" w:sz="4" w:space="0" w:color="000000"/>
              <w:bottom w:val="single" w:sz="4" w:space="0" w:color="000000"/>
              <w:right w:val="single" w:sz="4" w:space="0" w:color="000000"/>
            </w:tcBorders>
            <w:hideMark/>
          </w:tcPr>
          <w:p w:rsidR="002F3B00" w:rsidRDefault="002F3B00" w:rsidP="002F3B00">
            <w:pPr>
              <w:pStyle w:val="Paragrafoelenco"/>
              <w:numPr>
                <w:ilvl w:val="0"/>
                <w:numId w:val="36"/>
              </w:numPr>
              <w:snapToGrid w:val="0"/>
              <w:spacing w:after="0" w:line="240" w:lineRule="auto"/>
              <w:ind w:left="356" w:hanging="356"/>
              <w:jc w:val="both"/>
              <w:rPr>
                <w:rFonts w:ascii="Times New Roman" w:hAnsi="Times New Roman"/>
                <w:sz w:val="24"/>
                <w:szCs w:val="24"/>
              </w:rPr>
            </w:pPr>
            <w:r>
              <w:rPr>
                <w:rFonts w:ascii="Times New Roman" w:hAnsi="Times New Roman"/>
                <w:sz w:val="24"/>
                <w:szCs w:val="24"/>
              </w:rPr>
              <w:t>Preparazione di terreni di coltura</w:t>
            </w:r>
          </w:p>
          <w:p w:rsidR="002F3B00" w:rsidRDefault="002F3B00" w:rsidP="002F3B00">
            <w:pPr>
              <w:pStyle w:val="Paragrafoelenco"/>
              <w:numPr>
                <w:ilvl w:val="0"/>
                <w:numId w:val="36"/>
              </w:numPr>
              <w:snapToGrid w:val="0"/>
              <w:spacing w:after="0" w:line="240" w:lineRule="auto"/>
              <w:ind w:left="356" w:hanging="356"/>
              <w:jc w:val="both"/>
              <w:rPr>
                <w:rFonts w:ascii="Times New Roman" w:hAnsi="Times New Roman"/>
                <w:sz w:val="24"/>
                <w:szCs w:val="24"/>
              </w:rPr>
            </w:pPr>
            <w:r>
              <w:rPr>
                <w:rFonts w:ascii="Times New Roman" w:hAnsi="Times New Roman"/>
                <w:sz w:val="24"/>
                <w:szCs w:val="24"/>
              </w:rPr>
              <w:t>Tecniche di sterilizzazione</w:t>
            </w:r>
          </w:p>
          <w:p w:rsidR="002F3B00" w:rsidRDefault="002F3B00" w:rsidP="002F3B00">
            <w:pPr>
              <w:pStyle w:val="Paragrafoelenco"/>
              <w:numPr>
                <w:ilvl w:val="0"/>
                <w:numId w:val="36"/>
              </w:numPr>
              <w:snapToGrid w:val="0"/>
              <w:spacing w:after="0" w:line="240" w:lineRule="auto"/>
              <w:ind w:left="356" w:hanging="356"/>
              <w:jc w:val="both"/>
              <w:rPr>
                <w:rFonts w:ascii="Times New Roman" w:hAnsi="Times New Roman"/>
                <w:sz w:val="24"/>
                <w:szCs w:val="24"/>
              </w:rPr>
            </w:pPr>
            <w:r>
              <w:rPr>
                <w:rFonts w:ascii="Times New Roman" w:hAnsi="Times New Roman"/>
                <w:sz w:val="24"/>
                <w:szCs w:val="24"/>
              </w:rPr>
              <w:t>Tecniche di semina</w:t>
            </w:r>
          </w:p>
          <w:p w:rsidR="002F3B00" w:rsidRDefault="002F3B00" w:rsidP="002F3B00">
            <w:pPr>
              <w:pStyle w:val="Paragrafoelenco"/>
              <w:numPr>
                <w:ilvl w:val="0"/>
                <w:numId w:val="36"/>
              </w:numPr>
              <w:snapToGrid w:val="0"/>
              <w:spacing w:after="0" w:line="240" w:lineRule="auto"/>
              <w:ind w:left="356" w:hanging="356"/>
              <w:jc w:val="both"/>
              <w:rPr>
                <w:rFonts w:ascii="Times New Roman" w:hAnsi="Times New Roman"/>
                <w:sz w:val="24"/>
                <w:szCs w:val="24"/>
              </w:rPr>
            </w:pPr>
            <w:r>
              <w:rPr>
                <w:rFonts w:ascii="Times New Roman" w:hAnsi="Times New Roman"/>
                <w:sz w:val="24"/>
                <w:szCs w:val="24"/>
              </w:rPr>
              <w:t>Colture di microrganismi</w:t>
            </w:r>
          </w:p>
          <w:p w:rsidR="002F3B00" w:rsidRDefault="002F3B00" w:rsidP="002F3B00">
            <w:pPr>
              <w:pStyle w:val="Paragrafoelenco"/>
              <w:numPr>
                <w:ilvl w:val="0"/>
                <w:numId w:val="36"/>
              </w:numPr>
              <w:snapToGrid w:val="0"/>
              <w:spacing w:after="0" w:line="240" w:lineRule="auto"/>
              <w:ind w:left="356" w:hanging="356"/>
              <w:jc w:val="both"/>
              <w:rPr>
                <w:rFonts w:ascii="Times New Roman" w:hAnsi="Times New Roman"/>
                <w:sz w:val="24"/>
                <w:szCs w:val="24"/>
              </w:rPr>
            </w:pPr>
            <w:r>
              <w:rPr>
                <w:rFonts w:ascii="Times New Roman" w:hAnsi="Times New Roman"/>
                <w:sz w:val="24"/>
                <w:szCs w:val="24"/>
              </w:rPr>
              <w:t>Osservazione di microrganismi al microscopio ottico</w:t>
            </w:r>
          </w:p>
          <w:p w:rsidR="002F3B00" w:rsidRDefault="002F3B00" w:rsidP="002F3B00">
            <w:pPr>
              <w:pStyle w:val="Paragrafoelenco"/>
              <w:numPr>
                <w:ilvl w:val="0"/>
                <w:numId w:val="36"/>
              </w:numPr>
              <w:snapToGrid w:val="0"/>
              <w:spacing w:after="0" w:line="240" w:lineRule="auto"/>
              <w:ind w:left="356" w:hanging="356"/>
              <w:jc w:val="both"/>
              <w:rPr>
                <w:rFonts w:ascii="Times New Roman" w:hAnsi="Times New Roman"/>
                <w:sz w:val="24"/>
                <w:szCs w:val="24"/>
              </w:rPr>
            </w:pPr>
            <w:r>
              <w:rPr>
                <w:rFonts w:ascii="Times New Roman" w:hAnsi="Times New Roman"/>
                <w:sz w:val="24"/>
                <w:szCs w:val="24"/>
              </w:rPr>
              <w:t>Campionamento ed analisi di matrici ambientali</w:t>
            </w:r>
          </w:p>
          <w:p w:rsidR="002F3B00" w:rsidRDefault="002F3B00" w:rsidP="002F3B00">
            <w:pPr>
              <w:pStyle w:val="Paragrafoelenco"/>
              <w:numPr>
                <w:ilvl w:val="0"/>
                <w:numId w:val="36"/>
              </w:numPr>
              <w:snapToGrid w:val="0"/>
              <w:spacing w:after="0" w:line="240" w:lineRule="auto"/>
              <w:ind w:left="356" w:hanging="356"/>
              <w:jc w:val="both"/>
              <w:rPr>
                <w:rFonts w:ascii="Times New Roman" w:hAnsi="Times New Roman"/>
                <w:sz w:val="24"/>
                <w:szCs w:val="24"/>
              </w:rPr>
            </w:pPr>
            <w:r>
              <w:rPr>
                <w:rFonts w:ascii="Times New Roman" w:hAnsi="Times New Roman"/>
                <w:sz w:val="24"/>
                <w:szCs w:val="24"/>
              </w:rPr>
              <w:t>Esecuzione di esperienze di biologia e microbiologia legate ai moduli in svolgimento</w:t>
            </w:r>
          </w:p>
          <w:p w:rsidR="002F3B00" w:rsidRDefault="002F3B00" w:rsidP="002C7821">
            <w:pPr>
              <w:pStyle w:val="Paragrafoelenco"/>
              <w:numPr>
                <w:ilvl w:val="0"/>
                <w:numId w:val="36"/>
              </w:numPr>
              <w:snapToGrid w:val="0"/>
              <w:spacing w:after="0" w:line="240" w:lineRule="auto"/>
              <w:ind w:left="356" w:hanging="356"/>
              <w:jc w:val="both"/>
              <w:rPr>
                <w:rFonts w:ascii="Times New Roman" w:hAnsi="Times New Roman"/>
                <w:sz w:val="24"/>
                <w:szCs w:val="24"/>
              </w:rPr>
            </w:pPr>
            <w:r>
              <w:rPr>
                <w:rFonts w:ascii="Times New Roman" w:hAnsi="Times New Roman"/>
                <w:sz w:val="24"/>
                <w:szCs w:val="24"/>
              </w:rPr>
              <w:t>Saper redigere relazioni tecniche chiare, precise ed esaurienti sulle attività svolte</w:t>
            </w:r>
          </w:p>
        </w:tc>
      </w:tr>
    </w:tbl>
    <w:p w:rsidR="003E2658" w:rsidRPr="003E2658" w:rsidRDefault="003E2658" w:rsidP="00946509">
      <w:pPr>
        <w:pStyle w:val="Paragrafoelenco"/>
        <w:numPr>
          <w:ilvl w:val="0"/>
          <w:numId w:val="31"/>
        </w:numPr>
        <w:rPr>
          <w:rFonts w:ascii="Times New Roman" w:hAnsi="Times New Roman"/>
          <w:b/>
          <w:sz w:val="24"/>
          <w:szCs w:val="24"/>
        </w:rPr>
      </w:pPr>
      <w:r w:rsidRPr="003E2658">
        <w:rPr>
          <w:rFonts w:ascii="Times New Roman" w:hAnsi="Times New Roman"/>
          <w:b/>
          <w:sz w:val="24"/>
          <w:szCs w:val="24"/>
        </w:rPr>
        <w:br w:type="page"/>
      </w:r>
    </w:p>
    <w:p w:rsidR="000A0EDD" w:rsidRPr="00C8623D" w:rsidRDefault="000A0EDD">
      <w:pPr>
        <w:rPr>
          <w:rFonts w:ascii="Times New Roman" w:hAnsi="Times New Roman"/>
          <w:lang w:val="it-IT"/>
        </w:rPr>
        <w:sectPr w:rsidR="000A0EDD" w:rsidRPr="00C8623D" w:rsidSect="006679B0">
          <w:footerReference w:type="default" r:id="rId10"/>
          <w:pgSz w:w="11900" w:h="16840"/>
          <w:pgMar w:top="1417" w:right="1134" w:bottom="1134" w:left="1134" w:header="0" w:footer="0" w:gutter="0"/>
          <w:cols w:space="720"/>
          <w:docGrid w:linePitch="326"/>
        </w:sectPr>
      </w:pPr>
    </w:p>
    <w:tbl>
      <w:tblPr>
        <w:tblW w:w="9871" w:type="dxa"/>
        <w:jc w:val="center"/>
        <w:tblLayout w:type="fixed"/>
        <w:tblCellMar>
          <w:left w:w="70" w:type="dxa"/>
          <w:right w:w="70" w:type="dxa"/>
        </w:tblCellMar>
        <w:tblLook w:val="0000" w:firstRow="0" w:lastRow="0" w:firstColumn="0" w:lastColumn="0" w:noHBand="0" w:noVBand="0"/>
      </w:tblPr>
      <w:tblGrid>
        <w:gridCol w:w="1963"/>
        <w:gridCol w:w="3544"/>
        <w:gridCol w:w="4364"/>
      </w:tblGrid>
      <w:tr w:rsidR="003A302C" w:rsidRPr="003E2658" w:rsidTr="007431BD">
        <w:trPr>
          <w:jc w:val="center"/>
        </w:trPr>
        <w:tc>
          <w:tcPr>
            <w:tcW w:w="9871" w:type="dxa"/>
            <w:gridSpan w:val="3"/>
            <w:tcBorders>
              <w:top w:val="single" w:sz="4" w:space="0" w:color="000000"/>
              <w:left w:val="single" w:sz="4" w:space="0" w:color="000000"/>
              <w:bottom w:val="single" w:sz="4" w:space="0" w:color="000000"/>
              <w:right w:val="single" w:sz="4" w:space="0" w:color="000000"/>
            </w:tcBorders>
            <w:shd w:val="clear" w:color="auto" w:fill="auto"/>
          </w:tcPr>
          <w:p w:rsidR="003A302C" w:rsidRPr="003E2658" w:rsidRDefault="003A302C" w:rsidP="007431BD">
            <w:pPr>
              <w:spacing w:before="240" w:after="240"/>
              <w:jc w:val="center"/>
              <w:rPr>
                <w:rFonts w:ascii="Times New Roman" w:hAnsi="Times New Roman"/>
                <w:b/>
                <w:szCs w:val="24"/>
              </w:rPr>
            </w:pPr>
            <w:r>
              <w:rPr>
                <w:rFonts w:ascii="Times New Roman" w:hAnsi="Times New Roman"/>
                <w:b/>
                <w:spacing w:val="-4"/>
                <w:kern w:val="24"/>
                <w:sz w:val="28"/>
                <w:szCs w:val="28"/>
                <w:lang w:val="it-IT"/>
              </w:rPr>
              <w:t xml:space="preserve">5° </w:t>
            </w:r>
            <w:r w:rsidRPr="00AC1AF2">
              <w:rPr>
                <w:rFonts w:ascii="Times New Roman" w:hAnsi="Times New Roman"/>
                <w:b/>
                <w:spacing w:val="-4"/>
                <w:kern w:val="24"/>
                <w:sz w:val="28"/>
                <w:szCs w:val="28"/>
                <w:lang w:val="it-IT"/>
              </w:rPr>
              <w:t>ANNO</w:t>
            </w:r>
          </w:p>
        </w:tc>
      </w:tr>
      <w:tr w:rsidR="003A302C" w:rsidRPr="003E2658" w:rsidTr="007431BD">
        <w:trPr>
          <w:jc w:val="center"/>
        </w:trPr>
        <w:tc>
          <w:tcPr>
            <w:tcW w:w="1963" w:type="dxa"/>
            <w:tcBorders>
              <w:top w:val="single" w:sz="4" w:space="0" w:color="000000"/>
              <w:left w:val="single" w:sz="4" w:space="0" w:color="000000"/>
              <w:bottom w:val="single" w:sz="4" w:space="0" w:color="000000"/>
            </w:tcBorders>
            <w:shd w:val="clear" w:color="auto" w:fill="auto"/>
          </w:tcPr>
          <w:p w:rsidR="003A302C" w:rsidRPr="00715ED5" w:rsidRDefault="003A302C" w:rsidP="007431BD">
            <w:pPr>
              <w:jc w:val="center"/>
              <w:rPr>
                <w:rFonts w:ascii="Times New Roman" w:hAnsi="Times New Roman"/>
                <w:b/>
                <w:szCs w:val="24"/>
              </w:rPr>
            </w:pPr>
            <w:r w:rsidRPr="00715ED5">
              <w:rPr>
                <w:rFonts w:ascii="Times New Roman" w:hAnsi="Times New Roman"/>
                <w:b/>
                <w:szCs w:val="24"/>
              </w:rPr>
              <w:t>MODULI</w:t>
            </w:r>
          </w:p>
        </w:tc>
        <w:tc>
          <w:tcPr>
            <w:tcW w:w="3544" w:type="dxa"/>
            <w:tcBorders>
              <w:top w:val="single" w:sz="4" w:space="0" w:color="000000"/>
              <w:left w:val="single" w:sz="4" w:space="0" w:color="000000"/>
              <w:bottom w:val="single" w:sz="4" w:space="0" w:color="000000"/>
            </w:tcBorders>
            <w:shd w:val="clear" w:color="auto" w:fill="auto"/>
          </w:tcPr>
          <w:p w:rsidR="003A302C" w:rsidRPr="00715ED5" w:rsidRDefault="003A302C" w:rsidP="007431BD">
            <w:pPr>
              <w:jc w:val="center"/>
              <w:rPr>
                <w:rFonts w:ascii="Times New Roman" w:hAnsi="Times New Roman"/>
                <w:b/>
                <w:szCs w:val="24"/>
              </w:rPr>
            </w:pPr>
            <w:r w:rsidRPr="00715ED5">
              <w:rPr>
                <w:rFonts w:ascii="Times New Roman" w:hAnsi="Times New Roman"/>
                <w:b/>
                <w:szCs w:val="24"/>
              </w:rPr>
              <w:t>CONOSCENZE</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3A302C" w:rsidRPr="00715ED5" w:rsidRDefault="003A302C" w:rsidP="007431BD">
            <w:pPr>
              <w:jc w:val="center"/>
              <w:rPr>
                <w:rFonts w:ascii="Times New Roman" w:hAnsi="Times New Roman"/>
                <w:b/>
                <w:szCs w:val="24"/>
              </w:rPr>
            </w:pPr>
            <w:r w:rsidRPr="00715ED5">
              <w:rPr>
                <w:rFonts w:ascii="Times New Roman" w:hAnsi="Times New Roman"/>
                <w:b/>
                <w:szCs w:val="24"/>
              </w:rPr>
              <w:t>COMPETENZE</w:t>
            </w:r>
          </w:p>
        </w:tc>
      </w:tr>
      <w:tr w:rsidR="00A959CD" w:rsidRPr="002E3EAB" w:rsidTr="007431BD">
        <w:trPr>
          <w:jc w:val="center"/>
        </w:trPr>
        <w:tc>
          <w:tcPr>
            <w:tcW w:w="1963" w:type="dxa"/>
            <w:tcBorders>
              <w:top w:val="single" w:sz="4" w:space="0" w:color="000000"/>
              <w:left w:val="single" w:sz="4" w:space="0" w:color="000000"/>
              <w:bottom w:val="single" w:sz="4" w:space="0" w:color="000000"/>
            </w:tcBorders>
            <w:shd w:val="clear" w:color="auto" w:fill="auto"/>
            <w:vAlign w:val="center"/>
          </w:tcPr>
          <w:p w:rsidR="00A959CD" w:rsidRPr="00A959CD" w:rsidRDefault="00A959CD" w:rsidP="00A959CD">
            <w:pPr>
              <w:jc w:val="center"/>
              <w:rPr>
                <w:rFonts w:ascii="Times New Roman" w:hAnsi="Times New Roman"/>
                <w:b/>
                <w:bCs/>
                <w:szCs w:val="24"/>
                <w:lang w:val="it-IT"/>
              </w:rPr>
            </w:pPr>
            <w:r w:rsidRPr="00A959CD">
              <w:rPr>
                <w:rFonts w:ascii="Times New Roman" w:hAnsi="Times New Roman"/>
                <w:b/>
                <w:szCs w:val="24"/>
                <w:lang w:val="it-IT"/>
              </w:rPr>
              <w:t>1</w:t>
            </w:r>
          </w:p>
          <w:p w:rsidR="00A959CD" w:rsidRPr="00A959CD" w:rsidRDefault="00A959CD" w:rsidP="00A959CD">
            <w:pPr>
              <w:jc w:val="center"/>
              <w:rPr>
                <w:rFonts w:ascii="Times New Roman" w:hAnsi="Times New Roman"/>
                <w:bCs/>
                <w:i/>
                <w:szCs w:val="24"/>
                <w:lang w:val="it-IT"/>
              </w:rPr>
            </w:pPr>
            <w:r w:rsidRPr="00A959CD">
              <w:rPr>
                <w:rFonts w:ascii="Times New Roman" w:hAnsi="Times New Roman"/>
                <w:b/>
                <w:bCs/>
                <w:szCs w:val="24"/>
                <w:lang w:val="it-IT"/>
              </w:rPr>
              <w:t>Le acque</w:t>
            </w:r>
          </w:p>
          <w:p w:rsidR="00A959CD" w:rsidRPr="00A959CD" w:rsidRDefault="00A959CD" w:rsidP="00A959CD">
            <w:pPr>
              <w:jc w:val="center"/>
              <w:rPr>
                <w:rFonts w:ascii="Times New Roman" w:hAnsi="Times New Roman"/>
                <w:b/>
                <w:szCs w:val="24"/>
                <w:lang w:val="it-IT"/>
              </w:rPr>
            </w:pPr>
          </w:p>
          <w:p w:rsidR="00A959CD" w:rsidRPr="00A959CD" w:rsidRDefault="00A959CD" w:rsidP="00A959CD">
            <w:pPr>
              <w:jc w:val="center"/>
              <w:rPr>
                <w:rFonts w:ascii="Times New Roman" w:hAnsi="Times New Roman"/>
                <w:bCs/>
                <w:szCs w:val="24"/>
                <w:lang w:val="it-IT"/>
              </w:rPr>
            </w:pPr>
            <w:r w:rsidRPr="00A959CD">
              <w:rPr>
                <w:rFonts w:ascii="Times New Roman" w:hAnsi="Times New Roman"/>
                <w:szCs w:val="24"/>
                <w:lang w:val="it-IT"/>
              </w:rPr>
              <w:t>Settembre</w:t>
            </w:r>
          </w:p>
        </w:tc>
        <w:tc>
          <w:tcPr>
            <w:tcW w:w="3544" w:type="dxa"/>
            <w:tcBorders>
              <w:top w:val="single" w:sz="4" w:space="0" w:color="000000"/>
              <w:left w:val="single" w:sz="4" w:space="0" w:color="000000"/>
              <w:bottom w:val="single" w:sz="4" w:space="0" w:color="000000"/>
            </w:tcBorders>
            <w:shd w:val="clear" w:color="auto" w:fill="auto"/>
          </w:tcPr>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Caratteristiche dell’ambiente acquatico</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Ciclo biogeochimico dell’acqua</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La stratificazione nei mari e nei laghi temperati</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Microrganismi nelle acque dolci</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Microrganismi nelle acque marine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Le acque destinate all’utilizzo umano</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Il controllo microbiologico delle acque potabili</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Descrivere l’ambiente acquatico</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Descrivere il ciclo biogeochimico dell’acqua</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Descrivere le caratteristiche chimico fisiche dell’acqua.</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 xml:space="preserve">Indicare quali devono essere le caratteristiche delle acque potabili </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i microrganismi delle acque dolci e marine</w:t>
            </w:r>
          </w:p>
          <w:p w:rsidR="00A959CD" w:rsidRPr="00D270A4" w:rsidRDefault="00A959CD" w:rsidP="00D270A4">
            <w:pPr>
              <w:jc w:val="both"/>
              <w:rPr>
                <w:rFonts w:ascii="Times New Roman" w:hAnsi="Times New Roman"/>
                <w:szCs w:val="24"/>
              </w:rPr>
            </w:pPr>
          </w:p>
        </w:tc>
      </w:tr>
      <w:tr w:rsidR="00A959CD" w:rsidRPr="002E3EAB" w:rsidTr="007431BD">
        <w:trPr>
          <w:jc w:val="center"/>
        </w:trPr>
        <w:tc>
          <w:tcPr>
            <w:tcW w:w="1963" w:type="dxa"/>
            <w:tcBorders>
              <w:top w:val="single" w:sz="4" w:space="0" w:color="000000"/>
              <w:left w:val="single" w:sz="4" w:space="0" w:color="000000"/>
              <w:bottom w:val="single" w:sz="4" w:space="0" w:color="000000"/>
            </w:tcBorders>
            <w:shd w:val="clear" w:color="auto" w:fill="auto"/>
            <w:vAlign w:val="center"/>
          </w:tcPr>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2</w:t>
            </w:r>
          </w:p>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Le acque potabili e le acque reflue</w:t>
            </w:r>
          </w:p>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Ottobre</w:t>
            </w:r>
          </w:p>
        </w:tc>
        <w:tc>
          <w:tcPr>
            <w:tcW w:w="3544" w:type="dxa"/>
            <w:tcBorders>
              <w:top w:val="single" w:sz="4" w:space="0" w:color="000000"/>
              <w:left w:val="single" w:sz="4" w:space="0" w:color="000000"/>
              <w:bottom w:val="single" w:sz="4" w:space="0" w:color="000000"/>
            </w:tcBorders>
            <w:shd w:val="clear" w:color="auto" w:fill="auto"/>
          </w:tcPr>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 xml:space="preserve">Ciclo naturale e ciclo </w:t>
            </w:r>
            <w:r w:rsidR="00D270A4" w:rsidRPr="00A959CD">
              <w:rPr>
                <w:rFonts w:ascii="Times New Roman" w:hAnsi="Times New Roman"/>
                <w:sz w:val="24"/>
                <w:szCs w:val="24"/>
              </w:rPr>
              <w:t>integrato</w:t>
            </w:r>
            <w:r w:rsidR="00D270A4">
              <w:rPr>
                <w:rFonts w:ascii="Times New Roman" w:hAnsi="Times New Roman"/>
                <w:sz w:val="24"/>
                <w:szCs w:val="24"/>
              </w:rPr>
              <w:t>,</w:t>
            </w:r>
            <w:r w:rsidR="00D270A4" w:rsidRPr="00A959CD">
              <w:rPr>
                <w:rFonts w:ascii="Times New Roman" w:hAnsi="Times New Roman"/>
                <w:sz w:val="24"/>
                <w:szCs w:val="24"/>
              </w:rPr>
              <w:t xml:space="preserve"> captazione</w:t>
            </w:r>
            <w:r w:rsidRPr="00A959CD">
              <w:rPr>
                <w:rFonts w:ascii="Times New Roman" w:hAnsi="Times New Roman"/>
                <w:sz w:val="24"/>
                <w:szCs w:val="24"/>
              </w:rPr>
              <w:t xml:space="preserve"> dell’acqua</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Le riserve naturali di acqua e la loro</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Adduzione delle acque, potabilizzazione e distribuzione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Potabilizzazione delle acque telluriche di falda o sorgente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Potabilizzazione delle acque dolci superficiali</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Desalinizzazione dell’acqua di mare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Raccolta e depurazione delle acque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Acque reflue e gradi di inquinamento</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Le acque reflue o acque di rifiuto</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La naturale capacità di autodepurazione delle acque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Biodegradazione dei reflui</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Indicatori di inquinamento organico e biodegradabilità</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Riferimenti normativi sulla tutela delle acque</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il ciclo dell’acqua</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Indicare quali devono essere le caratteristiche delle acque potabili secondo le attuali normative.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tecniche di depurazioni e potabilizzazione delle acque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indicatori di inquinamento delle acque</w:t>
            </w:r>
          </w:p>
        </w:tc>
      </w:tr>
      <w:tr w:rsidR="00A959CD" w:rsidRPr="005F2E65" w:rsidTr="007431BD">
        <w:trPr>
          <w:jc w:val="center"/>
        </w:trPr>
        <w:tc>
          <w:tcPr>
            <w:tcW w:w="1963" w:type="dxa"/>
            <w:tcBorders>
              <w:top w:val="single" w:sz="4" w:space="0" w:color="000000"/>
              <w:left w:val="single" w:sz="4" w:space="0" w:color="000000"/>
              <w:bottom w:val="single" w:sz="4" w:space="0" w:color="000000"/>
            </w:tcBorders>
            <w:shd w:val="clear" w:color="auto" w:fill="auto"/>
            <w:vAlign w:val="center"/>
          </w:tcPr>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3</w:t>
            </w:r>
          </w:p>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Le tecnologie di depurazione delle acque reflue</w:t>
            </w:r>
          </w:p>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Novembre</w:t>
            </w:r>
          </w:p>
        </w:tc>
        <w:tc>
          <w:tcPr>
            <w:tcW w:w="3544" w:type="dxa"/>
            <w:tcBorders>
              <w:top w:val="single" w:sz="4" w:space="0" w:color="000000"/>
              <w:left w:val="single" w:sz="4" w:space="0" w:color="000000"/>
              <w:bottom w:val="single" w:sz="4" w:space="0" w:color="000000"/>
            </w:tcBorders>
            <w:shd w:val="clear" w:color="auto" w:fill="auto"/>
          </w:tcPr>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 xml:space="preserve">Depurazione dei liquami </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Impianti di depurazione delle acque reflue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Fattori che influiscono sulla depurazione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Trattamento della biomassa adesa e libera</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Monitoraggio dei fanghi attivi</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Trattamento anaerobici dei reflui e produzione di biogas</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Gestione dei prodotti dell’impianto</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Letecnologie naturali di depurazione</w:t>
            </w:r>
          </w:p>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Fitodepurazione delle acque reflue</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959CD" w:rsidRP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tecniche e impianti di depurazione delle acque reflue</w:t>
            </w:r>
          </w:p>
          <w:p w:rsidR="00A959CD" w:rsidRDefault="00A959CD" w:rsidP="00A959CD">
            <w:pPr>
              <w:pStyle w:val="Paragrafoelenco"/>
              <w:numPr>
                <w:ilvl w:val="0"/>
                <w:numId w:val="138"/>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tecniche naturali di depurazioni delle acque reflue</w:t>
            </w:r>
          </w:p>
          <w:p w:rsidR="00A959CD" w:rsidRPr="00A959CD" w:rsidRDefault="00A959CD" w:rsidP="00A959CD">
            <w:pPr>
              <w:pStyle w:val="Paragrafoelenco"/>
              <w:spacing w:after="0" w:line="240" w:lineRule="auto"/>
              <w:ind w:left="352"/>
              <w:jc w:val="both"/>
              <w:rPr>
                <w:rFonts w:ascii="Times New Roman" w:hAnsi="Times New Roman"/>
                <w:sz w:val="24"/>
                <w:szCs w:val="24"/>
              </w:rPr>
            </w:pPr>
          </w:p>
          <w:p w:rsidR="00A959CD" w:rsidRPr="00A959CD" w:rsidRDefault="00A959CD" w:rsidP="00A959CD">
            <w:pPr>
              <w:jc w:val="both"/>
              <w:rPr>
                <w:rFonts w:ascii="Times New Roman" w:eastAsia="Calibri" w:hAnsi="Times New Roman"/>
                <w:b/>
                <w:szCs w:val="24"/>
                <w:lang w:val="it-IT" w:eastAsia="en-US"/>
              </w:rPr>
            </w:pPr>
            <w:r w:rsidRPr="00A959CD">
              <w:rPr>
                <w:rFonts w:ascii="Times New Roman" w:eastAsia="Calibri" w:hAnsi="Times New Roman"/>
                <w:b/>
                <w:szCs w:val="24"/>
                <w:lang w:val="it-IT" w:eastAsia="en-US"/>
              </w:rPr>
              <w:t>LABORATORIO</w:t>
            </w:r>
          </w:p>
          <w:p w:rsidR="00A959CD" w:rsidRPr="00A959CD" w:rsidRDefault="00A959CD" w:rsidP="00A959CD">
            <w:pPr>
              <w:pStyle w:val="Paragrafoelenco"/>
              <w:numPr>
                <w:ilvl w:val="0"/>
                <w:numId w:val="141"/>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Conta batterica totale, E.</w:t>
            </w:r>
            <w:r w:rsidR="00D270A4">
              <w:rPr>
                <w:rFonts w:ascii="Times New Roman" w:hAnsi="Times New Roman"/>
                <w:sz w:val="24"/>
                <w:szCs w:val="24"/>
              </w:rPr>
              <w:t xml:space="preserve"> </w:t>
            </w:r>
            <w:r w:rsidRPr="00A959CD">
              <w:rPr>
                <w:rFonts w:ascii="Times New Roman" w:hAnsi="Times New Roman"/>
                <w:sz w:val="24"/>
                <w:szCs w:val="24"/>
              </w:rPr>
              <w:t>coli/Coliformi, Enterococchi, P.</w:t>
            </w:r>
            <w:r w:rsidR="00D270A4">
              <w:rPr>
                <w:rFonts w:ascii="Times New Roman" w:hAnsi="Times New Roman"/>
                <w:sz w:val="24"/>
                <w:szCs w:val="24"/>
              </w:rPr>
              <w:t xml:space="preserve"> </w:t>
            </w:r>
            <w:r w:rsidRPr="00A959CD">
              <w:rPr>
                <w:rFonts w:ascii="Times New Roman" w:hAnsi="Times New Roman"/>
                <w:sz w:val="24"/>
                <w:szCs w:val="24"/>
              </w:rPr>
              <w:t>Aeruginosa, C.perfingens, S.aureus, Legionella pneumophila.</w:t>
            </w:r>
          </w:p>
          <w:p w:rsidR="00A959CD" w:rsidRPr="00A959CD" w:rsidRDefault="00A959CD" w:rsidP="00A959CD">
            <w:pPr>
              <w:pStyle w:val="Paragrafoelenco"/>
              <w:numPr>
                <w:ilvl w:val="0"/>
                <w:numId w:val="141"/>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Analizzare lo schema di processo di un impianto di depurazione.</w:t>
            </w:r>
          </w:p>
          <w:p w:rsidR="00A959CD" w:rsidRPr="00A959CD" w:rsidRDefault="00A959CD" w:rsidP="00A959CD">
            <w:pPr>
              <w:jc w:val="both"/>
              <w:rPr>
                <w:rFonts w:ascii="Times New Roman" w:hAnsi="Times New Roman"/>
                <w:szCs w:val="24"/>
                <w:lang w:val="it-IT"/>
              </w:rPr>
            </w:pPr>
          </w:p>
        </w:tc>
      </w:tr>
      <w:tr w:rsidR="00A959CD" w:rsidRPr="002E3EAB" w:rsidTr="007431BD">
        <w:trPr>
          <w:jc w:val="center"/>
        </w:trPr>
        <w:tc>
          <w:tcPr>
            <w:tcW w:w="1963" w:type="dxa"/>
            <w:tcBorders>
              <w:top w:val="single" w:sz="4" w:space="0" w:color="000000"/>
              <w:left w:val="single" w:sz="4" w:space="0" w:color="000000"/>
              <w:bottom w:val="single" w:sz="4" w:space="0" w:color="000000"/>
            </w:tcBorders>
            <w:shd w:val="clear" w:color="auto" w:fill="auto"/>
            <w:vAlign w:val="center"/>
          </w:tcPr>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4</w:t>
            </w:r>
          </w:p>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Indicatori biotici</w:t>
            </w:r>
          </w:p>
          <w:p w:rsidR="00A959CD" w:rsidRPr="00A959CD" w:rsidRDefault="00A959CD" w:rsidP="00A959CD">
            <w:pPr>
              <w:jc w:val="center"/>
              <w:rPr>
                <w:rFonts w:ascii="Times New Roman" w:hAnsi="Times New Roman"/>
                <w:b/>
                <w:szCs w:val="24"/>
                <w:lang w:val="it-IT"/>
              </w:rPr>
            </w:pPr>
          </w:p>
          <w:p w:rsidR="00A959CD" w:rsidRPr="00A959CD" w:rsidRDefault="00A959CD" w:rsidP="00A959CD">
            <w:pPr>
              <w:snapToGrid w:val="0"/>
              <w:jc w:val="center"/>
              <w:rPr>
                <w:rFonts w:ascii="Times New Roman" w:hAnsi="Times New Roman"/>
                <w:bCs/>
                <w:szCs w:val="24"/>
                <w:lang w:val="it-IT"/>
              </w:rPr>
            </w:pPr>
            <w:r w:rsidRPr="00A959CD">
              <w:rPr>
                <w:rFonts w:ascii="Times New Roman" w:hAnsi="Times New Roman"/>
                <w:b/>
                <w:szCs w:val="24"/>
                <w:lang w:val="it-IT"/>
              </w:rPr>
              <w:t>Dicembre</w:t>
            </w:r>
          </w:p>
        </w:tc>
        <w:tc>
          <w:tcPr>
            <w:tcW w:w="3544" w:type="dxa"/>
            <w:tcBorders>
              <w:top w:val="single" w:sz="4" w:space="0" w:color="000000"/>
              <w:left w:val="single" w:sz="4" w:space="0" w:color="000000"/>
              <w:bottom w:val="single" w:sz="4" w:space="0" w:color="000000"/>
            </w:tcBorders>
            <w:shd w:val="clear" w:color="auto" w:fill="auto"/>
          </w:tcPr>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Bioindicatori della qualità delle acque</w:t>
            </w:r>
          </w:p>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Saprobie e diatomee per il biomonitoraggio</w:t>
            </w:r>
          </w:p>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Indicatori biotici delle acque: i macroinvertebrati</w:t>
            </w:r>
          </w:p>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Le macrofite acquatiche per la valutazione delle acque</w:t>
            </w:r>
          </w:p>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Indice di Funzionalità Fluviale</w:t>
            </w:r>
          </w:p>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I licheni</w:t>
            </w:r>
          </w:p>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Le api come bioindicatori di contaminazione ambientale</w:t>
            </w:r>
            <w:r>
              <w:rPr>
                <w:rFonts w:ascii="Times New Roman" w:hAnsi="Times New Roman"/>
                <w:sz w:val="24"/>
                <w:szCs w:val="24"/>
              </w:rPr>
              <w:t>.</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bioindicatori per la qualità dell’ambiente</w:t>
            </w:r>
          </w:p>
          <w:p w:rsidR="00A959CD" w:rsidRPr="00A959CD" w:rsidRDefault="00A959CD" w:rsidP="00A959CD">
            <w:pPr>
              <w:pStyle w:val="Paragrafoelenco"/>
              <w:numPr>
                <w:ilvl w:val="0"/>
                <w:numId w:val="139"/>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Individuare il ruolo di macroinvertebrati e licheni negli ecosistemi</w:t>
            </w:r>
          </w:p>
          <w:p w:rsidR="00A959CD" w:rsidRDefault="00A959CD" w:rsidP="00A959CD">
            <w:pPr>
              <w:jc w:val="both"/>
              <w:rPr>
                <w:rFonts w:ascii="Times New Roman" w:hAnsi="Times New Roman"/>
                <w:b/>
                <w:szCs w:val="24"/>
                <w:lang w:val="it-IT"/>
              </w:rPr>
            </w:pPr>
          </w:p>
          <w:p w:rsidR="00A959CD" w:rsidRPr="00A959CD" w:rsidRDefault="00A959CD" w:rsidP="00A959CD">
            <w:pPr>
              <w:jc w:val="both"/>
              <w:rPr>
                <w:rFonts w:ascii="Times New Roman" w:hAnsi="Times New Roman"/>
                <w:b/>
                <w:szCs w:val="24"/>
                <w:lang w:val="it-IT"/>
              </w:rPr>
            </w:pPr>
            <w:r w:rsidRPr="00A959CD">
              <w:rPr>
                <w:rFonts w:ascii="Times New Roman" w:hAnsi="Times New Roman"/>
                <w:b/>
                <w:szCs w:val="24"/>
                <w:lang w:val="it-IT"/>
              </w:rPr>
              <w:t>LABORATORIO</w:t>
            </w:r>
          </w:p>
          <w:p w:rsidR="00A959CD" w:rsidRPr="00A959CD" w:rsidRDefault="00A959CD" w:rsidP="00A959CD">
            <w:pPr>
              <w:pStyle w:val="Paragrafoelenco"/>
              <w:numPr>
                <w:ilvl w:val="0"/>
                <w:numId w:val="139"/>
              </w:numPr>
              <w:spacing w:after="0" w:line="240" w:lineRule="auto"/>
              <w:ind w:left="352" w:hanging="283"/>
              <w:jc w:val="both"/>
              <w:rPr>
                <w:rFonts w:ascii="Times New Roman" w:eastAsia="Times New Roman" w:hAnsi="Times New Roman"/>
                <w:sz w:val="24"/>
                <w:szCs w:val="24"/>
                <w:lang w:eastAsia="it-IT"/>
              </w:rPr>
            </w:pPr>
            <w:r w:rsidRPr="00A959CD">
              <w:rPr>
                <w:rFonts w:ascii="Times New Roman" w:eastAsia="Times New Roman" w:hAnsi="Times New Roman"/>
                <w:sz w:val="24"/>
                <w:szCs w:val="24"/>
                <w:lang w:eastAsia="it-IT"/>
              </w:rPr>
              <w:t>Sistema delle saprobie per il biomonitoraggio.</w:t>
            </w:r>
          </w:p>
          <w:p w:rsidR="00A959CD" w:rsidRPr="00A959CD" w:rsidRDefault="00A959CD" w:rsidP="00A959CD">
            <w:pPr>
              <w:pStyle w:val="Paragrafoelenco"/>
              <w:numPr>
                <w:ilvl w:val="0"/>
                <w:numId w:val="139"/>
              </w:numPr>
              <w:spacing w:after="0" w:line="240" w:lineRule="auto"/>
              <w:ind w:left="352" w:hanging="283"/>
              <w:jc w:val="both"/>
              <w:rPr>
                <w:rFonts w:ascii="Times New Roman" w:eastAsia="Times New Roman" w:hAnsi="Times New Roman"/>
                <w:sz w:val="24"/>
                <w:szCs w:val="24"/>
                <w:lang w:eastAsia="it-IT"/>
              </w:rPr>
            </w:pPr>
            <w:r w:rsidRPr="00A959CD">
              <w:rPr>
                <w:rFonts w:ascii="Times New Roman" w:eastAsia="Times New Roman" w:hAnsi="Times New Roman"/>
                <w:sz w:val="24"/>
                <w:szCs w:val="24"/>
                <w:lang w:eastAsia="it-IT"/>
              </w:rPr>
              <w:t>Sistema delle diatomee per il biomonitoraggio.</w:t>
            </w:r>
          </w:p>
          <w:p w:rsidR="00A959CD" w:rsidRPr="00A959CD" w:rsidRDefault="00A959CD" w:rsidP="00A959CD">
            <w:pPr>
              <w:pStyle w:val="Paragrafoelenco"/>
              <w:numPr>
                <w:ilvl w:val="0"/>
                <w:numId w:val="139"/>
              </w:numPr>
              <w:spacing w:after="0" w:line="240" w:lineRule="auto"/>
              <w:ind w:left="352" w:hanging="283"/>
              <w:jc w:val="both"/>
              <w:rPr>
                <w:rFonts w:ascii="Times New Roman" w:eastAsia="Times New Roman" w:hAnsi="Times New Roman"/>
                <w:sz w:val="24"/>
                <w:szCs w:val="24"/>
                <w:lang w:eastAsia="it-IT"/>
              </w:rPr>
            </w:pPr>
            <w:r w:rsidRPr="00A959CD">
              <w:rPr>
                <w:rFonts w:ascii="Times New Roman" w:eastAsia="Times New Roman" w:hAnsi="Times New Roman"/>
                <w:sz w:val="24"/>
                <w:szCs w:val="24"/>
                <w:lang w:eastAsia="it-IT"/>
              </w:rPr>
              <w:t>Le macrofite acquatiche.</w:t>
            </w:r>
          </w:p>
          <w:p w:rsidR="00A959CD" w:rsidRPr="00A959CD" w:rsidRDefault="00A959CD" w:rsidP="00A959CD">
            <w:pPr>
              <w:pStyle w:val="Paragrafoelenco"/>
              <w:numPr>
                <w:ilvl w:val="0"/>
                <w:numId w:val="139"/>
              </w:numPr>
              <w:spacing w:after="0" w:line="240" w:lineRule="auto"/>
              <w:ind w:left="352" w:hanging="283"/>
              <w:jc w:val="both"/>
              <w:rPr>
                <w:rFonts w:ascii="Times New Roman" w:eastAsia="Times New Roman" w:hAnsi="Times New Roman"/>
                <w:sz w:val="24"/>
                <w:szCs w:val="24"/>
                <w:lang w:eastAsia="it-IT"/>
              </w:rPr>
            </w:pPr>
            <w:r w:rsidRPr="00A959CD">
              <w:rPr>
                <w:rFonts w:ascii="Times New Roman" w:eastAsia="Times New Roman" w:hAnsi="Times New Roman"/>
                <w:sz w:val="24"/>
                <w:szCs w:val="24"/>
                <w:lang w:eastAsia="it-IT"/>
              </w:rPr>
              <w:t>L’indice biotico del fango SBI.</w:t>
            </w:r>
          </w:p>
          <w:p w:rsidR="00A959CD" w:rsidRPr="00A959CD" w:rsidRDefault="00A959CD" w:rsidP="00A959CD">
            <w:pPr>
              <w:pStyle w:val="Paragrafoelenco"/>
              <w:numPr>
                <w:ilvl w:val="0"/>
                <w:numId w:val="139"/>
              </w:numPr>
              <w:spacing w:after="0" w:line="240" w:lineRule="auto"/>
              <w:ind w:left="352" w:hanging="283"/>
              <w:jc w:val="both"/>
              <w:rPr>
                <w:rFonts w:ascii="Times New Roman" w:eastAsia="Times New Roman" w:hAnsi="Times New Roman"/>
                <w:sz w:val="24"/>
                <w:szCs w:val="24"/>
                <w:lang w:eastAsia="it-IT"/>
              </w:rPr>
            </w:pPr>
            <w:r w:rsidRPr="00A959CD">
              <w:rPr>
                <w:rFonts w:ascii="Times New Roman" w:eastAsia="Times New Roman" w:hAnsi="Times New Roman"/>
                <w:sz w:val="24"/>
                <w:szCs w:val="24"/>
                <w:lang w:eastAsia="it-IT"/>
              </w:rPr>
              <w:t>L’indice di funzionalità fluviale.</w:t>
            </w:r>
          </w:p>
        </w:tc>
      </w:tr>
      <w:tr w:rsidR="00A959CD" w:rsidRPr="002E3EAB" w:rsidTr="007431BD">
        <w:trPr>
          <w:jc w:val="center"/>
        </w:trPr>
        <w:tc>
          <w:tcPr>
            <w:tcW w:w="1963" w:type="dxa"/>
            <w:tcBorders>
              <w:top w:val="single" w:sz="4" w:space="0" w:color="000000"/>
              <w:left w:val="single" w:sz="4" w:space="0" w:color="000000"/>
              <w:bottom w:val="single" w:sz="4" w:space="0" w:color="000000"/>
            </w:tcBorders>
            <w:shd w:val="clear" w:color="auto" w:fill="auto"/>
            <w:vAlign w:val="center"/>
          </w:tcPr>
          <w:p w:rsidR="00A959CD" w:rsidRPr="00A959CD" w:rsidRDefault="00A959CD" w:rsidP="00A959CD">
            <w:pPr>
              <w:snapToGrid w:val="0"/>
              <w:jc w:val="center"/>
              <w:rPr>
                <w:rFonts w:ascii="Times New Roman" w:hAnsi="Times New Roman"/>
                <w:b/>
                <w:szCs w:val="24"/>
                <w:lang w:val="it-IT"/>
              </w:rPr>
            </w:pPr>
            <w:r>
              <w:rPr>
                <w:rFonts w:ascii="Times New Roman" w:hAnsi="Times New Roman"/>
                <w:b/>
                <w:szCs w:val="24"/>
                <w:lang w:val="it-IT"/>
              </w:rPr>
              <w:t>5</w:t>
            </w:r>
          </w:p>
          <w:p w:rsidR="00A959CD" w:rsidRPr="00A959CD" w:rsidRDefault="00A959CD" w:rsidP="00A959CD">
            <w:pPr>
              <w:jc w:val="center"/>
              <w:rPr>
                <w:rFonts w:ascii="Times New Roman" w:hAnsi="Times New Roman"/>
                <w:b/>
                <w:szCs w:val="24"/>
              </w:rPr>
            </w:pPr>
            <w:r w:rsidRPr="00A959CD">
              <w:rPr>
                <w:rFonts w:ascii="Times New Roman" w:hAnsi="Times New Roman"/>
                <w:b/>
                <w:szCs w:val="24"/>
              </w:rPr>
              <w:t>Il suolo</w:t>
            </w:r>
          </w:p>
          <w:p w:rsidR="00A959CD" w:rsidRPr="00A959CD" w:rsidRDefault="00A959CD" w:rsidP="00A959CD">
            <w:pPr>
              <w:snapToGrid w:val="0"/>
              <w:jc w:val="center"/>
              <w:rPr>
                <w:rFonts w:ascii="Times New Roman" w:hAnsi="Times New Roman"/>
                <w:b/>
                <w:szCs w:val="24"/>
                <w:lang w:val="it-IT"/>
              </w:rPr>
            </w:pPr>
          </w:p>
          <w:p w:rsidR="00A959CD" w:rsidRPr="00A959CD" w:rsidRDefault="00A959CD" w:rsidP="00A959CD">
            <w:pPr>
              <w:snapToGrid w:val="0"/>
              <w:jc w:val="center"/>
              <w:rPr>
                <w:rFonts w:ascii="Times New Roman" w:hAnsi="Times New Roman"/>
                <w:b/>
                <w:szCs w:val="24"/>
                <w:lang w:val="it-IT"/>
              </w:rPr>
            </w:pPr>
            <w:r w:rsidRPr="00A959CD">
              <w:rPr>
                <w:rFonts w:ascii="Times New Roman" w:hAnsi="Times New Roman"/>
                <w:szCs w:val="24"/>
                <w:lang w:val="it-IT"/>
              </w:rPr>
              <w:t>Gennaio</w:t>
            </w:r>
          </w:p>
        </w:tc>
        <w:tc>
          <w:tcPr>
            <w:tcW w:w="3544" w:type="dxa"/>
            <w:tcBorders>
              <w:top w:val="single" w:sz="4" w:space="0" w:color="000000"/>
              <w:left w:val="single" w:sz="4" w:space="0" w:color="000000"/>
              <w:bottom w:val="single" w:sz="4" w:space="0" w:color="000000"/>
            </w:tcBorders>
            <w:shd w:val="clear" w:color="auto" w:fill="auto"/>
          </w:tcPr>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hAnsi="Times New Roman"/>
                <w:sz w:val="24"/>
                <w:szCs w:val="24"/>
              </w:rPr>
              <w:t>Pedogenesi e composizione del suolo</w:t>
            </w:r>
          </w:p>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hAnsi="Times New Roman"/>
                <w:sz w:val="24"/>
                <w:szCs w:val="24"/>
              </w:rPr>
              <w:t>Immissione di inquinanti nel suolo</w:t>
            </w:r>
          </w:p>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hAnsi="Times New Roman"/>
                <w:sz w:val="24"/>
                <w:szCs w:val="24"/>
              </w:rPr>
              <w:t>Siti contaminanti e biorisanamento</w:t>
            </w:r>
          </w:p>
          <w:p w:rsidR="00A959CD" w:rsidRPr="00A959CD" w:rsidRDefault="00A959CD" w:rsidP="00A959CD">
            <w:pPr>
              <w:pStyle w:val="Paragrafoelenco"/>
              <w:spacing w:after="0" w:line="240" w:lineRule="auto"/>
              <w:ind w:left="352"/>
              <w:jc w:val="both"/>
              <w:rPr>
                <w:rFonts w:ascii="Times New Roman" w:hAnsi="Times New Roman"/>
                <w:sz w:val="24"/>
                <w:szCs w:val="24"/>
              </w:rPr>
            </w:pPr>
          </w:p>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hAnsi="Times New Roman"/>
                <w:sz w:val="24"/>
                <w:szCs w:val="24"/>
              </w:rPr>
              <w:t>Trattamento dei suoli inquinati e biorisanamento in situ ed ex situ</w:t>
            </w:r>
          </w:p>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hAnsi="Times New Roman"/>
                <w:sz w:val="24"/>
                <w:szCs w:val="24"/>
              </w:rPr>
              <w:t>Il compost produzione e utilizzi</w:t>
            </w:r>
          </w:p>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hAnsi="Times New Roman"/>
                <w:sz w:val="24"/>
                <w:szCs w:val="24"/>
              </w:rPr>
              <w:t>I microrganismi responsabili della degradazione</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959CD" w:rsidRPr="00A959CD" w:rsidRDefault="00A959CD" w:rsidP="00A959CD">
            <w:pPr>
              <w:pStyle w:val="Paragrafoelenco"/>
              <w:numPr>
                <w:ilvl w:val="0"/>
                <w:numId w:val="142"/>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stratificazione del suolo</w:t>
            </w:r>
          </w:p>
          <w:p w:rsidR="00A959CD" w:rsidRPr="00A959CD" w:rsidRDefault="00A959CD" w:rsidP="00A959CD">
            <w:pPr>
              <w:pStyle w:val="Paragrafoelenco"/>
              <w:numPr>
                <w:ilvl w:val="0"/>
                <w:numId w:val="142"/>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Comprendere gli interventi di bonifica da attuare</w:t>
            </w:r>
          </w:p>
          <w:p w:rsidR="00A959CD" w:rsidRPr="00A959CD" w:rsidRDefault="00A959CD" w:rsidP="00A959CD">
            <w:pPr>
              <w:pStyle w:val="Paragrafoelenco"/>
              <w:numPr>
                <w:ilvl w:val="0"/>
                <w:numId w:val="142"/>
              </w:numPr>
              <w:spacing w:after="0" w:line="240" w:lineRule="auto"/>
              <w:ind w:left="352" w:hanging="283"/>
              <w:jc w:val="both"/>
              <w:rPr>
                <w:rFonts w:ascii="Times New Roman" w:hAnsi="Times New Roman"/>
                <w:sz w:val="24"/>
                <w:szCs w:val="24"/>
              </w:rPr>
            </w:pPr>
            <w:r w:rsidRPr="00A959CD">
              <w:rPr>
                <w:rFonts w:ascii="Times New Roman" w:hAnsi="Times New Roman"/>
                <w:sz w:val="24"/>
                <w:szCs w:val="24"/>
              </w:rPr>
              <w:t>Conoscere il processo di compostaggio</w:t>
            </w:r>
          </w:p>
          <w:p w:rsidR="00A959CD" w:rsidRDefault="00A959CD" w:rsidP="00A959CD">
            <w:pPr>
              <w:pStyle w:val="Default"/>
              <w:jc w:val="both"/>
              <w:rPr>
                <w:rFonts w:ascii="Times New Roman" w:hAnsi="Times New Roman" w:cs="Times New Roman"/>
                <w:b/>
                <w:color w:val="auto"/>
              </w:rPr>
            </w:pPr>
          </w:p>
          <w:p w:rsidR="00A959CD" w:rsidRPr="00A959CD" w:rsidRDefault="00A959CD" w:rsidP="00A959CD">
            <w:pPr>
              <w:pStyle w:val="Default"/>
              <w:jc w:val="both"/>
              <w:rPr>
                <w:rFonts w:ascii="Times New Roman" w:hAnsi="Times New Roman" w:cs="Times New Roman"/>
                <w:b/>
                <w:color w:val="auto"/>
              </w:rPr>
            </w:pPr>
            <w:r w:rsidRPr="00A959CD">
              <w:rPr>
                <w:rFonts w:ascii="Times New Roman" w:hAnsi="Times New Roman" w:cs="Times New Roman"/>
                <w:b/>
                <w:color w:val="auto"/>
              </w:rPr>
              <w:t>LABORATORIO</w:t>
            </w:r>
          </w:p>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hAnsi="Times New Roman"/>
                <w:sz w:val="24"/>
                <w:szCs w:val="24"/>
              </w:rPr>
              <w:t>Analisi granulometrica del suolo.</w:t>
            </w:r>
          </w:p>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eastAsia="Arial" w:hAnsi="Times New Roman"/>
                <w:sz w:val="24"/>
                <w:szCs w:val="24"/>
                <w:lang w:eastAsia="ar-SA"/>
              </w:rPr>
              <w:t>Analisi microbiologica del compost:</w:t>
            </w:r>
            <w:r w:rsidRPr="00A959CD">
              <w:rPr>
                <w:rFonts w:ascii="Times New Roman" w:hAnsi="Times New Roman"/>
                <w:sz w:val="24"/>
                <w:szCs w:val="24"/>
              </w:rPr>
              <w:t xml:space="preserve"> ricerca di Salmonella spp, Streptococchi fecali, Enterobacteriaceae.</w:t>
            </w:r>
          </w:p>
          <w:p w:rsidR="00A959CD" w:rsidRPr="00A959CD" w:rsidRDefault="00A959CD" w:rsidP="00A959CD">
            <w:pPr>
              <w:pStyle w:val="Paragrafoelenco"/>
              <w:numPr>
                <w:ilvl w:val="0"/>
                <w:numId w:val="142"/>
              </w:numPr>
              <w:spacing w:after="0" w:line="240" w:lineRule="auto"/>
              <w:jc w:val="both"/>
              <w:rPr>
                <w:rFonts w:ascii="Times New Roman" w:hAnsi="Times New Roman"/>
                <w:sz w:val="24"/>
                <w:szCs w:val="24"/>
              </w:rPr>
            </w:pPr>
            <w:r w:rsidRPr="00A959CD">
              <w:rPr>
                <w:rFonts w:ascii="Times New Roman" w:hAnsi="Times New Roman"/>
                <w:sz w:val="24"/>
                <w:szCs w:val="24"/>
              </w:rPr>
              <w:t>Parametri tossicologici e test di fitotossicità.</w:t>
            </w:r>
          </w:p>
        </w:tc>
      </w:tr>
      <w:tr w:rsidR="00A959CD" w:rsidRPr="002E3EAB" w:rsidTr="007431BD">
        <w:trPr>
          <w:jc w:val="center"/>
        </w:trPr>
        <w:tc>
          <w:tcPr>
            <w:tcW w:w="1963" w:type="dxa"/>
            <w:tcBorders>
              <w:top w:val="single" w:sz="4" w:space="0" w:color="000000"/>
              <w:left w:val="single" w:sz="4" w:space="0" w:color="000000"/>
              <w:bottom w:val="single" w:sz="4" w:space="0" w:color="000000"/>
            </w:tcBorders>
            <w:shd w:val="clear" w:color="auto" w:fill="auto"/>
            <w:vAlign w:val="center"/>
          </w:tcPr>
          <w:p w:rsidR="00A959CD" w:rsidRPr="00A959CD" w:rsidRDefault="00A959CD" w:rsidP="00A959CD">
            <w:pPr>
              <w:snapToGrid w:val="0"/>
              <w:jc w:val="center"/>
              <w:rPr>
                <w:rFonts w:ascii="Times New Roman" w:hAnsi="Times New Roman"/>
                <w:b/>
                <w:szCs w:val="24"/>
                <w:lang w:val="it-IT"/>
              </w:rPr>
            </w:pPr>
            <w:r>
              <w:rPr>
                <w:rFonts w:ascii="Times New Roman" w:hAnsi="Times New Roman"/>
                <w:b/>
                <w:szCs w:val="24"/>
                <w:lang w:val="it-IT"/>
              </w:rPr>
              <w:t>6</w:t>
            </w:r>
          </w:p>
          <w:p w:rsidR="00A959CD" w:rsidRPr="00A959CD" w:rsidRDefault="00A959CD" w:rsidP="00A959CD">
            <w:pPr>
              <w:jc w:val="center"/>
              <w:rPr>
                <w:rFonts w:ascii="Times New Roman" w:hAnsi="Times New Roman"/>
                <w:b/>
                <w:szCs w:val="24"/>
                <w:lang w:val="it-IT"/>
              </w:rPr>
            </w:pPr>
            <w:r w:rsidRPr="00A959CD">
              <w:rPr>
                <w:rFonts w:ascii="Times New Roman" w:hAnsi="Times New Roman"/>
                <w:b/>
                <w:szCs w:val="24"/>
                <w:lang w:val="it-IT"/>
              </w:rPr>
              <w:t>Composti organici</w:t>
            </w:r>
          </w:p>
          <w:p w:rsidR="00A959CD" w:rsidRPr="00A959CD" w:rsidRDefault="00A959CD" w:rsidP="00A959CD">
            <w:pPr>
              <w:snapToGrid w:val="0"/>
              <w:jc w:val="center"/>
              <w:rPr>
                <w:rFonts w:ascii="Times New Roman" w:hAnsi="Times New Roman"/>
                <w:b/>
                <w:szCs w:val="24"/>
                <w:lang w:val="it-IT"/>
              </w:rPr>
            </w:pPr>
          </w:p>
          <w:p w:rsidR="00A959CD" w:rsidRPr="00A959CD" w:rsidRDefault="00A959CD" w:rsidP="00A959CD">
            <w:pPr>
              <w:snapToGrid w:val="0"/>
              <w:jc w:val="center"/>
              <w:rPr>
                <w:rFonts w:ascii="Times New Roman" w:hAnsi="Times New Roman"/>
                <w:b/>
                <w:szCs w:val="24"/>
                <w:lang w:val="it-IT"/>
              </w:rPr>
            </w:pPr>
            <w:r w:rsidRPr="00A959CD">
              <w:rPr>
                <w:rFonts w:ascii="Times New Roman" w:hAnsi="Times New Roman"/>
                <w:szCs w:val="24"/>
                <w:lang w:val="it-IT"/>
              </w:rPr>
              <w:t>Febbraio</w:t>
            </w:r>
          </w:p>
        </w:tc>
        <w:tc>
          <w:tcPr>
            <w:tcW w:w="3544" w:type="dxa"/>
            <w:tcBorders>
              <w:top w:val="single" w:sz="4" w:space="0" w:color="000000"/>
              <w:left w:val="single" w:sz="4" w:space="0" w:color="000000"/>
              <w:bottom w:val="single" w:sz="4" w:space="0" w:color="000000"/>
            </w:tcBorders>
            <w:shd w:val="clear" w:color="auto" w:fill="auto"/>
          </w:tcPr>
          <w:p w:rsidR="00A959CD" w:rsidRPr="00A959CD" w:rsidRDefault="00A959CD" w:rsidP="00A959CD">
            <w:pPr>
              <w:pStyle w:val="Paragrafoelenco"/>
              <w:spacing w:after="0" w:line="240" w:lineRule="auto"/>
              <w:ind w:left="211"/>
              <w:jc w:val="both"/>
              <w:rPr>
                <w:rFonts w:ascii="Times New Roman" w:hAnsi="Times New Roman"/>
                <w:bCs/>
                <w:sz w:val="24"/>
                <w:szCs w:val="24"/>
              </w:rPr>
            </w:pPr>
          </w:p>
          <w:p w:rsidR="00A959CD" w:rsidRPr="00A959CD" w:rsidRDefault="00A959CD" w:rsidP="00A959CD">
            <w:pPr>
              <w:pStyle w:val="Paragrafoelenco"/>
              <w:numPr>
                <w:ilvl w:val="0"/>
                <w:numId w:val="143"/>
              </w:numPr>
              <w:spacing w:after="0" w:line="240" w:lineRule="auto"/>
              <w:ind w:left="211" w:hanging="211"/>
              <w:jc w:val="both"/>
              <w:rPr>
                <w:rFonts w:ascii="Times New Roman" w:hAnsi="Times New Roman"/>
                <w:bCs/>
                <w:sz w:val="24"/>
                <w:szCs w:val="24"/>
              </w:rPr>
            </w:pPr>
            <w:r w:rsidRPr="00A959CD">
              <w:rPr>
                <w:rFonts w:ascii="Times New Roman" w:hAnsi="Times New Roman"/>
                <w:sz w:val="24"/>
                <w:szCs w:val="24"/>
              </w:rPr>
              <w:t>Biodegradazione dei composti organici naturali e sintetici.</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959CD" w:rsidRDefault="00A959CD" w:rsidP="00A959CD">
            <w:pPr>
              <w:pStyle w:val="Default"/>
              <w:ind w:left="352"/>
              <w:jc w:val="both"/>
              <w:rPr>
                <w:rFonts w:ascii="Times New Roman" w:hAnsi="Times New Roman" w:cs="Times New Roman"/>
                <w:color w:val="auto"/>
              </w:rPr>
            </w:pPr>
          </w:p>
          <w:p w:rsidR="00A959CD" w:rsidRPr="00A959CD" w:rsidRDefault="00A959CD" w:rsidP="00A959CD">
            <w:pPr>
              <w:pStyle w:val="Default"/>
              <w:numPr>
                <w:ilvl w:val="0"/>
                <w:numId w:val="143"/>
              </w:numPr>
              <w:ind w:left="352" w:hanging="283"/>
              <w:jc w:val="both"/>
              <w:rPr>
                <w:rFonts w:ascii="Times New Roman" w:hAnsi="Times New Roman" w:cs="Times New Roman"/>
                <w:color w:val="auto"/>
              </w:rPr>
            </w:pPr>
            <w:r w:rsidRPr="00A959CD">
              <w:rPr>
                <w:rFonts w:ascii="Times New Roman" w:hAnsi="Times New Roman" w:cs="Times New Roman"/>
                <w:color w:val="auto"/>
              </w:rPr>
              <w:t>Comprendere come biodegradare i composti derivati dal petrolio.</w:t>
            </w:r>
          </w:p>
        </w:tc>
      </w:tr>
      <w:tr w:rsidR="00A959CD" w:rsidRPr="005F2E65" w:rsidTr="007431BD">
        <w:trPr>
          <w:jc w:val="center"/>
        </w:trPr>
        <w:tc>
          <w:tcPr>
            <w:tcW w:w="1963" w:type="dxa"/>
            <w:tcBorders>
              <w:top w:val="single" w:sz="4" w:space="0" w:color="000000"/>
              <w:left w:val="single" w:sz="4" w:space="0" w:color="000000"/>
              <w:bottom w:val="single" w:sz="4" w:space="0" w:color="000000"/>
            </w:tcBorders>
            <w:shd w:val="clear" w:color="auto" w:fill="auto"/>
            <w:vAlign w:val="center"/>
          </w:tcPr>
          <w:p w:rsidR="00A959CD" w:rsidRPr="00A959CD" w:rsidRDefault="00A959CD" w:rsidP="00A959CD">
            <w:pPr>
              <w:snapToGrid w:val="0"/>
              <w:jc w:val="center"/>
              <w:rPr>
                <w:rFonts w:ascii="Times New Roman" w:hAnsi="Times New Roman"/>
                <w:b/>
                <w:szCs w:val="24"/>
                <w:lang w:val="it-IT"/>
              </w:rPr>
            </w:pPr>
            <w:r>
              <w:rPr>
                <w:rFonts w:ascii="Times New Roman" w:hAnsi="Times New Roman"/>
                <w:b/>
                <w:szCs w:val="24"/>
                <w:lang w:val="it-IT"/>
              </w:rPr>
              <w:t>7</w:t>
            </w:r>
          </w:p>
          <w:p w:rsidR="00A959CD" w:rsidRPr="00A959CD" w:rsidRDefault="00A959CD" w:rsidP="00A959CD">
            <w:pPr>
              <w:snapToGrid w:val="0"/>
              <w:jc w:val="center"/>
              <w:rPr>
                <w:rFonts w:ascii="Times New Roman" w:hAnsi="Times New Roman"/>
                <w:b/>
                <w:szCs w:val="24"/>
                <w:lang w:val="it-IT"/>
              </w:rPr>
            </w:pPr>
            <w:r w:rsidRPr="00A959CD">
              <w:rPr>
                <w:rFonts w:ascii="Times New Roman" w:hAnsi="Times New Roman"/>
                <w:b/>
                <w:szCs w:val="24"/>
                <w:lang w:val="it-IT"/>
              </w:rPr>
              <w:t>L’atmosfera e l’accumulo di inquinanti</w:t>
            </w:r>
          </w:p>
          <w:p w:rsidR="00A959CD" w:rsidRPr="00A959CD" w:rsidRDefault="00A959CD" w:rsidP="00A959CD">
            <w:pPr>
              <w:snapToGrid w:val="0"/>
              <w:jc w:val="center"/>
              <w:rPr>
                <w:rFonts w:ascii="Times New Roman" w:hAnsi="Times New Roman"/>
                <w:b/>
                <w:szCs w:val="24"/>
                <w:lang w:val="it-IT"/>
              </w:rPr>
            </w:pPr>
          </w:p>
          <w:p w:rsidR="00A959CD" w:rsidRPr="00A959CD" w:rsidRDefault="00A959CD" w:rsidP="00A959CD">
            <w:pPr>
              <w:snapToGrid w:val="0"/>
              <w:jc w:val="center"/>
              <w:rPr>
                <w:rFonts w:ascii="Times New Roman" w:hAnsi="Times New Roman"/>
                <w:b/>
                <w:szCs w:val="24"/>
                <w:lang w:val="it-IT"/>
              </w:rPr>
            </w:pPr>
            <w:r w:rsidRPr="00A959CD">
              <w:rPr>
                <w:rFonts w:ascii="Times New Roman" w:hAnsi="Times New Roman"/>
                <w:szCs w:val="24"/>
                <w:lang w:val="it-IT"/>
              </w:rPr>
              <w:t>Marzo / Aprile</w:t>
            </w:r>
          </w:p>
        </w:tc>
        <w:tc>
          <w:tcPr>
            <w:tcW w:w="3544" w:type="dxa"/>
            <w:tcBorders>
              <w:top w:val="single" w:sz="4" w:space="0" w:color="000000"/>
              <w:left w:val="single" w:sz="4" w:space="0" w:color="000000"/>
              <w:bottom w:val="single" w:sz="4" w:space="0" w:color="000000"/>
            </w:tcBorders>
            <w:shd w:val="clear" w:color="auto" w:fill="auto"/>
          </w:tcPr>
          <w:p w:rsidR="00A959CD" w:rsidRPr="00A959CD" w:rsidRDefault="00A959CD" w:rsidP="00A959CD">
            <w:pPr>
              <w:pStyle w:val="Paragrafoelenco"/>
              <w:numPr>
                <w:ilvl w:val="0"/>
                <w:numId w:val="144"/>
              </w:numPr>
              <w:spacing w:after="0" w:line="240" w:lineRule="auto"/>
              <w:ind w:left="211" w:hanging="211"/>
              <w:jc w:val="both"/>
              <w:rPr>
                <w:rFonts w:ascii="Times New Roman" w:hAnsi="Times New Roman"/>
                <w:sz w:val="24"/>
                <w:szCs w:val="24"/>
              </w:rPr>
            </w:pPr>
            <w:r w:rsidRPr="00A959CD">
              <w:rPr>
                <w:rFonts w:ascii="Times New Roman" w:hAnsi="Times New Roman"/>
                <w:sz w:val="24"/>
                <w:szCs w:val="24"/>
              </w:rPr>
              <w:t xml:space="preserve">Strati dell’atmosfera </w:t>
            </w:r>
          </w:p>
          <w:p w:rsidR="00A959CD" w:rsidRPr="00A959CD" w:rsidRDefault="00A959CD" w:rsidP="00A959CD">
            <w:pPr>
              <w:pStyle w:val="Paragrafoelenco"/>
              <w:numPr>
                <w:ilvl w:val="0"/>
                <w:numId w:val="144"/>
              </w:numPr>
              <w:spacing w:after="0" w:line="240" w:lineRule="auto"/>
              <w:ind w:left="211" w:hanging="211"/>
              <w:jc w:val="both"/>
              <w:rPr>
                <w:rFonts w:ascii="Times New Roman" w:hAnsi="Times New Roman"/>
                <w:sz w:val="24"/>
                <w:szCs w:val="24"/>
              </w:rPr>
            </w:pPr>
            <w:r w:rsidRPr="00A959CD">
              <w:rPr>
                <w:rFonts w:ascii="Times New Roman" w:hAnsi="Times New Roman"/>
                <w:sz w:val="24"/>
                <w:szCs w:val="24"/>
              </w:rPr>
              <w:t>Il ciclo dell’ozono e il buco dell’ozono</w:t>
            </w:r>
          </w:p>
          <w:p w:rsidR="00A959CD" w:rsidRPr="00A959CD" w:rsidRDefault="00A959CD" w:rsidP="00A959CD">
            <w:pPr>
              <w:pStyle w:val="Paragrafoelenco"/>
              <w:numPr>
                <w:ilvl w:val="0"/>
                <w:numId w:val="144"/>
              </w:numPr>
              <w:spacing w:after="0" w:line="240" w:lineRule="auto"/>
              <w:ind w:left="211" w:hanging="211"/>
              <w:jc w:val="both"/>
              <w:rPr>
                <w:rFonts w:ascii="Times New Roman" w:hAnsi="Times New Roman"/>
                <w:sz w:val="24"/>
                <w:szCs w:val="24"/>
              </w:rPr>
            </w:pPr>
            <w:r w:rsidRPr="00A959CD">
              <w:rPr>
                <w:rFonts w:ascii="Times New Roman" w:hAnsi="Times New Roman"/>
                <w:sz w:val="24"/>
                <w:szCs w:val="24"/>
              </w:rPr>
              <w:t>Effetto serra</w:t>
            </w:r>
          </w:p>
          <w:p w:rsidR="00A959CD" w:rsidRPr="00A959CD" w:rsidRDefault="00A959CD" w:rsidP="00A959CD">
            <w:pPr>
              <w:pStyle w:val="Paragrafoelenco"/>
              <w:numPr>
                <w:ilvl w:val="0"/>
                <w:numId w:val="144"/>
              </w:numPr>
              <w:spacing w:after="0" w:line="240" w:lineRule="auto"/>
              <w:ind w:left="211" w:hanging="211"/>
              <w:jc w:val="both"/>
              <w:rPr>
                <w:rFonts w:ascii="Times New Roman" w:hAnsi="Times New Roman"/>
                <w:sz w:val="24"/>
                <w:szCs w:val="24"/>
              </w:rPr>
            </w:pPr>
            <w:r w:rsidRPr="00A959CD">
              <w:rPr>
                <w:rFonts w:ascii="Times New Roman" w:hAnsi="Times New Roman"/>
                <w:sz w:val="24"/>
                <w:szCs w:val="24"/>
              </w:rPr>
              <w:t>Emissione in atmosfera inquinanti primari e secondari</w:t>
            </w:r>
          </w:p>
          <w:p w:rsidR="00A959CD" w:rsidRPr="00A959CD" w:rsidRDefault="00A959CD" w:rsidP="00A959CD">
            <w:pPr>
              <w:pStyle w:val="Paragrafoelenco"/>
              <w:numPr>
                <w:ilvl w:val="0"/>
                <w:numId w:val="144"/>
              </w:numPr>
              <w:spacing w:after="0" w:line="240" w:lineRule="auto"/>
              <w:ind w:left="211" w:hanging="211"/>
              <w:jc w:val="both"/>
              <w:rPr>
                <w:rFonts w:ascii="Times New Roman" w:hAnsi="Times New Roman"/>
                <w:sz w:val="24"/>
                <w:szCs w:val="24"/>
              </w:rPr>
            </w:pPr>
            <w:r w:rsidRPr="00A959CD">
              <w:rPr>
                <w:rFonts w:ascii="Times New Roman" w:hAnsi="Times New Roman"/>
                <w:sz w:val="24"/>
                <w:szCs w:val="24"/>
              </w:rPr>
              <w:t>Rimozione degli inquinanti dall’atmosfera</w:t>
            </w:r>
          </w:p>
          <w:p w:rsidR="00A959CD" w:rsidRDefault="00A959CD" w:rsidP="00A959CD">
            <w:pPr>
              <w:jc w:val="both"/>
              <w:rPr>
                <w:rFonts w:ascii="Times New Roman" w:hAnsi="Times New Roman"/>
                <w:szCs w:val="24"/>
                <w:lang w:val="it-IT"/>
              </w:rPr>
            </w:pPr>
          </w:p>
          <w:p w:rsidR="00A959CD" w:rsidRPr="00A959CD" w:rsidRDefault="00A959CD" w:rsidP="00A959CD">
            <w:pPr>
              <w:jc w:val="both"/>
              <w:rPr>
                <w:rFonts w:ascii="Times New Roman" w:hAnsi="Times New Roman"/>
                <w:szCs w:val="24"/>
                <w:lang w:val="it-IT"/>
              </w:rPr>
            </w:pPr>
          </w:p>
          <w:p w:rsidR="00A959CD" w:rsidRPr="00A959CD" w:rsidRDefault="00A959CD" w:rsidP="00A959CD">
            <w:pPr>
              <w:jc w:val="both"/>
              <w:rPr>
                <w:rFonts w:ascii="Times New Roman" w:eastAsia="Arial" w:hAnsi="Times New Roman"/>
                <w:szCs w:val="24"/>
                <w:lang w:val="it-IT" w:eastAsia="ar-SA"/>
              </w:rPr>
            </w:pPr>
            <w:r w:rsidRPr="00A959CD">
              <w:rPr>
                <w:rFonts w:ascii="Times New Roman" w:hAnsi="Times New Roman"/>
                <w:b/>
                <w:szCs w:val="24"/>
                <w:lang w:val="it-IT"/>
              </w:rPr>
              <w:t>LABORATORIO</w:t>
            </w:r>
          </w:p>
          <w:p w:rsidR="00A959CD" w:rsidRPr="00A959CD" w:rsidRDefault="00A959CD" w:rsidP="00A959CD">
            <w:pPr>
              <w:pStyle w:val="Paragrafoelenco"/>
              <w:numPr>
                <w:ilvl w:val="0"/>
                <w:numId w:val="144"/>
              </w:numPr>
              <w:spacing w:after="0" w:line="240" w:lineRule="auto"/>
              <w:jc w:val="both"/>
              <w:rPr>
                <w:rFonts w:ascii="Times New Roman" w:eastAsia="Arial" w:hAnsi="Times New Roman"/>
                <w:sz w:val="24"/>
                <w:szCs w:val="24"/>
                <w:lang w:eastAsia="ar-SA"/>
              </w:rPr>
            </w:pPr>
            <w:r w:rsidRPr="00A959CD">
              <w:rPr>
                <w:rFonts w:ascii="Times New Roman" w:eastAsia="Arial" w:hAnsi="Times New Roman"/>
                <w:sz w:val="24"/>
                <w:szCs w:val="24"/>
                <w:lang w:eastAsia="ar-SA"/>
              </w:rPr>
              <w:t>Controllo microbiologico dell’aria indoor.</w:t>
            </w:r>
          </w:p>
          <w:p w:rsidR="00A959CD" w:rsidRPr="00A959CD" w:rsidRDefault="00A959CD" w:rsidP="00A959CD">
            <w:pPr>
              <w:pStyle w:val="Paragrafoelenco"/>
              <w:numPr>
                <w:ilvl w:val="0"/>
                <w:numId w:val="144"/>
              </w:numPr>
              <w:spacing w:after="0" w:line="240" w:lineRule="auto"/>
              <w:jc w:val="both"/>
              <w:rPr>
                <w:rFonts w:ascii="Times New Roman" w:eastAsia="Arial" w:hAnsi="Times New Roman"/>
                <w:sz w:val="24"/>
                <w:szCs w:val="24"/>
                <w:lang w:eastAsia="ar-SA"/>
              </w:rPr>
            </w:pPr>
            <w:r w:rsidRPr="00A959CD">
              <w:rPr>
                <w:rFonts w:ascii="Times New Roman" w:eastAsia="Arial" w:hAnsi="Times New Roman"/>
                <w:sz w:val="24"/>
                <w:szCs w:val="24"/>
                <w:lang w:eastAsia="ar-SA"/>
              </w:rPr>
              <w:t>Indicatori della qualità dell’aria: i licheni.</w:t>
            </w:r>
          </w:p>
          <w:p w:rsidR="00A959CD" w:rsidRPr="00A959CD" w:rsidRDefault="00A959CD" w:rsidP="00A959CD">
            <w:pPr>
              <w:pStyle w:val="Paragrafoelenco"/>
              <w:numPr>
                <w:ilvl w:val="0"/>
                <w:numId w:val="144"/>
              </w:numPr>
              <w:spacing w:after="0" w:line="240" w:lineRule="auto"/>
              <w:jc w:val="both"/>
              <w:rPr>
                <w:rFonts w:ascii="Times New Roman" w:eastAsia="Arial" w:hAnsi="Times New Roman"/>
                <w:sz w:val="24"/>
                <w:szCs w:val="24"/>
                <w:lang w:eastAsia="ar-SA"/>
              </w:rPr>
            </w:pPr>
            <w:r w:rsidRPr="00A959CD">
              <w:rPr>
                <w:rFonts w:ascii="Times New Roman" w:eastAsia="Arial" w:hAnsi="Times New Roman"/>
                <w:sz w:val="24"/>
                <w:szCs w:val="24"/>
                <w:lang w:eastAsia="ar-SA"/>
              </w:rPr>
              <w:t>Biodiversità lichenica: l’indice IBL.</w:t>
            </w:r>
          </w:p>
          <w:p w:rsidR="00A959CD" w:rsidRPr="00A959CD" w:rsidRDefault="00A959CD" w:rsidP="00A959CD">
            <w:pPr>
              <w:pStyle w:val="Paragrafoelenco"/>
              <w:numPr>
                <w:ilvl w:val="0"/>
                <w:numId w:val="144"/>
              </w:numPr>
              <w:spacing w:after="0" w:line="240" w:lineRule="auto"/>
              <w:jc w:val="both"/>
              <w:rPr>
                <w:rFonts w:ascii="Times New Roman" w:eastAsia="Arial" w:hAnsi="Times New Roman"/>
                <w:sz w:val="24"/>
                <w:szCs w:val="24"/>
                <w:lang w:eastAsia="ar-SA"/>
              </w:rPr>
            </w:pPr>
            <w:r w:rsidRPr="00A959CD">
              <w:rPr>
                <w:rFonts w:ascii="Times New Roman" w:hAnsi="Times New Roman"/>
                <w:sz w:val="24"/>
                <w:szCs w:val="24"/>
              </w:rPr>
              <w:t>Test di tossicità e normativa di riferimento.</w:t>
            </w:r>
          </w:p>
          <w:p w:rsidR="00A959CD" w:rsidRPr="00A959CD" w:rsidRDefault="00A959CD" w:rsidP="00A959CD">
            <w:pPr>
              <w:pStyle w:val="Paragrafoelenco"/>
              <w:numPr>
                <w:ilvl w:val="0"/>
                <w:numId w:val="144"/>
              </w:numPr>
              <w:spacing w:after="0" w:line="240" w:lineRule="auto"/>
              <w:jc w:val="both"/>
              <w:rPr>
                <w:rFonts w:ascii="Times New Roman" w:hAnsi="Times New Roman"/>
                <w:sz w:val="24"/>
                <w:szCs w:val="24"/>
              </w:rPr>
            </w:pPr>
            <w:r w:rsidRPr="00A959CD">
              <w:rPr>
                <w:rFonts w:ascii="Times New Roman" w:eastAsia="Arial" w:hAnsi="Times New Roman"/>
                <w:sz w:val="24"/>
                <w:szCs w:val="24"/>
                <w:lang w:eastAsia="ar-SA"/>
              </w:rPr>
              <w:t>Controllo microbiologico delle superfici.</w:t>
            </w: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959CD" w:rsidRPr="00A959CD" w:rsidRDefault="00A959CD" w:rsidP="00A959CD">
            <w:pPr>
              <w:pStyle w:val="Paragrafoelenco"/>
              <w:numPr>
                <w:ilvl w:val="0"/>
                <w:numId w:val="144"/>
              </w:numPr>
              <w:spacing w:after="0" w:line="240" w:lineRule="auto"/>
              <w:jc w:val="both"/>
              <w:rPr>
                <w:rFonts w:ascii="Times New Roman" w:hAnsi="Times New Roman"/>
                <w:sz w:val="24"/>
                <w:szCs w:val="24"/>
              </w:rPr>
            </w:pPr>
            <w:r w:rsidRPr="00A959CD">
              <w:rPr>
                <w:rFonts w:ascii="Times New Roman" w:hAnsi="Times New Roman"/>
                <w:sz w:val="24"/>
                <w:szCs w:val="24"/>
              </w:rPr>
              <w:t>Descrivere la composizione dell’atmosfera e la sua stratificazione</w:t>
            </w:r>
          </w:p>
          <w:p w:rsidR="00A959CD" w:rsidRPr="00A959CD" w:rsidRDefault="00A959CD" w:rsidP="00A959CD">
            <w:pPr>
              <w:pStyle w:val="Paragrafoelenco"/>
              <w:numPr>
                <w:ilvl w:val="0"/>
                <w:numId w:val="144"/>
              </w:numPr>
              <w:spacing w:after="0" w:line="240" w:lineRule="auto"/>
              <w:jc w:val="both"/>
              <w:rPr>
                <w:rFonts w:ascii="Times New Roman" w:hAnsi="Times New Roman"/>
                <w:sz w:val="24"/>
                <w:szCs w:val="24"/>
              </w:rPr>
            </w:pPr>
            <w:r w:rsidRPr="00A959CD">
              <w:rPr>
                <w:rFonts w:ascii="Times New Roman" w:hAnsi="Times New Roman"/>
                <w:sz w:val="24"/>
                <w:szCs w:val="24"/>
              </w:rPr>
              <w:t>Descrivere il ciclo dell’ozono e indicare le cause dell’assottigliamento dello strato protettivo.</w:t>
            </w:r>
          </w:p>
          <w:p w:rsidR="00A959CD" w:rsidRPr="00A959CD" w:rsidRDefault="00A959CD" w:rsidP="00A959CD">
            <w:pPr>
              <w:pStyle w:val="Paragrafoelenco"/>
              <w:numPr>
                <w:ilvl w:val="0"/>
                <w:numId w:val="144"/>
              </w:numPr>
              <w:spacing w:after="0" w:line="240" w:lineRule="auto"/>
              <w:jc w:val="both"/>
              <w:rPr>
                <w:rFonts w:ascii="Times New Roman" w:hAnsi="Times New Roman"/>
                <w:sz w:val="24"/>
                <w:szCs w:val="24"/>
              </w:rPr>
            </w:pPr>
            <w:r w:rsidRPr="00A959CD">
              <w:rPr>
                <w:rFonts w:ascii="Times New Roman" w:hAnsi="Times New Roman"/>
                <w:sz w:val="24"/>
                <w:szCs w:val="24"/>
              </w:rPr>
              <w:t>Indicare le cause e le conseguenze dell’effetto serra e delle piogge acide.</w:t>
            </w:r>
          </w:p>
          <w:p w:rsidR="00A959CD" w:rsidRPr="00A959CD" w:rsidRDefault="00A959CD" w:rsidP="00A959CD">
            <w:pPr>
              <w:pStyle w:val="Paragrafoelenco"/>
              <w:numPr>
                <w:ilvl w:val="0"/>
                <w:numId w:val="144"/>
              </w:numPr>
              <w:spacing w:after="0" w:line="240" w:lineRule="auto"/>
              <w:jc w:val="both"/>
              <w:rPr>
                <w:rFonts w:ascii="Times New Roman" w:hAnsi="Times New Roman"/>
                <w:sz w:val="24"/>
                <w:szCs w:val="24"/>
              </w:rPr>
            </w:pPr>
            <w:r w:rsidRPr="00A959CD">
              <w:rPr>
                <w:rFonts w:ascii="Times New Roman" w:hAnsi="Times New Roman"/>
                <w:sz w:val="24"/>
                <w:szCs w:val="24"/>
              </w:rPr>
              <w:t>Comprendere quale sono le azioni da prendere in considerazione per diminuire l’inquinamento atmosferico.</w:t>
            </w:r>
          </w:p>
          <w:p w:rsidR="00A959CD" w:rsidRPr="00A959CD" w:rsidRDefault="00A959CD" w:rsidP="00A959CD">
            <w:pPr>
              <w:jc w:val="both"/>
              <w:rPr>
                <w:rFonts w:ascii="Times New Roman" w:hAnsi="Times New Roman"/>
                <w:szCs w:val="24"/>
              </w:rPr>
            </w:pPr>
          </w:p>
        </w:tc>
      </w:tr>
      <w:tr w:rsidR="00A959CD" w:rsidRPr="002E3EAB" w:rsidTr="007431BD">
        <w:trPr>
          <w:jc w:val="center"/>
        </w:trPr>
        <w:tc>
          <w:tcPr>
            <w:tcW w:w="1963" w:type="dxa"/>
            <w:tcBorders>
              <w:top w:val="single" w:sz="4" w:space="0" w:color="000000"/>
              <w:left w:val="single" w:sz="4" w:space="0" w:color="000000"/>
              <w:bottom w:val="single" w:sz="4" w:space="0" w:color="000000"/>
            </w:tcBorders>
            <w:shd w:val="clear" w:color="auto" w:fill="auto"/>
            <w:vAlign w:val="center"/>
          </w:tcPr>
          <w:p w:rsidR="00A959CD" w:rsidRDefault="00A959CD" w:rsidP="00A959CD">
            <w:pPr>
              <w:snapToGrid w:val="0"/>
              <w:jc w:val="center"/>
              <w:rPr>
                <w:rFonts w:ascii="Times New Roman" w:hAnsi="Times New Roman"/>
                <w:b/>
                <w:szCs w:val="24"/>
                <w:lang w:val="it-IT"/>
              </w:rPr>
            </w:pPr>
            <w:r>
              <w:rPr>
                <w:rFonts w:ascii="Times New Roman" w:hAnsi="Times New Roman"/>
                <w:b/>
                <w:szCs w:val="24"/>
                <w:lang w:val="it-IT"/>
              </w:rPr>
              <w:t>8</w:t>
            </w:r>
          </w:p>
          <w:p w:rsidR="00A959CD" w:rsidRPr="00A959CD" w:rsidRDefault="00A959CD" w:rsidP="00A959CD">
            <w:pPr>
              <w:snapToGrid w:val="0"/>
              <w:jc w:val="center"/>
              <w:rPr>
                <w:rFonts w:ascii="Times New Roman" w:hAnsi="Times New Roman"/>
                <w:b/>
                <w:szCs w:val="24"/>
                <w:lang w:val="it-IT"/>
              </w:rPr>
            </w:pPr>
          </w:p>
          <w:p w:rsidR="00A959CD" w:rsidRPr="00A959CD" w:rsidRDefault="00A959CD" w:rsidP="00A959CD">
            <w:pPr>
              <w:snapToGrid w:val="0"/>
              <w:jc w:val="center"/>
              <w:rPr>
                <w:rFonts w:ascii="Times New Roman" w:hAnsi="Times New Roman"/>
                <w:b/>
                <w:szCs w:val="24"/>
              </w:rPr>
            </w:pPr>
            <w:r w:rsidRPr="00A959CD">
              <w:rPr>
                <w:rFonts w:ascii="Times New Roman" w:hAnsi="Times New Roman"/>
                <w:b/>
                <w:szCs w:val="24"/>
              </w:rPr>
              <w:t>RSU</w:t>
            </w:r>
          </w:p>
          <w:p w:rsidR="00A959CD" w:rsidRDefault="00A959CD" w:rsidP="00A959CD">
            <w:pPr>
              <w:snapToGrid w:val="0"/>
              <w:jc w:val="center"/>
              <w:rPr>
                <w:rFonts w:ascii="Times New Roman" w:hAnsi="Times New Roman"/>
                <w:b/>
                <w:szCs w:val="24"/>
                <w:lang w:val="it-IT"/>
              </w:rPr>
            </w:pPr>
            <w:r w:rsidRPr="00A959CD">
              <w:rPr>
                <w:rFonts w:ascii="Times New Roman" w:hAnsi="Times New Roman"/>
                <w:b/>
                <w:szCs w:val="24"/>
                <w:lang w:val="it-IT"/>
              </w:rPr>
              <w:t>I rifiuti solidi urbani e lo smaltimento</w:t>
            </w:r>
          </w:p>
          <w:p w:rsidR="00A959CD" w:rsidRPr="00A959CD" w:rsidRDefault="00A959CD" w:rsidP="00A959CD">
            <w:pPr>
              <w:snapToGrid w:val="0"/>
              <w:jc w:val="center"/>
              <w:rPr>
                <w:rFonts w:ascii="Times New Roman" w:hAnsi="Times New Roman"/>
                <w:b/>
                <w:szCs w:val="24"/>
                <w:lang w:val="it-IT"/>
              </w:rPr>
            </w:pPr>
          </w:p>
          <w:p w:rsidR="00A959CD" w:rsidRPr="00A959CD" w:rsidRDefault="00A959CD" w:rsidP="00A959CD">
            <w:pPr>
              <w:snapToGrid w:val="0"/>
              <w:jc w:val="center"/>
              <w:rPr>
                <w:rFonts w:ascii="Times New Roman" w:hAnsi="Times New Roman"/>
                <w:b/>
                <w:szCs w:val="24"/>
                <w:lang w:val="it-IT"/>
              </w:rPr>
            </w:pPr>
            <w:r w:rsidRPr="00A959CD">
              <w:rPr>
                <w:rFonts w:ascii="Times New Roman" w:hAnsi="Times New Roman"/>
                <w:szCs w:val="24"/>
                <w:lang w:val="it-IT"/>
              </w:rPr>
              <w:t>Maggio</w:t>
            </w:r>
          </w:p>
        </w:tc>
        <w:tc>
          <w:tcPr>
            <w:tcW w:w="3544" w:type="dxa"/>
            <w:tcBorders>
              <w:top w:val="single" w:sz="4" w:space="0" w:color="000000"/>
              <w:left w:val="single" w:sz="4" w:space="0" w:color="000000"/>
              <w:bottom w:val="single" w:sz="4" w:space="0" w:color="000000"/>
            </w:tcBorders>
            <w:shd w:val="clear" w:color="auto" w:fill="auto"/>
          </w:tcPr>
          <w:p w:rsidR="00A959CD" w:rsidRPr="00A959CD" w:rsidRDefault="00A959CD" w:rsidP="00A959CD">
            <w:pPr>
              <w:pStyle w:val="Paragrafoelenco"/>
              <w:numPr>
                <w:ilvl w:val="0"/>
                <w:numId w:val="146"/>
              </w:numPr>
              <w:spacing w:after="0" w:line="240" w:lineRule="auto"/>
              <w:ind w:left="211" w:hanging="211"/>
              <w:jc w:val="both"/>
              <w:rPr>
                <w:rFonts w:ascii="Times New Roman" w:hAnsi="Times New Roman"/>
                <w:sz w:val="24"/>
                <w:szCs w:val="24"/>
              </w:rPr>
            </w:pPr>
            <w:r w:rsidRPr="00A959CD">
              <w:rPr>
                <w:rFonts w:ascii="Times New Roman" w:hAnsi="Times New Roman"/>
                <w:sz w:val="24"/>
                <w:szCs w:val="24"/>
              </w:rPr>
              <w:t>RSU: riciclo, raccolta differenziata, smaltimento.</w:t>
            </w:r>
          </w:p>
          <w:p w:rsidR="00A959CD" w:rsidRPr="00A959CD" w:rsidRDefault="00A959CD" w:rsidP="00A959CD">
            <w:pPr>
              <w:pStyle w:val="Paragrafoelenco"/>
              <w:numPr>
                <w:ilvl w:val="0"/>
                <w:numId w:val="146"/>
              </w:numPr>
              <w:spacing w:after="0" w:line="240" w:lineRule="auto"/>
              <w:ind w:left="211" w:hanging="211"/>
              <w:jc w:val="both"/>
              <w:rPr>
                <w:rFonts w:ascii="Times New Roman" w:hAnsi="Times New Roman"/>
                <w:sz w:val="24"/>
                <w:szCs w:val="24"/>
              </w:rPr>
            </w:pPr>
            <w:r w:rsidRPr="00A959CD">
              <w:rPr>
                <w:rFonts w:ascii="Times New Roman" w:hAnsi="Times New Roman"/>
                <w:sz w:val="24"/>
                <w:szCs w:val="24"/>
              </w:rPr>
              <w:t>Tecnologie di smaltimento RSU.</w:t>
            </w:r>
          </w:p>
          <w:p w:rsidR="00A959CD" w:rsidRPr="00A959CD" w:rsidRDefault="00A959CD" w:rsidP="00A959CD">
            <w:pPr>
              <w:pStyle w:val="Paragrafoelenco"/>
              <w:spacing w:after="0" w:line="240" w:lineRule="auto"/>
              <w:jc w:val="both"/>
              <w:rPr>
                <w:rFonts w:ascii="Times New Roman" w:hAnsi="Times New Roman"/>
                <w:sz w:val="24"/>
                <w:szCs w:val="24"/>
              </w:rPr>
            </w:pPr>
          </w:p>
        </w:tc>
        <w:tc>
          <w:tcPr>
            <w:tcW w:w="4364" w:type="dxa"/>
            <w:tcBorders>
              <w:top w:val="single" w:sz="4" w:space="0" w:color="000000"/>
              <w:left w:val="single" w:sz="4" w:space="0" w:color="000000"/>
              <w:bottom w:val="single" w:sz="4" w:space="0" w:color="000000"/>
              <w:right w:val="single" w:sz="4" w:space="0" w:color="000000"/>
            </w:tcBorders>
            <w:shd w:val="clear" w:color="auto" w:fill="auto"/>
          </w:tcPr>
          <w:p w:rsidR="00A959CD" w:rsidRPr="00A959CD" w:rsidRDefault="00A959CD" w:rsidP="00A959CD">
            <w:pPr>
              <w:pStyle w:val="Paragrafoelenco"/>
              <w:numPr>
                <w:ilvl w:val="0"/>
                <w:numId w:val="146"/>
              </w:numPr>
              <w:spacing w:after="0" w:line="240" w:lineRule="auto"/>
              <w:ind w:left="210" w:hanging="210"/>
              <w:jc w:val="both"/>
              <w:rPr>
                <w:rFonts w:ascii="Times New Roman" w:hAnsi="Times New Roman"/>
                <w:sz w:val="24"/>
                <w:szCs w:val="24"/>
              </w:rPr>
            </w:pPr>
            <w:r w:rsidRPr="00A959CD">
              <w:rPr>
                <w:rFonts w:ascii="Times New Roman" w:hAnsi="Times New Roman"/>
                <w:sz w:val="24"/>
                <w:szCs w:val="24"/>
              </w:rPr>
              <w:t>Comprendere come attuare la raccolta differenziata.</w:t>
            </w:r>
          </w:p>
          <w:p w:rsidR="00A959CD" w:rsidRPr="00A959CD" w:rsidRDefault="00A959CD" w:rsidP="00A959CD">
            <w:pPr>
              <w:pStyle w:val="Paragrafoelenco"/>
              <w:numPr>
                <w:ilvl w:val="0"/>
                <w:numId w:val="146"/>
              </w:numPr>
              <w:spacing w:after="0" w:line="240" w:lineRule="auto"/>
              <w:ind w:left="210" w:hanging="210"/>
              <w:jc w:val="both"/>
              <w:rPr>
                <w:rFonts w:ascii="Times New Roman" w:hAnsi="Times New Roman"/>
                <w:sz w:val="24"/>
                <w:szCs w:val="24"/>
              </w:rPr>
            </w:pPr>
            <w:r w:rsidRPr="00A959CD">
              <w:rPr>
                <w:rFonts w:ascii="Times New Roman" w:hAnsi="Times New Roman"/>
                <w:sz w:val="24"/>
                <w:szCs w:val="24"/>
              </w:rPr>
              <w:t>Comprendere come smaltire in maniera corretta i rifiuti.</w:t>
            </w:r>
          </w:p>
        </w:tc>
      </w:tr>
    </w:tbl>
    <w:p w:rsidR="008167E4" w:rsidRDefault="008167E4">
      <w:pPr>
        <w:rPr>
          <w:lang w:val="it-IT"/>
        </w:rPr>
      </w:pPr>
      <w:r>
        <w:rPr>
          <w:lang w:val="it-IT"/>
        </w:rPr>
        <w:br w:type="page"/>
      </w:r>
    </w:p>
    <w:p w:rsidR="008167E4" w:rsidRPr="009D034E" w:rsidRDefault="00A843B8" w:rsidP="00154B8E">
      <w:pPr>
        <w:pStyle w:val="Titolo1"/>
      </w:pPr>
      <w:bookmarkStart w:id="14" w:name="_Toc178612170"/>
      <w:r w:rsidRPr="00154B8E">
        <w:t>Scienze Motorie e Sportive</w:t>
      </w:r>
      <w:r w:rsidR="008167E4" w:rsidRPr="00154B8E">
        <w:t xml:space="preserve"> – 1° </w:t>
      </w:r>
      <w:r w:rsidR="00154B8E">
        <w:t>Biennio Comune</w:t>
      </w:r>
      <w:bookmarkEnd w:id="14"/>
    </w:p>
    <w:p w:rsidR="008167E4" w:rsidRDefault="008167E4" w:rsidP="008167E4">
      <w:pPr>
        <w:rPr>
          <w:lang w:val="it-IT"/>
        </w:rPr>
      </w:pPr>
    </w:p>
    <w:tbl>
      <w:tblPr>
        <w:tblW w:w="5000" w:type="pct"/>
        <w:jc w:val="center"/>
        <w:tblCellMar>
          <w:left w:w="70" w:type="dxa"/>
          <w:right w:w="70" w:type="dxa"/>
        </w:tblCellMar>
        <w:tblLook w:val="0000" w:firstRow="0" w:lastRow="0" w:firstColumn="0" w:lastColumn="0" w:noHBand="0" w:noVBand="0"/>
      </w:tblPr>
      <w:tblGrid>
        <w:gridCol w:w="2405"/>
        <w:gridCol w:w="3176"/>
        <w:gridCol w:w="3473"/>
      </w:tblGrid>
      <w:tr w:rsidR="008167E4" w:rsidRPr="000E4E42" w:rsidTr="008167E4">
        <w:trPr>
          <w:jc w:val="center"/>
        </w:trPr>
        <w:tc>
          <w:tcPr>
            <w:tcW w:w="1328" w:type="pct"/>
            <w:tcBorders>
              <w:top w:val="single" w:sz="4" w:space="0" w:color="000000"/>
              <w:left w:val="single" w:sz="4" w:space="0" w:color="000000"/>
              <w:bottom w:val="single" w:sz="4" w:space="0" w:color="000000"/>
            </w:tcBorders>
            <w:shd w:val="clear" w:color="auto" w:fill="auto"/>
            <w:vAlign w:val="bottom"/>
          </w:tcPr>
          <w:p w:rsidR="008167E4" w:rsidRPr="000E4E42" w:rsidRDefault="008167E4" w:rsidP="008167E4">
            <w:pPr>
              <w:spacing w:line="360" w:lineRule="auto"/>
              <w:jc w:val="center"/>
              <w:rPr>
                <w:rFonts w:ascii="Times New Roman" w:hAnsi="Times New Roman"/>
                <w:b/>
                <w:szCs w:val="24"/>
              </w:rPr>
            </w:pPr>
            <w:r w:rsidRPr="000E4E42">
              <w:rPr>
                <w:rFonts w:ascii="Times New Roman" w:hAnsi="Times New Roman"/>
                <w:b/>
                <w:szCs w:val="24"/>
              </w:rPr>
              <w:t>MODULI</w:t>
            </w:r>
          </w:p>
        </w:tc>
        <w:tc>
          <w:tcPr>
            <w:tcW w:w="1754" w:type="pct"/>
            <w:tcBorders>
              <w:top w:val="single" w:sz="4" w:space="0" w:color="000000"/>
              <w:left w:val="single" w:sz="4" w:space="0" w:color="000000"/>
              <w:bottom w:val="single" w:sz="4" w:space="0" w:color="000000"/>
            </w:tcBorders>
            <w:shd w:val="clear" w:color="auto" w:fill="auto"/>
            <w:vAlign w:val="bottom"/>
          </w:tcPr>
          <w:p w:rsidR="008167E4" w:rsidRPr="000E4E42" w:rsidRDefault="008167E4" w:rsidP="008167E4">
            <w:pPr>
              <w:spacing w:line="360" w:lineRule="auto"/>
              <w:jc w:val="center"/>
              <w:rPr>
                <w:rFonts w:ascii="Times New Roman" w:hAnsi="Times New Roman"/>
                <w:b/>
                <w:szCs w:val="24"/>
              </w:rPr>
            </w:pPr>
            <w:r w:rsidRPr="000E4E42">
              <w:rPr>
                <w:rFonts w:ascii="Times New Roman" w:hAnsi="Times New Roman"/>
                <w:b/>
                <w:szCs w:val="24"/>
              </w:rPr>
              <w:t>CONOSCENZE</w:t>
            </w:r>
          </w:p>
        </w:tc>
        <w:tc>
          <w:tcPr>
            <w:tcW w:w="1918" w:type="pct"/>
            <w:tcBorders>
              <w:top w:val="single" w:sz="4" w:space="0" w:color="000000"/>
              <w:left w:val="single" w:sz="4" w:space="0" w:color="000000"/>
              <w:bottom w:val="single" w:sz="4" w:space="0" w:color="000000"/>
              <w:right w:val="single" w:sz="4" w:space="0" w:color="000000"/>
            </w:tcBorders>
            <w:shd w:val="clear" w:color="auto" w:fill="auto"/>
            <w:vAlign w:val="bottom"/>
          </w:tcPr>
          <w:p w:rsidR="008167E4" w:rsidRPr="000E4E42" w:rsidRDefault="008167E4" w:rsidP="008167E4">
            <w:pPr>
              <w:spacing w:line="360" w:lineRule="auto"/>
              <w:jc w:val="center"/>
              <w:rPr>
                <w:rFonts w:ascii="Times New Roman" w:hAnsi="Times New Roman"/>
                <w:b/>
                <w:szCs w:val="24"/>
              </w:rPr>
            </w:pPr>
            <w:r w:rsidRPr="000E4E42">
              <w:rPr>
                <w:rFonts w:ascii="Times New Roman" w:hAnsi="Times New Roman"/>
                <w:b/>
                <w:szCs w:val="24"/>
              </w:rPr>
              <w:t>ABILITA’</w:t>
            </w:r>
          </w:p>
        </w:tc>
      </w:tr>
      <w:tr w:rsidR="008167E4" w:rsidRPr="002E3EAB" w:rsidTr="008167E4">
        <w:trPr>
          <w:jc w:val="center"/>
        </w:trPr>
        <w:tc>
          <w:tcPr>
            <w:tcW w:w="1328" w:type="pct"/>
            <w:tcBorders>
              <w:top w:val="single" w:sz="4" w:space="0" w:color="000000"/>
              <w:left w:val="single" w:sz="4" w:space="0" w:color="000000"/>
              <w:bottom w:val="single" w:sz="4" w:space="0" w:color="000000"/>
            </w:tcBorders>
            <w:shd w:val="clear" w:color="auto" w:fill="auto"/>
            <w:vAlign w:val="center"/>
          </w:tcPr>
          <w:p w:rsidR="008167E4" w:rsidRPr="00DF1483" w:rsidRDefault="008167E4" w:rsidP="008167E4">
            <w:pPr>
              <w:snapToGrid w:val="0"/>
              <w:jc w:val="center"/>
              <w:rPr>
                <w:rFonts w:ascii="Times New Roman" w:hAnsi="Times New Roman"/>
                <w:b/>
                <w:szCs w:val="24"/>
                <w:lang w:val="it-IT"/>
              </w:rPr>
            </w:pPr>
            <w:r>
              <w:rPr>
                <w:rFonts w:ascii="Times New Roman" w:hAnsi="Times New Roman"/>
                <w:b/>
                <w:szCs w:val="24"/>
                <w:lang w:val="it-IT"/>
              </w:rPr>
              <w:t>MODULO 1</w:t>
            </w:r>
          </w:p>
          <w:p w:rsidR="008167E4" w:rsidRDefault="008167E4" w:rsidP="008167E4">
            <w:pPr>
              <w:snapToGrid w:val="0"/>
              <w:jc w:val="center"/>
              <w:rPr>
                <w:rFonts w:ascii="Times New Roman" w:hAnsi="Times New Roman"/>
                <w:b/>
                <w:szCs w:val="24"/>
                <w:lang w:val="it-IT"/>
              </w:rPr>
            </w:pPr>
          </w:p>
          <w:p w:rsidR="008167E4" w:rsidRPr="00D65260" w:rsidRDefault="008167E4" w:rsidP="008167E4">
            <w:pPr>
              <w:snapToGrid w:val="0"/>
              <w:jc w:val="center"/>
              <w:rPr>
                <w:rFonts w:ascii="Times New Roman" w:hAnsi="Times New Roman"/>
                <w:szCs w:val="24"/>
                <w:lang w:val="it-IT"/>
              </w:rPr>
            </w:pPr>
            <w:r w:rsidRPr="00D65260">
              <w:rPr>
                <w:rFonts w:ascii="Times New Roman" w:hAnsi="Times New Roman"/>
                <w:szCs w:val="24"/>
                <w:lang w:val="it-IT"/>
              </w:rPr>
              <w:t>Settembre</w:t>
            </w:r>
            <w:r>
              <w:rPr>
                <w:rFonts w:ascii="Times New Roman" w:hAnsi="Times New Roman"/>
                <w:szCs w:val="24"/>
                <w:lang w:val="it-IT"/>
              </w:rPr>
              <w:t xml:space="preserve"> - Dicembre</w:t>
            </w:r>
          </w:p>
        </w:tc>
        <w:tc>
          <w:tcPr>
            <w:tcW w:w="1754" w:type="pct"/>
            <w:tcBorders>
              <w:top w:val="single" w:sz="4" w:space="0" w:color="000000"/>
              <w:left w:val="single" w:sz="4" w:space="0" w:color="000000"/>
              <w:bottom w:val="single" w:sz="4" w:space="0" w:color="000000"/>
            </w:tcBorders>
            <w:shd w:val="clear" w:color="auto" w:fill="auto"/>
          </w:tcPr>
          <w:p w:rsidR="001B1988" w:rsidRPr="00D270A4" w:rsidRDefault="001B1988" w:rsidP="001B1988">
            <w:pPr>
              <w:suppressAutoHyphens/>
              <w:ind w:left="355" w:right="133"/>
              <w:jc w:val="both"/>
              <w:rPr>
                <w:rFonts w:ascii="Times New Roman" w:hAnsi="Times New Roman"/>
                <w:sz w:val="4"/>
                <w:szCs w:val="4"/>
              </w:rPr>
            </w:pPr>
          </w:p>
          <w:p w:rsidR="008167E4" w:rsidRDefault="008167E4" w:rsidP="00140805">
            <w:pPr>
              <w:numPr>
                <w:ilvl w:val="0"/>
                <w:numId w:val="158"/>
              </w:numPr>
              <w:suppressAutoHyphens/>
              <w:ind w:left="355" w:right="133"/>
              <w:jc w:val="both"/>
              <w:rPr>
                <w:rFonts w:ascii="Times New Roman" w:hAnsi="Times New Roman"/>
                <w:szCs w:val="24"/>
              </w:rPr>
            </w:pPr>
            <w:r>
              <w:rPr>
                <w:rFonts w:ascii="Times New Roman" w:hAnsi="Times New Roman"/>
                <w:szCs w:val="24"/>
              </w:rPr>
              <w:t>Teoria e Tecnica dei fondamentali individuali degli sport di squadra.</w:t>
            </w:r>
          </w:p>
          <w:p w:rsidR="008167E4" w:rsidRPr="008167E4" w:rsidRDefault="008167E4" w:rsidP="00140805">
            <w:pPr>
              <w:numPr>
                <w:ilvl w:val="0"/>
                <w:numId w:val="158"/>
              </w:numPr>
              <w:suppressAutoHyphens/>
              <w:ind w:left="355" w:right="133"/>
              <w:jc w:val="both"/>
              <w:rPr>
                <w:rFonts w:ascii="Times New Roman" w:hAnsi="Times New Roman"/>
                <w:szCs w:val="24"/>
              </w:rPr>
            </w:pPr>
            <w:r>
              <w:rPr>
                <w:rFonts w:ascii="Times New Roman" w:hAnsi="Times New Roman"/>
                <w:szCs w:val="24"/>
              </w:rPr>
              <w:t>Teoria: Terminologia specifica della disciplina, stretching, struttura del corpo umano e la sua funzionalità. Elementi di base per la prevenzione e sicurezza.</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8167E4" w:rsidRPr="00D270A4" w:rsidRDefault="008167E4" w:rsidP="001B1988">
            <w:pPr>
              <w:suppressAutoHyphens/>
              <w:ind w:right="201"/>
              <w:rPr>
                <w:rFonts w:ascii="Times New Roman" w:hAnsi="Times New Roman"/>
                <w:sz w:val="4"/>
                <w:szCs w:val="4"/>
              </w:rPr>
            </w:pPr>
          </w:p>
          <w:p w:rsidR="00D11EF7" w:rsidRPr="00D11EF7" w:rsidRDefault="00D11EF7" w:rsidP="00D11EF7">
            <w:pPr>
              <w:numPr>
                <w:ilvl w:val="0"/>
                <w:numId w:val="158"/>
              </w:numPr>
              <w:suppressAutoHyphens/>
              <w:ind w:left="294" w:right="201"/>
              <w:jc w:val="both"/>
              <w:rPr>
                <w:rFonts w:ascii="Times New Roman" w:hAnsi="Times New Roman"/>
                <w:szCs w:val="24"/>
              </w:rPr>
            </w:pPr>
            <w:r>
              <w:rPr>
                <w:rFonts w:ascii="Times New Roman" w:hAnsi="Times New Roman"/>
                <w:szCs w:val="24"/>
              </w:rPr>
              <w:t>Resistenza: di breve e medio periodo.</w:t>
            </w:r>
          </w:p>
          <w:p w:rsidR="001B1988" w:rsidRDefault="001B1988" w:rsidP="001B1988">
            <w:pPr>
              <w:numPr>
                <w:ilvl w:val="0"/>
                <w:numId w:val="158"/>
              </w:numPr>
              <w:suppressAutoHyphens/>
              <w:ind w:left="294" w:right="201"/>
              <w:jc w:val="both"/>
              <w:rPr>
                <w:rFonts w:ascii="Times New Roman" w:hAnsi="Times New Roman"/>
                <w:szCs w:val="24"/>
              </w:rPr>
            </w:pPr>
            <w:r>
              <w:rPr>
                <w:rFonts w:ascii="Times New Roman" w:hAnsi="Times New Roman"/>
                <w:szCs w:val="24"/>
              </w:rPr>
              <w:t xml:space="preserve">Il riscaldamento, corsa “stady-state”, corsa veloce, forza specifica e allungamento muscolare. </w:t>
            </w:r>
          </w:p>
          <w:p w:rsidR="001B1988" w:rsidRDefault="001B1988" w:rsidP="001B1988">
            <w:pPr>
              <w:numPr>
                <w:ilvl w:val="0"/>
                <w:numId w:val="158"/>
              </w:numPr>
              <w:suppressAutoHyphens/>
              <w:ind w:left="294" w:right="201"/>
              <w:jc w:val="both"/>
              <w:rPr>
                <w:rFonts w:ascii="Times New Roman" w:hAnsi="Times New Roman"/>
                <w:szCs w:val="24"/>
              </w:rPr>
            </w:pPr>
            <w:r w:rsidRPr="001B1988">
              <w:rPr>
                <w:rFonts w:ascii="Times New Roman" w:hAnsi="Times New Roman"/>
                <w:szCs w:val="24"/>
              </w:rPr>
              <w:t>Mobilità articolare: riferita sia all’articolazione scapolo-omerale che coxo-femorale</w:t>
            </w:r>
            <w:r>
              <w:rPr>
                <w:rFonts w:ascii="Times New Roman" w:hAnsi="Times New Roman"/>
                <w:szCs w:val="24"/>
              </w:rPr>
              <w:t>.</w:t>
            </w:r>
          </w:p>
          <w:p w:rsidR="001B1988" w:rsidRDefault="001B1988" w:rsidP="00BA6490">
            <w:pPr>
              <w:pStyle w:val="Paragrafoelenco"/>
              <w:numPr>
                <w:ilvl w:val="0"/>
                <w:numId w:val="158"/>
              </w:numPr>
              <w:suppressAutoHyphens/>
              <w:ind w:left="294" w:right="201"/>
              <w:jc w:val="both"/>
              <w:rPr>
                <w:rFonts w:ascii="Times New Roman" w:hAnsi="Times New Roman"/>
                <w:szCs w:val="24"/>
              </w:rPr>
            </w:pPr>
            <w:r w:rsidRPr="001B1988">
              <w:rPr>
                <w:rFonts w:ascii="Times New Roman" w:hAnsi="Times New Roman"/>
                <w:szCs w:val="24"/>
              </w:rPr>
              <w:t>Attività motorie in ambiente naturale (aree dedicate nelle vicinanze dell’Istituto).</w:t>
            </w:r>
          </w:p>
          <w:p w:rsidR="008167E4" w:rsidRDefault="008167E4" w:rsidP="00BA6490">
            <w:pPr>
              <w:pStyle w:val="Paragrafoelenco"/>
              <w:numPr>
                <w:ilvl w:val="0"/>
                <w:numId w:val="158"/>
              </w:numPr>
              <w:suppressAutoHyphens/>
              <w:ind w:left="294" w:right="201"/>
              <w:jc w:val="both"/>
              <w:rPr>
                <w:rFonts w:ascii="Times New Roman" w:hAnsi="Times New Roman"/>
                <w:szCs w:val="24"/>
              </w:rPr>
            </w:pPr>
            <w:r w:rsidRPr="001B1988">
              <w:rPr>
                <w:rFonts w:ascii="Times New Roman" w:hAnsi="Times New Roman"/>
                <w:szCs w:val="24"/>
              </w:rPr>
              <w:t>Percorsi ginnici.</w:t>
            </w:r>
          </w:p>
          <w:p w:rsidR="008167E4" w:rsidRPr="00732800" w:rsidRDefault="008167E4" w:rsidP="001B1988">
            <w:pPr>
              <w:pStyle w:val="Paragrafoelenco"/>
              <w:numPr>
                <w:ilvl w:val="0"/>
                <w:numId w:val="158"/>
              </w:numPr>
              <w:suppressAutoHyphens/>
              <w:ind w:left="294" w:right="201"/>
              <w:jc w:val="both"/>
              <w:rPr>
                <w:rFonts w:ascii="Times New Roman" w:hAnsi="Times New Roman"/>
                <w:szCs w:val="24"/>
              </w:rPr>
            </w:pPr>
            <w:r w:rsidRPr="001B1988">
              <w:rPr>
                <w:rFonts w:ascii="Times New Roman" w:hAnsi="Times New Roman"/>
                <w:szCs w:val="24"/>
              </w:rPr>
              <w:t>Test sulle abilità motorie di base</w:t>
            </w:r>
            <w:r w:rsidR="001B1988">
              <w:rPr>
                <w:rFonts w:ascii="Times New Roman" w:hAnsi="Times New Roman"/>
                <w:szCs w:val="24"/>
              </w:rPr>
              <w:t>.</w:t>
            </w:r>
          </w:p>
        </w:tc>
      </w:tr>
      <w:tr w:rsidR="008167E4" w:rsidRPr="002E3EAB" w:rsidTr="008167E4">
        <w:trPr>
          <w:jc w:val="center"/>
        </w:trPr>
        <w:tc>
          <w:tcPr>
            <w:tcW w:w="1328" w:type="pct"/>
            <w:tcBorders>
              <w:top w:val="single" w:sz="4" w:space="0" w:color="000000"/>
              <w:left w:val="single" w:sz="4" w:space="0" w:color="000000"/>
              <w:bottom w:val="single" w:sz="4" w:space="0" w:color="000000"/>
            </w:tcBorders>
            <w:shd w:val="clear" w:color="auto" w:fill="auto"/>
            <w:vAlign w:val="center"/>
          </w:tcPr>
          <w:p w:rsidR="008167E4" w:rsidRPr="00DF1483" w:rsidRDefault="008167E4" w:rsidP="008167E4">
            <w:pPr>
              <w:snapToGrid w:val="0"/>
              <w:jc w:val="center"/>
              <w:rPr>
                <w:rFonts w:ascii="Times New Roman" w:hAnsi="Times New Roman"/>
                <w:b/>
                <w:szCs w:val="24"/>
                <w:lang w:val="it-IT"/>
              </w:rPr>
            </w:pPr>
            <w:r>
              <w:rPr>
                <w:rFonts w:ascii="Times New Roman" w:hAnsi="Times New Roman"/>
                <w:b/>
                <w:szCs w:val="24"/>
                <w:lang w:val="it-IT"/>
              </w:rPr>
              <w:t>MODULO 2</w:t>
            </w:r>
          </w:p>
          <w:p w:rsidR="008167E4" w:rsidRDefault="008167E4" w:rsidP="008167E4">
            <w:pPr>
              <w:snapToGrid w:val="0"/>
              <w:jc w:val="center"/>
              <w:rPr>
                <w:rFonts w:ascii="Times New Roman" w:hAnsi="Times New Roman"/>
                <w:b/>
                <w:szCs w:val="24"/>
                <w:lang w:val="it-IT"/>
              </w:rPr>
            </w:pPr>
          </w:p>
          <w:p w:rsidR="008167E4" w:rsidRPr="00DF1483" w:rsidRDefault="008167E4" w:rsidP="008167E4">
            <w:pPr>
              <w:snapToGrid w:val="0"/>
              <w:jc w:val="center"/>
              <w:rPr>
                <w:rFonts w:ascii="Times New Roman" w:hAnsi="Times New Roman"/>
                <w:szCs w:val="24"/>
                <w:lang w:val="it-IT"/>
              </w:rPr>
            </w:pPr>
            <w:r>
              <w:rPr>
                <w:rFonts w:ascii="Times New Roman" w:hAnsi="Times New Roman"/>
                <w:szCs w:val="24"/>
                <w:lang w:val="it-IT"/>
              </w:rPr>
              <w:t>Gennaio - Giugno</w:t>
            </w:r>
          </w:p>
        </w:tc>
        <w:tc>
          <w:tcPr>
            <w:tcW w:w="1754" w:type="pct"/>
            <w:tcBorders>
              <w:top w:val="single" w:sz="4" w:space="0" w:color="000000"/>
              <w:left w:val="single" w:sz="4" w:space="0" w:color="000000"/>
              <w:bottom w:val="single" w:sz="4" w:space="0" w:color="000000"/>
            </w:tcBorders>
            <w:shd w:val="clear" w:color="auto" w:fill="auto"/>
          </w:tcPr>
          <w:p w:rsidR="008167E4" w:rsidRPr="00D270A4" w:rsidRDefault="008167E4" w:rsidP="008167E4">
            <w:pPr>
              <w:pStyle w:val="Paragrafoelenco"/>
              <w:spacing w:after="0" w:line="240" w:lineRule="auto"/>
              <w:ind w:left="289"/>
              <w:jc w:val="both"/>
              <w:rPr>
                <w:rFonts w:ascii="Times New Roman" w:hAnsi="Times New Roman"/>
                <w:sz w:val="4"/>
                <w:szCs w:val="4"/>
              </w:rPr>
            </w:pPr>
          </w:p>
          <w:p w:rsidR="00140805" w:rsidRDefault="00140805" w:rsidP="00140805">
            <w:pPr>
              <w:numPr>
                <w:ilvl w:val="0"/>
                <w:numId w:val="159"/>
              </w:numPr>
              <w:tabs>
                <w:tab w:val="clear" w:pos="720"/>
                <w:tab w:val="num" w:pos="355"/>
              </w:tabs>
              <w:suppressAutoHyphens/>
              <w:ind w:left="355"/>
              <w:jc w:val="both"/>
              <w:rPr>
                <w:rFonts w:ascii="Times New Roman" w:hAnsi="Times New Roman"/>
                <w:szCs w:val="24"/>
              </w:rPr>
            </w:pPr>
            <w:r>
              <w:rPr>
                <w:rFonts w:ascii="Times New Roman" w:hAnsi="Times New Roman"/>
                <w:szCs w:val="24"/>
              </w:rPr>
              <w:t>Teoria: Cap. condizionali e coordinative. Apparato respiratorio, Apparato muscolo scheletrico. Regolamento tecnico tattico dei giochi sportivi. Rispetto delle regole. Regolamento del laboratorio palestra. I benefici dell’attività motoria e sportiva all’aria aperta.</w:t>
            </w:r>
          </w:p>
          <w:p w:rsidR="00140805" w:rsidRPr="00140805" w:rsidRDefault="00140805" w:rsidP="00140805">
            <w:pPr>
              <w:ind w:right="275"/>
              <w:jc w:val="both"/>
              <w:rPr>
                <w:rFonts w:ascii="Times New Roman" w:hAnsi="Times New Roman"/>
                <w:szCs w:val="24"/>
              </w:rPr>
            </w:pP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8167E4" w:rsidRPr="00D270A4" w:rsidRDefault="008167E4" w:rsidP="001B1988">
            <w:pPr>
              <w:pStyle w:val="Paragrafoelenco"/>
              <w:autoSpaceDN w:val="0"/>
              <w:adjustRightInd w:val="0"/>
              <w:spacing w:after="0" w:line="240" w:lineRule="auto"/>
              <w:ind w:left="214" w:right="201"/>
              <w:jc w:val="both"/>
              <w:rPr>
                <w:rFonts w:ascii="Times New Roman" w:hAnsi="Times New Roman"/>
                <w:sz w:val="4"/>
                <w:szCs w:val="4"/>
              </w:rPr>
            </w:pPr>
          </w:p>
          <w:p w:rsidR="00732800" w:rsidRDefault="00732800" w:rsidP="00732800">
            <w:pPr>
              <w:numPr>
                <w:ilvl w:val="0"/>
                <w:numId w:val="159"/>
              </w:numPr>
              <w:tabs>
                <w:tab w:val="clear" w:pos="720"/>
                <w:tab w:val="num" w:pos="355"/>
              </w:tabs>
              <w:suppressAutoHyphens/>
              <w:ind w:left="355"/>
              <w:jc w:val="both"/>
              <w:rPr>
                <w:rFonts w:ascii="Times New Roman" w:hAnsi="Times New Roman"/>
                <w:szCs w:val="24"/>
              </w:rPr>
            </w:pPr>
            <w:r>
              <w:rPr>
                <w:rFonts w:ascii="Times New Roman" w:hAnsi="Times New Roman"/>
                <w:szCs w:val="24"/>
              </w:rPr>
              <w:t>Riscaldamento programmato in autonomia. Corsa con variazione di ritmo. Forza generale. Stretching.</w:t>
            </w:r>
          </w:p>
          <w:p w:rsidR="00732800" w:rsidRDefault="00732800" w:rsidP="00732800">
            <w:pPr>
              <w:numPr>
                <w:ilvl w:val="0"/>
                <w:numId w:val="159"/>
              </w:numPr>
              <w:tabs>
                <w:tab w:val="clear" w:pos="720"/>
                <w:tab w:val="num" w:pos="355"/>
              </w:tabs>
              <w:suppressAutoHyphens/>
              <w:ind w:left="355"/>
              <w:jc w:val="both"/>
              <w:rPr>
                <w:rFonts w:ascii="Times New Roman" w:hAnsi="Times New Roman"/>
                <w:szCs w:val="24"/>
              </w:rPr>
            </w:pPr>
            <w:r>
              <w:rPr>
                <w:rFonts w:ascii="Times New Roman" w:hAnsi="Times New Roman"/>
                <w:szCs w:val="24"/>
              </w:rPr>
              <w:t>Esecuzioni di esercizi semplici a corpo libero. La spalliera svedese.</w:t>
            </w:r>
          </w:p>
          <w:p w:rsidR="009B375A" w:rsidRDefault="009B375A" w:rsidP="00732800">
            <w:pPr>
              <w:numPr>
                <w:ilvl w:val="0"/>
                <w:numId w:val="159"/>
              </w:numPr>
              <w:tabs>
                <w:tab w:val="clear" w:pos="720"/>
                <w:tab w:val="num" w:pos="355"/>
              </w:tabs>
              <w:suppressAutoHyphens/>
              <w:ind w:left="355"/>
              <w:jc w:val="both"/>
              <w:rPr>
                <w:rFonts w:ascii="Times New Roman" w:hAnsi="Times New Roman"/>
                <w:szCs w:val="24"/>
              </w:rPr>
            </w:pPr>
            <w:r w:rsidRPr="00732800">
              <w:rPr>
                <w:rFonts w:ascii="Times New Roman" w:hAnsi="Times New Roman"/>
                <w:szCs w:val="24"/>
              </w:rPr>
              <w:t>Fondamentali di Pallamano, Pallavolo, Tennistavolo e di Atletica leggera.</w:t>
            </w:r>
          </w:p>
          <w:p w:rsidR="001B1988" w:rsidRPr="00732800" w:rsidRDefault="001B1988" w:rsidP="00732800">
            <w:pPr>
              <w:numPr>
                <w:ilvl w:val="0"/>
                <w:numId w:val="159"/>
              </w:numPr>
              <w:tabs>
                <w:tab w:val="clear" w:pos="720"/>
                <w:tab w:val="num" w:pos="355"/>
              </w:tabs>
              <w:suppressAutoHyphens/>
              <w:ind w:left="355"/>
              <w:jc w:val="both"/>
              <w:rPr>
                <w:rFonts w:ascii="Times New Roman" w:hAnsi="Times New Roman"/>
                <w:szCs w:val="24"/>
              </w:rPr>
            </w:pPr>
            <w:r w:rsidRPr="001B1988">
              <w:rPr>
                <w:rFonts w:ascii="Times New Roman" w:hAnsi="Times New Roman"/>
                <w:szCs w:val="24"/>
              </w:rPr>
              <w:t>Attività motorie in ambiente naturale (aree dedicate nelle vicinanze dell’Istituto).</w:t>
            </w:r>
          </w:p>
          <w:p w:rsidR="00316B08" w:rsidRPr="00D270A4" w:rsidRDefault="00316B08" w:rsidP="00D270A4">
            <w:pPr>
              <w:numPr>
                <w:ilvl w:val="0"/>
                <w:numId w:val="159"/>
              </w:numPr>
              <w:tabs>
                <w:tab w:val="clear" w:pos="720"/>
                <w:tab w:val="num" w:pos="355"/>
              </w:tabs>
              <w:suppressAutoHyphens/>
              <w:ind w:left="355"/>
              <w:jc w:val="both"/>
              <w:rPr>
                <w:rFonts w:ascii="Times New Roman" w:hAnsi="Times New Roman"/>
                <w:szCs w:val="24"/>
              </w:rPr>
            </w:pPr>
            <w:r w:rsidRPr="00732800">
              <w:rPr>
                <w:rFonts w:ascii="Times New Roman" w:hAnsi="Times New Roman"/>
                <w:szCs w:val="24"/>
              </w:rPr>
              <w:t>Sviluppo dei fondamentali tecnici individuali e di squadra dei giochi sportivi del Pallacanestro, Pallavolo, Pallamano, Pallatamburello, Badminton.</w:t>
            </w:r>
          </w:p>
        </w:tc>
      </w:tr>
    </w:tbl>
    <w:p w:rsidR="008167E4" w:rsidRDefault="008167E4" w:rsidP="008167E4">
      <w:pPr>
        <w:rPr>
          <w:lang w:val="it-IT"/>
        </w:rPr>
      </w:pPr>
      <w:r>
        <w:rPr>
          <w:lang w:val="it-IT"/>
        </w:rPr>
        <w:br w:type="page"/>
      </w:r>
    </w:p>
    <w:p w:rsidR="00B4396A" w:rsidRPr="009D034E" w:rsidRDefault="00B4396A" w:rsidP="00154B8E">
      <w:pPr>
        <w:pStyle w:val="Titolo1"/>
      </w:pPr>
      <w:bookmarkStart w:id="15" w:name="_Toc178612171"/>
      <w:r w:rsidRPr="00154B8E">
        <w:t xml:space="preserve">Scienze Motorie e Sportive – </w:t>
      </w:r>
      <w:r w:rsidR="00154B8E">
        <w:t>Classi 3° tutti gli indirizzi</w:t>
      </w:r>
      <w:bookmarkEnd w:id="15"/>
    </w:p>
    <w:p w:rsidR="00B4396A" w:rsidRDefault="00B4396A" w:rsidP="00B4396A">
      <w:pPr>
        <w:rPr>
          <w:lang w:val="it-IT"/>
        </w:rPr>
      </w:pPr>
    </w:p>
    <w:tbl>
      <w:tblPr>
        <w:tblW w:w="5000" w:type="pct"/>
        <w:jc w:val="center"/>
        <w:tblCellMar>
          <w:left w:w="70" w:type="dxa"/>
          <w:right w:w="70" w:type="dxa"/>
        </w:tblCellMar>
        <w:tblLook w:val="0000" w:firstRow="0" w:lastRow="0" w:firstColumn="0" w:lastColumn="0" w:noHBand="0" w:noVBand="0"/>
      </w:tblPr>
      <w:tblGrid>
        <w:gridCol w:w="2405"/>
        <w:gridCol w:w="3176"/>
        <w:gridCol w:w="3473"/>
      </w:tblGrid>
      <w:tr w:rsidR="00B4396A" w:rsidRPr="000E4E42" w:rsidTr="00BA6490">
        <w:trPr>
          <w:jc w:val="center"/>
        </w:trPr>
        <w:tc>
          <w:tcPr>
            <w:tcW w:w="1328" w:type="pct"/>
            <w:tcBorders>
              <w:top w:val="single" w:sz="4" w:space="0" w:color="000000"/>
              <w:left w:val="single" w:sz="4" w:space="0" w:color="000000"/>
              <w:bottom w:val="single" w:sz="4" w:space="0" w:color="000000"/>
            </w:tcBorders>
            <w:shd w:val="clear" w:color="auto" w:fill="auto"/>
            <w:vAlign w:val="bottom"/>
          </w:tcPr>
          <w:p w:rsidR="00B4396A" w:rsidRPr="000E4E42" w:rsidRDefault="00B4396A" w:rsidP="00BA6490">
            <w:pPr>
              <w:spacing w:line="360" w:lineRule="auto"/>
              <w:jc w:val="center"/>
              <w:rPr>
                <w:rFonts w:ascii="Times New Roman" w:hAnsi="Times New Roman"/>
                <w:b/>
                <w:szCs w:val="24"/>
              </w:rPr>
            </w:pPr>
            <w:r w:rsidRPr="000E4E42">
              <w:rPr>
                <w:rFonts w:ascii="Times New Roman" w:hAnsi="Times New Roman"/>
                <w:b/>
                <w:szCs w:val="24"/>
              </w:rPr>
              <w:t>MODULI</w:t>
            </w:r>
          </w:p>
        </w:tc>
        <w:tc>
          <w:tcPr>
            <w:tcW w:w="1754" w:type="pct"/>
            <w:tcBorders>
              <w:top w:val="single" w:sz="4" w:space="0" w:color="000000"/>
              <w:left w:val="single" w:sz="4" w:space="0" w:color="000000"/>
              <w:bottom w:val="single" w:sz="4" w:space="0" w:color="000000"/>
            </w:tcBorders>
            <w:shd w:val="clear" w:color="auto" w:fill="auto"/>
            <w:vAlign w:val="bottom"/>
          </w:tcPr>
          <w:p w:rsidR="00B4396A" w:rsidRPr="000E4E42" w:rsidRDefault="00B4396A" w:rsidP="00BA6490">
            <w:pPr>
              <w:spacing w:line="360" w:lineRule="auto"/>
              <w:jc w:val="center"/>
              <w:rPr>
                <w:rFonts w:ascii="Times New Roman" w:hAnsi="Times New Roman"/>
                <w:b/>
                <w:szCs w:val="24"/>
              </w:rPr>
            </w:pPr>
            <w:r w:rsidRPr="000E4E42">
              <w:rPr>
                <w:rFonts w:ascii="Times New Roman" w:hAnsi="Times New Roman"/>
                <w:b/>
                <w:szCs w:val="24"/>
              </w:rPr>
              <w:t>CONOSCENZE</w:t>
            </w:r>
          </w:p>
        </w:tc>
        <w:tc>
          <w:tcPr>
            <w:tcW w:w="1918" w:type="pct"/>
            <w:tcBorders>
              <w:top w:val="single" w:sz="4" w:space="0" w:color="000000"/>
              <w:left w:val="single" w:sz="4" w:space="0" w:color="000000"/>
              <w:bottom w:val="single" w:sz="4" w:space="0" w:color="000000"/>
              <w:right w:val="single" w:sz="4" w:space="0" w:color="000000"/>
            </w:tcBorders>
            <w:shd w:val="clear" w:color="auto" w:fill="auto"/>
            <w:vAlign w:val="bottom"/>
          </w:tcPr>
          <w:p w:rsidR="00B4396A" w:rsidRPr="000E4E42" w:rsidRDefault="00B4396A" w:rsidP="00BA6490">
            <w:pPr>
              <w:spacing w:line="360" w:lineRule="auto"/>
              <w:jc w:val="center"/>
              <w:rPr>
                <w:rFonts w:ascii="Times New Roman" w:hAnsi="Times New Roman"/>
                <w:b/>
                <w:szCs w:val="24"/>
              </w:rPr>
            </w:pPr>
            <w:r w:rsidRPr="000E4E42">
              <w:rPr>
                <w:rFonts w:ascii="Times New Roman" w:hAnsi="Times New Roman"/>
                <w:b/>
                <w:szCs w:val="24"/>
              </w:rPr>
              <w:t>ABILITA’</w:t>
            </w:r>
          </w:p>
        </w:tc>
      </w:tr>
      <w:tr w:rsidR="00B4396A" w:rsidRPr="002E3EAB" w:rsidTr="00BA6490">
        <w:trPr>
          <w:jc w:val="center"/>
        </w:trPr>
        <w:tc>
          <w:tcPr>
            <w:tcW w:w="1328" w:type="pct"/>
            <w:tcBorders>
              <w:top w:val="single" w:sz="4" w:space="0" w:color="000000"/>
              <w:left w:val="single" w:sz="4" w:space="0" w:color="000000"/>
              <w:bottom w:val="single" w:sz="4" w:space="0" w:color="000000"/>
            </w:tcBorders>
            <w:shd w:val="clear" w:color="auto" w:fill="auto"/>
            <w:vAlign w:val="center"/>
          </w:tcPr>
          <w:p w:rsidR="00B4396A" w:rsidRPr="00DF1483" w:rsidRDefault="00B4396A" w:rsidP="00BA6490">
            <w:pPr>
              <w:snapToGrid w:val="0"/>
              <w:jc w:val="center"/>
              <w:rPr>
                <w:rFonts w:ascii="Times New Roman" w:hAnsi="Times New Roman"/>
                <w:b/>
                <w:szCs w:val="24"/>
                <w:lang w:val="it-IT"/>
              </w:rPr>
            </w:pPr>
            <w:r>
              <w:rPr>
                <w:rFonts w:ascii="Times New Roman" w:hAnsi="Times New Roman"/>
                <w:b/>
                <w:szCs w:val="24"/>
                <w:lang w:val="it-IT"/>
              </w:rPr>
              <w:t>MODULO 1</w:t>
            </w:r>
          </w:p>
          <w:p w:rsidR="00B4396A" w:rsidRDefault="00B4396A" w:rsidP="00BA6490">
            <w:pPr>
              <w:snapToGrid w:val="0"/>
              <w:jc w:val="center"/>
              <w:rPr>
                <w:rFonts w:ascii="Times New Roman" w:hAnsi="Times New Roman"/>
                <w:b/>
                <w:szCs w:val="24"/>
                <w:lang w:val="it-IT"/>
              </w:rPr>
            </w:pPr>
          </w:p>
          <w:p w:rsidR="00B4396A" w:rsidRPr="00D65260" w:rsidRDefault="00B4396A" w:rsidP="00BA6490">
            <w:pPr>
              <w:snapToGrid w:val="0"/>
              <w:jc w:val="center"/>
              <w:rPr>
                <w:rFonts w:ascii="Times New Roman" w:hAnsi="Times New Roman"/>
                <w:szCs w:val="24"/>
                <w:lang w:val="it-IT"/>
              </w:rPr>
            </w:pPr>
            <w:r w:rsidRPr="00D65260">
              <w:rPr>
                <w:rFonts w:ascii="Times New Roman" w:hAnsi="Times New Roman"/>
                <w:szCs w:val="24"/>
                <w:lang w:val="it-IT"/>
              </w:rPr>
              <w:t>Settembre</w:t>
            </w:r>
            <w:r>
              <w:rPr>
                <w:rFonts w:ascii="Times New Roman" w:hAnsi="Times New Roman"/>
                <w:szCs w:val="24"/>
                <w:lang w:val="it-IT"/>
              </w:rPr>
              <w:t xml:space="preserve"> - Dicembre</w:t>
            </w:r>
          </w:p>
        </w:tc>
        <w:tc>
          <w:tcPr>
            <w:tcW w:w="1754" w:type="pct"/>
            <w:tcBorders>
              <w:top w:val="single" w:sz="4" w:space="0" w:color="000000"/>
              <w:left w:val="single" w:sz="4" w:space="0" w:color="000000"/>
              <w:bottom w:val="single" w:sz="4" w:space="0" w:color="000000"/>
            </w:tcBorders>
            <w:shd w:val="clear" w:color="auto" w:fill="auto"/>
          </w:tcPr>
          <w:p w:rsidR="00B4396A" w:rsidRPr="00D270A4" w:rsidRDefault="00B4396A" w:rsidP="00BA6490">
            <w:pPr>
              <w:suppressAutoHyphens/>
              <w:ind w:left="355" w:right="133"/>
              <w:jc w:val="both"/>
              <w:rPr>
                <w:rFonts w:ascii="Times New Roman" w:hAnsi="Times New Roman"/>
                <w:sz w:val="4"/>
                <w:szCs w:val="4"/>
              </w:rPr>
            </w:pPr>
          </w:p>
          <w:p w:rsidR="00B4396A" w:rsidRPr="00D270A4" w:rsidRDefault="00B4396A" w:rsidP="00B4396A">
            <w:pPr>
              <w:numPr>
                <w:ilvl w:val="0"/>
                <w:numId w:val="158"/>
              </w:numPr>
              <w:suppressAutoHyphens/>
              <w:spacing w:after="160"/>
              <w:ind w:left="355" w:right="133"/>
              <w:jc w:val="both"/>
              <w:rPr>
                <w:rFonts w:ascii="Times New Roman" w:hAnsi="Times New Roman"/>
                <w:szCs w:val="24"/>
                <w:lang w:eastAsia="en-US"/>
              </w:rPr>
            </w:pPr>
            <w:r w:rsidRPr="00B4396A">
              <w:rPr>
                <w:rFonts w:ascii="Times New Roman" w:hAnsi="Times New Roman"/>
                <w:szCs w:val="24"/>
                <w:lang w:eastAsia="en-US"/>
              </w:rPr>
              <w:t>Teoria: Terminologia specifica della disciplina, stretching, struttura del corpo umano e la sua funzionalità. Elementi di base per la prevenzione e sicurezza.</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B4396A" w:rsidRPr="00D270A4" w:rsidRDefault="00B4396A" w:rsidP="00D11EF7">
            <w:pPr>
              <w:suppressAutoHyphens/>
              <w:ind w:left="294" w:right="201"/>
              <w:jc w:val="both"/>
              <w:rPr>
                <w:rFonts w:ascii="Times New Roman" w:hAnsi="Times New Roman"/>
                <w:sz w:val="4"/>
                <w:szCs w:val="4"/>
              </w:rPr>
            </w:pPr>
          </w:p>
          <w:p w:rsidR="00D11EF7" w:rsidRPr="00D11EF7" w:rsidRDefault="00D11EF7" w:rsidP="00D11EF7">
            <w:pPr>
              <w:numPr>
                <w:ilvl w:val="0"/>
                <w:numId w:val="158"/>
              </w:numPr>
              <w:suppressAutoHyphens/>
              <w:ind w:left="294" w:right="201"/>
              <w:jc w:val="both"/>
              <w:rPr>
                <w:rFonts w:ascii="Times New Roman" w:hAnsi="Times New Roman"/>
                <w:szCs w:val="24"/>
              </w:rPr>
            </w:pPr>
            <w:r>
              <w:rPr>
                <w:rFonts w:ascii="Times New Roman" w:hAnsi="Times New Roman"/>
                <w:szCs w:val="24"/>
              </w:rPr>
              <w:t>Resistenza: di breve e medio periodo.</w:t>
            </w:r>
          </w:p>
          <w:p w:rsidR="00D11EF7" w:rsidRPr="00D11EF7" w:rsidRDefault="00D11EF7" w:rsidP="00D11EF7">
            <w:pPr>
              <w:numPr>
                <w:ilvl w:val="0"/>
                <w:numId w:val="158"/>
              </w:numPr>
              <w:suppressAutoHyphens/>
              <w:ind w:left="294" w:right="201"/>
              <w:jc w:val="both"/>
              <w:rPr>
                <w:rFonts w:ascii="Times New Roman" w:hAnsi="Times New Roman"/>
                <w:szCs w:val="24"/>
              </w:rPr>
            </w:pPr>
            <w:r w:rsidRPr="00D11EF7">
              <w:rPr>
                <w:rFonts w:ascii="Times New Roman" w:hAnsi="Times New Roman"/>
                <w:szCs w:val="24"/>
              </w:rPr>
              <w:t>Il riscaldamento, corsa “stady-state”, corsa veloce, forza spec</w:t>
            </w:r>
            <w:r>
              <w:rPr>
                <w:rFonts w:ascii="Times New Roman" w:hAnsi="Times New Roman"/>
                <w:szCs w:val="24"/>
              </w:rPr>
              <w:t>ifica e allungamento muscolare.</w:t>
            </w:r>
          </w:p>
          <w:p w:rsidR="00D11EF7" w:rsidRPr="00D11EF7" w:rsidRDefault="00D11EF7" w:rsidP="00D11EF7">
            <w:pPr>
              <w:numPr>
                <w:ilvl w:val="0"/>
                <w:numId w:val="158"/>
              </w:numPr>
              <w:suppressAutoHyphens/>
              <w:ind w:left="294" w:right="201"/>
              <w:jc w:val="both"/>
              <w:rPr>
                <w:rFonts w:ascii="Times New Roman" w:hAnsi="Times New Roman"/>
                <w:szCs w:val="24"/>
              </w:rPr>
            </w:pPr>
            <w:r w:rsidRPr="001B1988">
              <w:rPr>
                <w:rFonts w:ascii="Times New Roman" w:hAnsi="Times New Roman"/>
                <w:szCs w:val="24"/>
              </w:rPr>
              <w:t>Mobilità articolare: riferita sia all’articolazione scapolo-omerale che coxo-femorale</w:t>
            </w:r>
            <w:r>
              <w:rPr>
                <w:rFonts w:ascii="Times New Roman" w:hAnsi="Times New Roman"/>
                <w:szCs w:val="24"/>
              </w:rPr>
              <w:t>.</w:t>
            </w:r>
          </w:p>
          <w:p w:rsidR="00D11EF7" w:rsidRDefault="00D11EF7" w:rsidP="00D11EF7">
            <w:pPr>
              <w:numPr>
                <w:ilvl w:val="0"/>
                <w:numId w:val="158"/>
              </w:numPr>
              <w:suppressAutoHyphens/>
              <w:ind w:left="294" w:right="201"/>
              <w:jc w:val="both"/>
              <w:rPr>
                <w:rFonts w:ascii="Times New Roman" w:hAnsi="Times New Roman"/>
                <w:szCs w:val="24"/>
              </w:rPr>
            </w:pPr>
            <w:r w:rsidRPr="00D11EF7">
              <w:rPr>
                <w:rFonts w:ascii="Times New Roman" w:hAnsi="Times New Roman"/>
                <w:szCs w:val="24"/>
              </w:rPr>
              <w:t>Test dei 30 m veloci</w:t>
            </w:r>
          </w:p>
          <w:p w:rsidR="00D11EF7" w:rsidRPr="00D11EF7" w:rsidRDefault="00D11EF7" w:rsidP="00D11EF7">
            <w:pPr>
              <w:numPr>
                <w:ilvl w:val="0"/>
                <w:numId w:val="158"/>
              </w:numPr>
              <w:suppressAutoHyphens/>
              <w:ind w:left="294" w:right="201"/>
              <w:jc w:val="both"/>
              <w:rPr>
                <w:rFonts w:ascii="Times New Roman" w:hAnsi="Times New Roman"/>
                <w:szCs w:val="24"/>
              </w:rPr>
            </w:pPr>
            <w:r w:rsidRPr="00D11EF7">
              <w:rPr>
                <w:rFonts w:ascii="Times New Roman" w:hAnsi="Times New Roman"/>
                <w:szCs w:val="24"/>
              </w:rPr>
              <w:t>Forza: Test salto in lungo da fermo, test di elevazione, lancio della palla medica (kg 2) o pallone da Basket.</w:t>
            </w:r>
          </w:p>
          <w:p w:rsidR="00D11EF7" w:rsidRPr="00B27D63" w:rsidRDefault="00D11EF7" w:rsidP="00D11EF7">
            <w:pPr>
              <w:numPr>
                <w:ilvl w:val="0"/>
                <w:numId w:val="158"/>
              </w:numPr>
              <w:suppressAutoHyphens/>
              <w:ind w:left="294" w:right="201"/>
              <w:jc w:val="both"/>
              <w:rPr>
                <w:rFonts w:ascii="Times New Roman" w:hAnsi="Times New Roman"/>
                <w:szCs w:val="24"/>
              </w:rPr>
            </w:pPr>
            <w:r w:rsidRPr="00B27D63">
              <w:rPr>
                <w:rFonts w:ascii="Times New Roman" w:hAnsi="Times New Roman"/>
                <w:szCs w:val="24"/>
              </w:rPr>
              <w:t>Fondamentali individuali della pallavolo, e della pallacanestro.</w:t>
            </w:r>
          </w:p>
          <w:p w:rsidR="00B4396A" w:rsidRPr="00D11EF7" w:rsidRDefault="00B4396A" w:rsidP="00D11EF7">
            <w:pPr>
              <w:numPr>
                <w:ilvl w:val="0"/>
                <w:numId w:val="158"/>
              </w:numPr>
              <w:suppressAutoHyphens/>
              <w:ind w:left="294" w:right="201"/>
              <w:jc w:val="both"/>
              <w:rPr>
                <w:rFonts w:ascii="Times New Roman" w:hAnsi="Times New Roman"/>
                <w:szCs w:val="24"/>
              </w:rPr>
            </w:pPr>
            <w:r w:rsidRPr="00D11EF7">
              <w:rPr>
                <w:rFonts w:ascii="Times New Roman" w:hAnsi="Times New Roman"/>
                <w:szCs w:val="24"/>
              </w:rPr>
              <w:t>Attività motorie in ambiente naturale (aree dedicate nelle vicinanze dell’Istituto).</w:t>
            </w:r>
          </w:p>
        </w:tc>
      </w:tr>
      <w:tr w:rsidR="00B4396A" w:rsidRPr="002E3EAB" w:rsidTr="00BA6490">
        <w:trPr>
          <w:jc w:val="center"/>
        </w:trPr>
        <w:tc>
          <w:tcPr>
            <w:tcW w:w="1328" w:type="pct"/>
            <w:tcBorders>
              <w:top w:val="single" w:sz="4" w:space="0" w:color="000000"/>
              <w:left w:val="single" w:sz="4" w:space="0" w:color="000000"/>
              <w:bottom w:val="single" w:sz="4" w:space="0" w:color="000000"/>
            </w:tcBorders>
            <w:shd w:val="clear" w:color="auto" w:fill="auto"/>
            <w:vAlign w:val="center"/>
          </w:tcPr>
          <w:p w:rsidR="00B4396A" w:rsidRPr="00DF1483" w:rsidRDefault="00B4396A" w:rsidP="00BA6490">
            <w:pPr>
              <w:snapToGrid w:val="0"/>
              <w:jc w:val="center"/>
              <w:rPr>
                <w:rFonts w:ascii="Times New Roman" w:hAnsi="Times New Roman"/>
                <w:b/>
                <w:szCs w:val="24"/>
                <w:lang w:val="it-IT"/>
              </w:rPr>
            </w:pPr>
            <w:r>
              <w:rPr>
                <w:rFonts w:ascii="Times New Roman" w:hAnsi="Times New Roman"/>
                <w:b/>
                <w:szCs w:val="24"/>
                <w:lang w:val="it-IT"/>
              </w:rPr>
              <w:t>MODULO 2</w:t>
            </w:r>
          </w:p>
          <w:p w:rsidR="00B4396A" w:rsidRDefault="00B4396A" w:rsidP="00BA6490">
            <w:pPr>
              <w:snapToGrid w:val="0"/>
              <w:jc w:val="center"/>
              <w:rPr>
                <w:rFonts w:ascii="Times New Roman" w:hAnsi="Times New Roman"/>
                <w:b/>
                <w:szCs w:val="24"/>
                <w:lang w:val="it-IT"/>
              </w:rPr>
            </w:pPr>
          </w:p>
          <w:p w:rsidR="00B4396A" w:rsidRPr="00DF1483" w:rsidRDefault="00B4396A" w:rsidP="00BA6490">
            <w:pPr>
              <w:snapToGrid w:val="0"/>
              <w:jc w:val="center"/>
              <w:rPr>
                <w:rFonts w:ascii="Times New Roman" w:hAnsi="Times New Roman"/>
                <w:szCs w:val="24"/>
                <w:lang w:val="it-IT"/>
              </w:rPr>
            </w:pPr>
            <w:r>
              <w:rPr>
                <w:rFonts w:ascii="Times New Roman" w:hAnsi="Times New Roman"/>
                <w:szCs w:val="24"/>
                <w:lang w:val="it-IT"/>
              </w:rPr>
              <w:t>Gennaio - Giugno</w:t>
            </w:r>
          </w:p>
        </w:tc>
        <w:tc>
          <w:tcPr>
            <w:tcW w:w="1754" w:type="pct"/>
            <w:tcBorders>
              <w:top w:val="single" w:sz="4" w:space="0" w:color="000000"/>
              <w:left w:val="single" w:sz="4" w:space="0" w:color="000000"/>
              <w:bottom w:val="single" w:sz="4" w:space="0" w:color="000000"/>
            </w:tcBorders>
            <w:shd w:val="clear" w:color="auto" w:fill="auto"/>
          </w:tcPr>
          <w:p w:rsidR="00B4396A" w:rsidRPr="00D270A4" w:rsidRDefault="00B4396A" w:rsidP="0071239E">
            <w:pPr>
              <w:pStyle w:val="Paragrafoelenco"/>
              <w:spacing w:after="0" w:line="240" w:lineRule="auto"/>
              <w:ind w:left="289"/>
              <w:jc w:val="both"/>
              <w:rPr>
                <w:rFonts w:ascii="Times New Roman" w:hAnsi="Times New Roman"/>
                <w:sz w:val="4"/>
                <w:szCs w:val="4"/>
              </w:rPr>
            </w:pPr>
          </w:p>
          <w:p w:rsidR="00B4396A" w:rsidRPr="00D270A4" w:rsidRDefault="0071239E" w:rsidP="00D270A4">
            <w:pPr>
              <w:numPr>
                <w:ilvl w:val="0"/>
                <w:numId w:val="161"/>
              </w:numPr>
              <w:tabs>
                <w:tab w:val="clear" w:pos="720"/>
                <w:tab w:val="num" w:pos="497"/>
              </w:tabs>
              <w:suppressAutoHyphens/>
              <w:spacing w:after="160"/>
              <w:ind w:left="355" w:right="133"/>
              <w:jc w:val="both"/>
              <w:rPr>
                <w:rFonts w:ascii="Times New Roman" w:hAnsi="Times New Roman"/>
                <w:szCs w:val="24"/>
                <w:lang w:eastAsia="en-US"/>
              </w:rPr>
            </w:pPr>
            <w:r w:rsidRPr="0071239E">
              <w:rPr>
                <w:rFonts w:ascii="Times New Roman" w:hAnsi="Times New Roman"/>
                <w:szCs w:val="24"/>
                <w:lang w:eastAsia="en-US"/>
              </w:rPr>
              <w:t>Teoria: Cap. condizionali e coordinative. Apparato muscolo scheletrico. Funzioni dell’apparato cardio-circolatorio.</w:t>
            </w:r>
            <w:r>
              <w:rPr>
                <w:rFonts w:ascii="Times New Roman" w:hAnsi="Times New Roman"/>
                <w:szCs w:val="24"/>
                <w:lang w:eastAsia="en-US"/>
              </w:rPr>
              <w:t xml:space="preserve"> </w:t>
            </w:r>
            <w:r w:rsidRPr="0071239E">
              <w:rPr>
                <w:rFonts w:ascii="Times New Roman" w:hAnsi="Times New Roman"/>
                <w:szCs w:val="24"/>
                <w:lang w:eastAsia="en-US"/>
              </w:rPr>
              <w:t>I benefici dell’attività motoria e sportiva all’aria aperta.  Alimentazione. Elementi di primo soccorso. Regolamento tecnico degli sport praticati.</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B4396A" w:rsidRPr="00D270A4" w:rsidRDefault="00B4396A" w:rsidP="00BA6490">
            <w:pPr>
              <w:pStyle w:val="Paragrafoelenco"/>
              <w:autoSpaceDN w:val="0"/>
              <w:adjustRightInd w:val="0"/>
              <w:spacing w:after="0" w:line="240" w:lineRule="auto"/>
              <w:ind w:left="214" w:right="201"/>
              <w:jc w:val="both"/>
              <w:rPr>
                <w:rFonts w:ascii="Times New Roman" w:hAnsi="Times New Roman"/>
                <w:sz w:val="4"/>
                <w:szCs w:val="4"/>
              </w:rPr>
            </w:pPr>
          </w:p>
          <w:p w:rsidR="00B4396A" w:rsidRPr="00C72A77" w:rsidRDefault="00B4396A"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Riscaldamento programmato in autonomia. Corsa con variazione di ritmo. Forza generale. Stretching.</w:t>
            </w:r>
          </w:p>
          <w:p w:rsidR="00B4396A" w:rsidRPr="00C72A77" w:rsidRDefault="00B4396A"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Esecuzioni di esercizi semplici a corpo libero. La spalliera svedese.</w:t>
            </w:r>
          </w:p>
          <w:p w:rsidR="00B4396A" w:rsidRPr="00C72A77" w:rsidRDefault="00B4396A"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Fondamentali di Pallamano, Pallavolo, Tennistavolo e di Atletica leggera.</w:t>
            </w:r>
          </w:p>
          <w:p w:rsidR="00B4396A" w:rsidRDefault="00B4396A"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Sviluppo dei fondamentali tecnici individuali e di squadra dei giochi sportivi del Pallacanestro, Pallavolo, Pallamano, Pallatamburello, Badminton.</w:t>
            </w:r>
          </w:p>
          <w:p w:rsidR="00B4396A" w:rsidRPr="00D270A4" w:rsidRDefault="00C72A77" w:rsidP="00D270A4">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Attività motorie in ambiente naturale (aree dedicate nelle vicinanze dell’Istituto).</w:t>
            </w:r>
          </w:p>
        </w:tc>
      </w:tr>
    </w:tbl>
    <w:p w:rsidR="00C72A77" w:rsidRDefault="00C72A77">
      <w:pPr>
        <w:rPr>
          <w:rFonts w:ascii="Times New Roman" w:hAnsi="Times New Roman"/>
          <w:szCs w:val="24"/>
          <w:lang w:val="it-IT"/>
        </w:rPr>
      </w:pPr>
      <w:r>
        <w:rPr>
          <w:rFonts w:ascii="Times New Roman" w:hAnsi="Times New Roman"/>
          <w:szCs w:val="24"/>
          <w:lang w:val="it-IT"/>
        </w:rPr>
        <w:br w:type="page"/>
      </w:r>
    </w:p>
    <w:p w:rsidR="00B4396A" w:rsidRDefault="00B4396A" w:rsidP="00B4396A">
      <w:pPr>
        <w:rPr>
          <w:rFonts w:ascii="Times New Roman" w:hAnsi="Times New Roman"/>
          <w:szCs w:val="24"/>
          <w:lang w:val="it-IT"/>
        </w:rPr>
      </w:pPr>
    </w:p>
    <w:p w:rsidR="00C72A77" w:rsidRPr="009D034E" w:rsidRDefault="00C72A77" w:rsidP="00154B8E">
      <w:pPr>
        <w:pStyle w:val="Titolo1"/>
      </w:pPr>
      <w:bookmarkStart w:id="16" w:name="_Toc178612172"/>
      <w:r w:rsidRPr="00154B8E">
        <w:t xml:space="preserve">Scienze Motorie e Sportive – </w:t>
      </w:r>
      <w:r w:rsidR="00154B8E">
        <w:t>Classi 4° tutti gli indirizzi</w:t>
      </w:r>
      <w:bookmarkEnd w:id="16"/>
    </w:p>
    <w:p w:rsidR="00C72A77" w:rsidRDefault="00C72A77" w:rsidP="00C72A77">
      <w:pPr>
        <w:rPr>
          <w:lang w:val="it-IT"/>
        </w:rPr>
      </w:pPr>
    </w:p>
    <w:tbl>
      <w:tblPr>
        <w:tblW w:w="5000" w:type="pct"/>
        <w:jc w:val="center"/>
        <w:tblCellMar>
          <w:left w:w="70" w:type="dxa"/>
          <w:right w:w="70" w:type="dxa"/>
        </w:tblCellMar>
        <w:tblLook w:val="0000" w:firstRow="0" w:lastRow="0" w:firstColumn="0" w:lastColumn="0" w:noHBand="0" w:noVBand="0"/>
      </w:tblPr>
      <w:tblGrid>
        <w:gridCol w:w="2405"/>
        <w:gridCol w:w="3176"/>
        <w:gridCol w:w="3473"/>
      </w:tblGrid>
      <w:tr w:rsidR="00C72A77" w:rsidRPr="000E4E42" w:rsidTr="00BA6490">
        <w:trPr>
          <w:jc w:val="center"/>
        </w:trPr>
        <w:tc>
          <w:tcPr>
            <w:tcW w:w="1328" w:type="pct"/>
            <w:tcBorders>
              <w:top w:val="single" w:sz="4" w:space="0" w:color="000000"/>
              <w:left w:val="single" w:sz="4" w:space="0" w:color="000000"/>
              <w:bottom w:val="single" w:sz="4" w:space="0" w:color="000000"/>
            </w:tcBorders>
            <w:shd w:val="clear" w:color="auto" w:fill="auto"/>
            <w:vAlign w:val="bottom"/>
          </w:tcPr>
          <w:p w:rsidR="00C72A77" w:rsidRPr="000E4E42" w:rsidRDefault="00C72A77" w:rsidP="00BA6490">
            <w:pPr>
              <w:spacing w:line="360" w:lineRule="auto"/>
              <w:jc w:val="center"/>
              <w:rPr>
                <w:rFonts w:ascii="Times New Roman" w:hAnsi="Times New Roman"/>
                <w:b/>
                <w:szCs w:val="24"/>
              </w:rPr>
            </w:pPr>
            <w:r w:rsidRPr="000E4E42">
              <w:rPr>
                <w:rFonts w:ascii="Times New Roman" w:hAnsi="Times New Roman"/>
                <w:b/>
                <w:szCs w:val="24"/>
              </w:rPr>
              <w:t>MODULI</w:t>
            </w:r>
          </w:p>
        </w:tc>
        <w:tc>
          <w:tcPr>
            <w:tcW w:w="1754" w:type="pct"/>
            <w:tcBorders>
              <w:top w:val="single" w:sz="4" w:space="0" w:color="000000"/>
              <w:left w:val="single" w:sz="4" w:space="0" w:color="000000"/>
              <w:bottom w:val="single" w:sz="4" w:space="0" w:color="000000"/>
            </w:tcBorders>
            <w:shd w:val="clear" w:color="auto" w:fill="auto"/>
            <w:vAlign w:val="bottom"/>
          </w:tcPr>
          <w:p w:rsidR="00C72A77" w:rsidRPr="000E4E42" w:rsidRDefault="00C72A77" w:rsidP="00BA6490">
            <w:pPr>
              <w:spacing w:line="360" w:lineRule="auto"/>
              <w:jc w:val="center"/>
              <w:rPr>
                <w:rFonts w:ascii="Times New Roman" w:hAnsi="Times New Roman"/>
                <w:b/>
                <w:szCs w:val="24"/>
              </w:rPr>
            </w:pPr>
            <w:r w:rsidRPr="000E4E42">
              <w:rPr>
                <w:rFonts w:ascii="Times New Roman" w:hAnsi="Times New Roman"/>
                <w:b/>
                <w:szCs w:val="24"/>
              </w:rPr>
              <w:t>CONOSCENZE</w:t>
            </w:r>
          </w:p>
        </w:tc>
        <w:tc>
          <w:tcPr>
            <w:tcW w:w="1918" w:type="pct"/>
            <w:tcBorders>
              <w:top w:val="single" w:sz="4" w:space="0" w:color="000000"/>
              <w:left w:val="single" w:sz="4" w:space="0" w:color="000000"/>
              <w:bottom w:val="single" w:sz="4" w:space="0" w:color="000000"/>
              <w:right w:val="single" w:sz="4" w:space="0" w:color="000000"/>
            </w:tcBorders>
            <w:shd w:val="clear" w:color="auto" w:fill="auto"/>
            <w:vAlign w:val="bottom"/>
          </w:tcPr>
          <w:p w:rsidR="00C72A77" w:rsidRPr="000E4E42" w:rsidRDefault="00C72A77" w:rsidP="00BA6490">
            <w:pPr>
              <w:spacing w:line="360" w:lineRule="auto"/>
              <w:jc w:val="center"/>
              <w:rPr>
                <w:rFonts w:ascii="Times New Roman" w:hAnsi="Times New Roman"/>
                <w:b/>
                <w:szCs w:val="24"/>
              </w:rPr>
            </w:pPr>
            <w:r w:rsidRPr="000E4E42">
              <w:rPr>
                <w:rFonts w:ascii="Times New Roman" w:hAnsi="Times New Roman"/>
                <w:b/>
                <w:szCs w:val="24"/>
              </w:rPr>
              <w:t>ABILITA’</w:t>
            </w:r>
          </w:p>
        </w:tc>
      </w:tr>
      <w:tr w:rsidR="00C72A77" w:rsidRPr="002E3EAB" w:rsidTr="00BA6490">
        <w:trPr>
          <w:jc w:val="center"/>
        </w:trPr>
        <w:tc>
          <w:tcPr>
            <w:tcW w:w="1328" w:type="pct"/>
            <w:tcBorders>
              <w:top w:val="single" w:sz="4" w:space="0" w:color="000000"/>
              <w:left w:val="single" w:sz="4" w:space="0" w:color="000000"/>
              <w:bottom w:val="single" w:sz="4" w:space="0" w:color="000000"/>
            </w:tcBorders>
            <w:shd w:val="clear" w:color="auto" w:fill="auto"/>
            <w:vAlign w:val="center"/>
          </w:tcPr>
          <w:p w:rsidR="00C72A77" w:rsidRPr="00DF1483" w:rsidRDefault="00C72A77" w:rsidP="00BA6490">
            <w:pPr>
              <w:snapToGrid w:val="0"/>
              <w:jc w:val="center"/>
              <w:rPr>
                <w:rFonts w:ascii="Times New Roman" w:hAnsi="Times New Roman"/>
                <w:b/>
                <w:szCs w:val="24"/>
                <w:lang w:val="it-IT"/>
              </w:rPr>
            </w:pPr>
            <w:r>
              <w:rPr>
                <w:rFonts w:ascii="Times New Roman" w:hAnsi="Times New Roman"/>
                <w:b/>
                <w:szCs w:val="24"/>
                <w:lang w:val="it-IT"/>
              </w:rPr>
              <w:t>MODULO 1</w:t>
            </w:r>
          </w:p>
          <w:p w:rsidR="00C72A77" w:rsidRDefault="00C72A77" w:rsidP="00BA6490">
            <w:pPr>
              <w:snapToGrid w:val="0"/>
              <w:jc w:val="center"/>
              <w:rPr>
                <w:rFonts w:ascii="Times New Roman" w:hAnsi="Times New Roman"/>
                <w:b/>
                <w:szCs w:val="24"/>
                <w:lang w:val="it-IT"/>
              </w:rPr>
            </w:pPr>
          </w:p>
          <w:p w:rsidR="00C72A77" w:rsidRPr="00D65260" w:rsidRDefault="00C72A77" w:rsidP="00BA6490">
            <w:pPr>
              <w:snapToGrid w:val="0"/>
              <w:jc w:val="center"/>
              <w:rPr>
                <w:rFonts w:ascii="Times New Roman" w:hAnsi="Times New Roman"/>
                <w:szCs w:val="24"/>
                <w:lang w:val="it-IT"/>
              </w:rPr>
            </w:pPr>
            <w:r w:rsidRPr="00D65260">
              <w:rPr>
                <w:rFonts w:ascii="Times New Roman" w:hAnsi="Times New Roman"/>
                <w:szCs w:val="24"/>
                <w:lang w:val="it-IT"/>
              </w:rPr>
              <w:t>Settembre</w:t>
            </w:r>
            <w:r>
              <w:rPr>
                <w:rFonts w:ascii="Times New Roman" w:hAnsi="Times New Roman"/>
                <w:szCs w:val="24"/>
                <w:lang w:val="it-IT"/>
              </w:rPr>
              <w:t xml:space="preserve"> - Dicembre</w:t>
            </w:r>
          </w:p>
        </w:tc>
        <w:tc>
          <w:tcPr>
            <w:tcW w:w="1754" w:type="pct"/>
            <w:tcBorders>
              <w:top w:val="single" w:sz="4" w:space="0" w:color="000000"/>
              <w:left w:val="single" w:sz="4" w:space="0" w:color="000000"/>
              <w:bottom w:val="single" w:sz="4" w:space="0" w:color="000000"/>
            </w:tcBorders>
            <w:shd w:val="clear" w:color="auto" w:fill="auto"/>
          </w:tcPr>
          <w:p w:rsidR="00C72A77" w:rsidRPr="00074E54" w:rsidRDefault="00C72A77" w:rsidP="00BA6490">
            <w:pPr>
              <w:suppressAutoHyphens/>
              <w:ind w:left="355" w:right="133"/>
              <w:jc w:val="both"/>
              <w:rPr>
                <w:rFonts w:ascii="Times New Roman" w:hAnsi="Times New Roman"/>
                <w:sz w:val="4"/>
                <w:szCs w:val="4"/>
              </w:rPr>
            </w:pPr>
          </w:p>
          <w:p w:rsidR="00C72A77" w:rsidRPr="00074E54" w:rsidRDefault="00C72A77" w:rsidP="00BA6490">
            <w:pPr>
              <w:numPr>
                <w:ilvl w:val="0"/>
                <w:numId w:val="158"/>
              </w:numPr>
              <w:suppressAutoHyphens/>
              <w:spacing w:after="160"/>
              <w:ind w:left="355" w:right="133"/>
              <w:jc w:val="both"/>
              <w:rPr>
                <w:rFonts w:ascii="Times New Roman" w:hAnsi="Times New Roman"/>
                <w:szCs w:val="24"/>
                <w:lang w:eastAsia="en-US"/>
              </w:rPr>
            </w:pPr>
            <w:r w:rsidRPr="00C72A77">
              <w:rPr>
                <w:rFonts w:ascii="Times New Roman" w:hAnsi="Times New Roman"/>
                <w:szCs w:val="24"/>
                <w:lang w:eastAsia="en-US"/>
              </w:rPr>
              <w:t>Teoria: Terminologia specifica della disciplina, stretching, struttura del corpo umano e la sua funzionalità. Elementi di base per la prevenzione e sicurezza.</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C72A77" w:rsidRPr="00074E54" w:rsidRDefault="00C72A77" w:rsidP="00BA6490">
            <w:pPr>
              <w:suppressAutoHyphens/>
              <w:ind w:left="294" w:right="201"/>
              <w:jc w:val="both"/>
              <w:rPr>
                <w:rFonts w:ascii="Times New Roman" w:hAnsi="Times New Roman"/>
                <w:sz w:val="4"/>
                <w:szCs w:val="4"/>
              </w:rPr>
            </w:pPr>
          </w:p>
          <w:p w:rsidR="00C72A77" w:rsidRPr="00C72A77" w:rsidRDefault="00C72A77"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Resistenza: di breve e medio periodo.</w:t>
            </w:r>
          </w:p>
          <w:p w:rsidR="00C72A77" w:rsidRPr="00C72A77" w:rsidRDefault="00C72A77"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Il riscaldamento, corsa “stady-state”, corsa veloce, forza specifica e allungamento muscolare.</w:t>
            </w:r>
          </w:p>
          <w:p w:rsidR="00C72A77" w:rsidRPr="00C72A77" w:rsidRDefault="00C72A77"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Mobilità articolare: riferita sia all’articolazione scapolo-omerale che coxo-femorale.</w:t>
            </w:r>
          </w:p>
          <w:p w:rsidR="00C72A77" w:rsidRPr="00C72A77" w:rsidRDefault="00C72A77"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Test dei 30 m veloci</w:t>
            </w:r>
          </w:p>
          <w:p w:rsidR="00C72A77" w:rsidRPr="00C72A77" w:rsidRDefault="00C72A77"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Forza: Test salto in lungo da fermo, test di elevazione, lancio della palla medica (kg 2) o pallone da Basket.</w:t>
            </w:r>
          </w:p>
          <w:p w:rsidR="00C72A77" w:rsidRPr="00C72A77" w:rsidRDefault="00C72A77"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Fondamentali individuali della pallavolo, e della pallacanestro.</w:t>
            </w:r>
          </w:p>
          <w:p w:rsidR="00C72A77" w:rsidRPr="00C72A77" w:rsidRDefault="00C72A77"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Attività motorie in ambiente naturale (aree dedicate nelle vicinanze dell’Istituto).</w:t>
            </w:r>
          </w:p>
        </w:tc>
      </w:tr>
      <w:tr w:rsidR="00C72A77" w:rsidRPr="002E3EAB" w:rsidTr="00BA6490">
        <w:trPr>
          <w:jc w:val="center"/>
        </w:trPr>
        <w:tc>
          <w:tcPr>
            <w:tcW w:w="1328" w:type="pct"/>
            <w:tcBorders>
              <w:top w:val="single" w:sz="4" w:space="0" w:color="000000"/>
              <w:left w:val="single" w:sz="4" w:space="0" w:color="000000"/>
              <w:bottom w:val="single" w:sz="4" w:space="0" w:color="000000"/>
            </w:tcBorders>
            <w:shd w:val="clear" w:color="auto" w:fill="auto"/>
            <w:vAlign w:val="center"/>
          </w:tcPr>
          <w:p w:rsidR="00C72A77" w:rsidRPr="00DF1483" w:rsidRDefault="00C72A77" w:rsidP="00BA6490">
            <w:pPr>
              <w:snapToGrid w:val="0"/>
              <w:jc w:val="center"/>
              <w:rPr>
                <w:rFonts w:ascii="Times New Roman" w:hAnsi="Times New Roman"/>
                <w:b/>
                <w:szCs w:val="24"/>
                <w:lang w:val="it-IT"/>
              </w:rPr>
            </w:pPr>
            <w:r>
              <w:rPr>
                <w:rFonts w:ascii="Times New Roman" w:hAnsi="Times New Roman"/>
                <w:b/>
                <w:szCs w:val="24"/>
                <w:lang w:val="it-IT"/>
              </w:rPr>
              <w:t>MODULO 2</w:t>
            </w:r>
          </w:p>
          <w:p w:rsidR="00C72A77" w:rsidRDefault="00C72A77" w:rsidP="00BA6490">
            <w:pPr>
              <w:snapToGrid w:val="0"/>
              <w:jc w:val="center"/>
              <w:rPr>
                <w:rFonts w:ascii="Times New Roman" w:hAnsi="Times New Roman"/>
                <w:b/>
                <w:szCs w:val="24"/>
                <w:lang w:val="it-IT"/>
              </w:rPr>
            </w:pPr>
          </w:p>
          <w:p w:rsidR="00C72A77" w:rsidRPr="00DF1483" w:rsidRDefault="00C72A77" w:rsidP="00BA6490">
            <w:pPr>
              <w:snapToGrid w:val="0"/>
              <w:jc w:val="center"/>
              <w:rPr>
                <w:rFonts w:ascii="Times New Roman" w:hAnsi="Times New Roman"/>
                <w:szCs w:val="24"/>
                <w:lang w:val="it-IT"/>
              </w:rPr>
            </w:pPr>
            <w:r>
              <w:rPr>
                <w:rFonts w:ascii="Times New Roman" w:hAnsi="Times New Roman"/>
                <w:szCs w:val="24"/>
                <w:lang w:val="it-IT"/>
              </w:rPr>
              <w:t>Gennaio - Giugno</w:t>
            </w:r>
          </w:p>
        </w:tc>
        <w:tc>
          <w:tcPr>
            <w:tcW w:w="1754" w:type="pct"/>
            <w:tcBorders>
              <w:top w:val="single" w:sz="4" w:space="0" w:color="000000"/>
              <w:left w:val="single" w:sz="4" w:space="0" w:color="000000"/>
              <w:bottom w:val="single" w:sz="4" w:space="0" w:color="000000"/>
            </w:tcBorders>
            <w:shd w:val="clear" w:color="auto" w:fill="auto"/>
          </w:tcPr>
          <w:p w:rsidR="00C72A77" w:rsidRPr="00074E54" w:rsidRDefault="00C72A77" w:rsidP="00BA6490">
            <w:pPr>
              <w:pStyle w:val="Paragrafoelenco"/>
              <w:spacing w:after="0" w:line="240" w:lineRule="auto"/>
              <w:ind w:left="289"/>
              <w:jc w:val="both"/>
              <w:rPr>
                <w:rFonts w:ascii="Times New Roman" w:hAnsi="Times New Roman"/>
                <w:sz w:val="4"/>
                <w:szCs w:val="4"/>
              </w:rPr>
            </w:pPr>
          </w:p>
          <w:p w:rsidR="00C72A77" w:rsidRPr="00074E54" w:rsidRDefault="00C72A77" w:rsidP="00074E54">
            <w:pPr>
              <w:numPr>
                <w:ilvl w:val="0"/>
                <w:numId w:val="161"/>
              </w:numPr>
              <w:tabs>
                <w:tab w:val="clear" w:pos="720"/>
                <w:tab w:val="num" w:pos="497"/>
              </w:tabs>
              <w:suppressAutoHyphens/>
              <w:spacing w:after="160"/>
              <w:ind w:left="355" w:right="133"/>
              <w:jc w:val="both"/>
              <w:rPr>
                <w:rFonts w:ascii="Times New Roman" w:hAnsi="Times New Roman"/>
                <w:szCs w:val="24"/>
                <w:lang w:eastAsia="en-US"/>
              </w:rPr>
            </w:pPr>
            <w:r w:rsidRPr="0071239E">
              <w:rPr>
                <w:rFonts w:ascii="Times New Roman" w:hAnsi="Times New Roman"/>
                <w:szCs w:val="24"/>
                <w:lang w:eastAsia="en-US"/>
              </w:rPr>
              <w:t>Teoria: Cap. condizionali e coordinative. Apparato muscolo scheletrico. Funzioni dell’apparato cardio-circolatorio.</w:t>
            </w:r>
            <w:r>
              <w:rPr>
                <w:rFonts w:ascii="Times New Roman" w:hAnsi="Times New Roman"/>
                <w:szCs w:val="24"/>
                <w:lang w:eastAsia="en-US"/>
              </w:rPr>
              <w:t xml:space="preserve"> </w:t>
            </w:r>
            <w:r w:rsidRPr="0071239E">
              <w:rPr>
                <w:rFonts w:ascii="Times New Roman" w:hAnsi="Times New Roman"/>
                <w:szCs w:val="24"/>
                <w:lang w:eastAsia="en-US"/>
              </w:rPr>
              <w:t>I benefici dell’attività motoria e sportiva all’aria aperta.  Alimentazione. Elementi di primo soccorso. Regolamento tecnico degli sport praticati.</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C72A77" w:rsidRPr="00074E54" w:rsidRDefault="00C72A77" w:rsidP="00BA6490">
            <w:pPr>
              <w:pStyle w:val="Paragrafoelenco"/>
              <w:autoSpaceDN w:val="0"/>
              <w:adjustRightInd w:val="0"/>
              <w:spacing w:after="0" w:line="240" w:lineRule="auto"/>
              <w:ind w:left="214" w:right="201"/>
              <w:jc w:val="both"/>
              <w:rPr>
                <w:rFonts w:ascii="Times New Roman" w:hAnsi="Times New Roman"/>
                <w:sz w:val="4"/>
                <w:szCs w:val="4"/>
              </w:rPr>
            </w:pPr>
          </w:p>
          <w:p w:rsidR="00C72A77" w:rsidRPr="00C72A77" w:rsidRDefault="00C72A77"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Riscaldamento programmato in autonomia. Corsa con variazione di ritmo. Forza generale. Stretching.</w:t>
            </w:r>
          </w:p>
          <w:p w:rsidR="00C72A77" w:rsidRPr="00C72A77" w:rsidRDefault="00C72A77"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Esecuzioni di esercizi semplici a corpo libero. La spalliera svedese.</w:t>
            </w:r>
          </w:p>
          <w:p w:rsidR="00C72A77" w:rsidRPr="00C72A77" w:rsidRDefault="00C72A77"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Fondamentali di Pallamano, Pallavolo, Tennistavolo e di Atletica leggera.</w:t>
            </w:r>
          </w:p>
          <w:p w:rsidR="00C72A77" w:rsidRDefault="00C72A77"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Sviluppo dei fondamentali tecnici individuali e di squadra dei giochi sportivi del Pallacanestro, Pallavolo, Pallamano, Pallatamburello, Badminton.</w:t>
            </w:r>
          </w:p>
          <w:p w:rsidR="00C72A77" w:rsidRPr="00074E54" w:rsidRDefault="00C72A77" w:rsidP="00074E54">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Attività motorie in ambiente naturale (aree dedicate nelle vicinanze dell’Istituto).</w:t>
            </w:r>
          </w:p>
        </w:tc>
      </w:tr>
    </w:tbl>
    <w:p w:rsidR="003B4983" w:rsidRDefault="003B4983">
      <w:pPr>
        <w:rPr>
          <w:rFonts w:ascii="Times New Roman" w:hAnsi="Times New Roman"/>
          <w:szCs w:val="24"/>
          <w:lang w:val="it-IT"/>
        </w:rPr>
      </w:pPr>
      <w:r>
        <w:rPr>
          <w:rFonts w:ascii="Times New Roman" w:hAnsi="Times New Roman"/>
          <w:szCs w:val="24"/>
          <w:lang w:val="it-IT"/>
        </w:rPr>
        <w:br w:type="page"/>
      </w:r>
    </w:p>
    <w:p w:rsidR="00C72A77" w:rsidRDefault="00C72A77" w:rsidP="00C72A77">
      <w:pPr>
        <w:rPr>
          <w:rFonts w:ascii="Times New Roman" w:hAnsi="Times New Roman"/>
          <w:szCs w:val="24"/>
          <w:lang w:val="it-IT"/>
        </w:rPr>
      </w:pPr>
    </w:p>
    <w:p w:rsidR="003B4983" w:rsidRPr="009D034E" w:rsidRDefault="003B4983" w:rsidP="00154B8E">
      <w:pPr>
        <w:pStyle w:val="Titolo1"/>
      </w:pPr>
      <w:bookmarkStart w:id="17" w:name="_Toc178612173"/>
      <w:r w:rsidRPr="00154B8E">
        <w:t xml:space="preserve">Scienze Motorie e Sportive – </w:t>
      </w:r>
      <w:r w:rsidR="00154B8E">
        <w:t>Classi 5° tutti gli indirizzi</w:t>
      </w:r>
      <w:bookmarkEnd w:id="17"/>
    </w:p>
    <w:p w:rsidR="003B4983" w:rsidRDefault="003B4983" w:rsidP="003B4983">
      <w:pPr>
        <w:rPr>
          <w:lang w:val="it-IT"/>
        </w:rPr>
      </w:pPr>
    </w:p>
    <w:tbl>
      <w:tblPr>
        <w:tblW w:w="5000" w:type="pct"/>
        <w:jc w:val="center"/>
        <w:tblCellMar>
          <w:left w:w="70" w:type="dxa"/>
          <w:right w:w="70" w:type="dxa"/>
        </w:tblCellMar>
        <w:tblLook w:val="0000" w:firstRow="0" w:lastRow="0" w:firstColumn="0" w:lastColumn="0" w:noHBand="0" w:noVBand="0"/>
      </w:tblPr>
      <w:tblGrid>
        <w:gridCol w:w="2405"/>
        <w:gridCol w:w="3176"/>
        <w:gridCol w:w="3473"/>
      </w:tblGrid>
      <w:tr w:rsidR="003B4983" w:rsidRPr="000E4E42" w:rsidTr="00BA6490">
        <w:trPr>
          <w:jc w:val="center"/>
        </w:trPr>
        <w:tc>
          <w:tcPr>
            <w:tcW w:w="1328" w:type="pct"/>
            <w:tcBorders>
              <w:top w:val="single" w:sz="4" w:space="0" w:color="000000"/>
              <w:left w:val="single" w:sz="4" w:space="0" w:color="000000"/>
              <w:bottom w:val="single" w:sz="4" w:space="0" w:color="000000"/>
            </w:tcBorders>
            <w:shd w:val="clear" w:color="auto" w:fill="auto"/>
            <w:vAlign w:val="bottom"/>
          </w:tcPr>
          <w:p w:rsidR="003B4983" w:rsidRPr="000E4E42" w:rsidRDefault="003B4983" w:rsidP="00BA6490">
            <w:pPr>
              <w:spacing w:line="360" w:lineRule="auto"/>
              <w:jc w:val="center"/>
              <w:rPr>
                <w:rFonts w:ascii="Times New Roman" w:hAnsi="Times New Roman"/>
                <w:b/>
                <w:szCs w:val="24"/>
              </w:rPr>
            </w:pPr>
            <w:r w:rsidRPr="000E4E42">
              <w:rPr>
                <w:rFonts w:ascii="Times New Roman" w:hAnsi="Times New Roman"/>
                <w:b/>
                <w:szCs w:val="24"/>
              </w:rPr>
              <w:t>MODULI</w:t>
            </w:r>
          </w:p>
        </w:tc>
        <w:tc>
          <w:tcPr>
            <w:tcW w:w="1754" w:type="pct"/>
            <w:tcBorders>
              <w:top w:val="single" w:sz="4" w:space="0" w:color="000000"/>
              <w:left w:val="single" w:sz="4" w:space="0" w:color="000000"/>
              <w:bottom w:val="single" w:sz="4" w:space="0" w:color="000000"/>
            </w:tcBorders>
            <w:shd w:val="clear" w:color="auto" w:fill="auto"/>
            <w:vAlign w:val="bottom"/>
          </w:tcPr>
          <w:p w:rsidR="003B4983" w:rsidRPr="000E4E42" w:rsidRDefault="003B4983" w:rsidP="00BA6490">
            <w:pPr>
              <w:spacing w:line="360" w:lineRule="auto"/>
              <w:jc w:val="center"/>
              <w:rPr>
                <w:rFonts w:ascii="Times New Roman" w:hAnsi="Times New Roman"/>
                <w:b/>
                <w:szCs w:val="24"/>
              </w:rPr>
            </w:pPr>
            <w:r w:rsidRPr="000E4E42">
              <w:rPr>
                <w:rFonts w:ascii="Times New Roman" w:hAnsi="Times New Roman"/>
                <w:b/>
                <w:szCs w:val="24"/>
              </w:rPr>
              <w:t>CONOSCENZE</w:t>
            </w:r>
          </w:p>
        </w:tc>
        <w:tc>
          <w:tcPr>
            <w:tcW w:w="1918" w:type="pct"/>
            <w:tcBorders>
              <w:top w:val="single" w:sz="4" w:space="0" w:color="000000"/>
              <w:left w:val="single" w:sz="4" w:space="0" w:color="000000"/>
              <w:bottom w:val="single" w:sz="4" w:space="0" w:color="000000"/>
              <w:right w:val="single" w:sz="4" w:space="0" w:color="000000"/>
            </w:tcBorders>
            <w:shd w:val="clear" w:color="auto" w:fill="auto"/>
            <w:vAlign w:val="bottom"/>
          </w:tcPr>
          <w:p w:rsidR="003B4983" w:rsidRPr="000E4E42" w:rsidRDefault="003B4983" w:rsidP="00BA6490">
            <w:pPr>
              <w:spacing w:line="360" w:lineRule="auto"/>
              <w:jc w:val="center"/>
              <w:rPr>
                <w:rFonts w:ascii="Times New Roman" w:hAnsi="Times New Roman"/>
                <w:b/>
                <w:szCs w:val="24"/>
              </w:rPr>
            </w:pPr>
            <w:r w:rsidRPr="000E4E42">
              <w:rPr>
                <w:rFonts w:ascii="Times New Roman" w:hAnsi="Times New Roman"/>
                <w:b/>
                <w:szCs w:val="24"/>
              </w:rPr>
              <w:t>ABILITA’</w:t>
            </w:r>
          </w:p>
        </w:tc>
      </w:tr>
      <w:tr w:rsidR="003B4983" w:rsidRPr="002E3EAB" w:rsidTr="00BA6490">
        <w:trPr>
          <w:jc w:val="center"/>
        </w:trPr>
        <w:tc>
          <w:tcPr>
            <w:tcW w:w="1328" w:type="pct"/>
            <w:tcBorders>
              <w:top w:val="single" w:sz="4" w:space="0" w:color="000000"/>
              <w:left w:val="single" w:sz="4" w:space="0" w:color="000000"/>
              <w:bottom w:val="single" w:sz="4" w:space="0" w:color="000000"/>
            </w:tcBorders>
            <w:shd w:val="clear" w:color="auto" w:fill="auto"/>
            <w:vAlign w:val="center"/>
          </w:tcPr>
          <w:p w:rsidR="003B4983" w:rsidRPr="00DF1483" w:rsidRDefault="003B4983" w:rsidP="00BA6490">
            <w:pPr>
              <w:snapToGrid w:val="0"/>
              <w:jc w:val="center"/>
              <w:rPr>
                <w:rFonts w:ascii="Times New Roman" w:hAnsi="Times New Roman"/>
                <w:b/>
                <w:szCs w:val="24"/>
                <w:lang w:val="it-IT"/>
              </w:rPr>
            </w:pPr>
            <w:r>
              <w:rPr>
                <w:rFonts w:ascii="Times New Roman" w:hAnsi="Times New Roman"/>
                <w:b/>
                <w:szCs w:val="24"/>
                <w:lang w:val="it-IT"/>
              </w:rPr>
              <w:t>MODULO 1</w:t>
            </w:r>
          </w:p>
          <w:p w:rsidR="003B4983" w:rsidRDefault="003B4983" w:rsidP="00BA6490">
            <w:pPr>
              <w:snapToGrid w:val="0"/>
              <w:jc w:val="center"/>
              <w:rPr>
                <w:rFonts w:ascii="Times New Roman" w:hAnsi="Times New Roman"/>
                <w:b/>
                <w:szCs w:val="24"/>
                <w:lang w:val="it-IT"/>
              </w:rPr>
            </w:pPr>
          </w:p>
          <w:p w:rsidR="003B4983" w:rsidRPr="00D65260" w:rsidRDefault="003B4983" w:rsidP="00BA6490">
            <w:pPr>
              <w:snapToGrid w:val="0"/>
              <w:jc w:val="center"/>
              <w:rPr>
                <w:rFonts w:ascii="Times New Roman" w:hAnsi="Times New Roman"/>
                <w:szCs w:val="24"/>
                <w:lang w:val="it-IT"/>
              </w:rPr>
            </w:pPr>
            <w:r w:rsidRPr="00D65260">
              <w:rPr>
                <w:rFonts w:ascii="Times New Roman" w:hAnsi="Times New Roman"/>
                <w:szCs w:val="24"/>
                <w:lang w:val="it-IT"/>
              </w:rPr>
              <w:t>Settembre</w:t>
            </w:r>
            <w:r>
              <w:rPr>
                <w:rFonts w:ascii="Times New Roman" w:hAnsi="Times New Roman"/>
                <w:szCs w:val="24"/>
                <w:lang w:val="it-IT"/>
              </w:rPr>
              <w:t xml:space="preserve"> - Dicembre</w:t>
            </w:r>
          </w:p>
        </w:tc>
        <w:tc>
          <w:tcPr>
            <w:tcW w:w="1754" w:type="pct"/>
            <w:tcBorders>
              <w:top w:val="single" w:sz="4" w:space="0" w:color="000000"/>
              <w:left w:val="single" w:sz="4" w:space="0" w:color="000000"/>
              <w:bottom w:val="single" w:sz="4" w:space="0" w:color="000000"/>
            </w:tcBorders>
            <w:shd w:val="clear" w:color="auto" w:fill="auto"/>
          </w:tcPr>
          <w:p w:rsidR="003B4983" w:rsidRPr="00074E54" w:rsidRDefault="003B4983" w:rsidP="00BA6490">
            <w:pPr>
              <w:suppressAutoHyphens/>
              <w:ind w:left="355" w:right="133"/>
              <w:jc w:val="both"/>
              <w:rPr>
                <w:rFonts w:ascii="Times New Roman" w:hAnsi="Times New Roman"/>
                <w:sz w:val="4"/>
                <w:szCs w:val="4"/>
              </w:rPr>
            </w:pPr>
          </w:p>
          <w:p w:rsidR="003B4983" w:rsidRPr="00074E54" w:rsidRDefault="003B4983" w:rsidP="00BA6490">
            <w:pPr>
              <w:numPr>
                <w:ilvl w:val="0"/>
                <w:numId w:val="158"/>
              </w:numPr>
              <w:suppressAutoHyphens/>
              <w:spacing w:after="160"/>
              <w:ind w:left="355" w:right="133"/>
              <w:jc w:val="both"/>
              <w:rPr>
                <w:rFonts w:ascii="Times New Roman" w:hAnsi="Times New Roman"/>
                <w:szCs w:val="24"/>
                <w:lang w:eastAsia="en-US"/>
              </w:rPr>
            </w:pPr>
            <w:r w:rsidRPr="00C72A77">
              <w:rPr>
                <w:rFonts w:ascii="Times New Roman" w:hAnsi="Times New Roman"/>
                <w:szCs w:val="24"/>
                <w:lang w:eastAsia="en-US"/>
              </w:rPr>
              <w:t>Teoria: Terminologia specifica della disciplina, stretching, struttura del corpo umano e la sua funzionalità. Elementi di base per la prevenzione e sicurezza.</w:t>
            </w: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3B4983" w:rsidRPr="00074E54" w:rsidRDefault="003B4983" w:rsidP="00BA6490">
            <w:pPr>
              <w:suppressAutoHyphens/>
              <w:ind w:left="294" w:right="201"/>
              <w:jc w:val="both"/>
              <w:rPr>
                <w:rFonts w:ascii="Times New Roman" w:hAnsi="Times New Roman"/>
                <w:sz w:val="4"/>
                <w:szCs w:val="4"/>
              </w:rPr>
            </w:pPr>
          </w:p>
          <w:p w:rsidR="003B4983" w:rsidRPr="00C72A77" w:rsidRDefault="003B4983"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Resistenza: di breve e medio periodo.</w:t>
            </w:r>
          </w:p>
          <w:p w:rsidR="003B4983" w:rsidRPr="00C72A77" w:rsidRDefault="003B4983"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Il riscaldamento, corsa “stady-state”, corsa veloce, forza specifica e allungamento muscolare.</w:t>
            </w:r>
          </w:p>
          <w:p w:rsidR="003B4983" w:rsidRPr="00C72A77" w:rsidRDefault="003B4983"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Mobilità articolare: riferita sia all’articolazione scapolo-omerale che coxo-femorale.</w:t>
            </w:r>
          </w:p>
          <w:p w:rsidR="003B4983" w:rsidRPr="00C72A77" w:rsidRDefault="003B4983"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Test dei 30 m veloci</w:t>
            </w:r>
          </w:p>
          <w:p w:rsidR="003B4983" w:rsidRPr="00C72A77" w:rsidRDefault="003B4983"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Forza: Test salto in lungo da fermo, test di elevazione, lancio della palla medica (kg 2) o pallone da Basket.</w:t>
            </w:r>
          </w:p>
          <w:p w:rsidR="003B4983" w:rsidRPr="00C72A77" w:rsidRDefault="003B4983"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Fondamentali individuali della pallavolo, e della pallacanestro.</w:t>
            </w:r>
          </w:p>
          <w:p w:rsidR="003B4983" w:rsidRPr="00C72A77" w:rsidRDefault="003B4983" w:rsidP="00BA6490">
            <w:pPr>
              <w:numPr>
                <w:ilvl w:val="0"/>
                <w:numId w:val="158"/>
              </w:numPr>
              <w:suppressAutoHyphens/>
              <w:ind w:left="294" w:right="201"/>
              <w:jc w:val="both"/>
              <w:rPr>
                <w:rFonts w:ascii="Times New Roman" w:hAnsi="Times New Roman"/>
                <w:szCs w:val="24"/>
              </w:rPr>
            </w:pPr>
            <w:r w:rsidRPr="00C72A77">
              <w:rPr>
                <w:rFonts w:ascii="Times New Roman" w:hAnsi="Times New Roman"/>
                <w:szCs w:val="24"/>
              </w:rPr>
              <w:t>Attività motorie in ambiente naturale (aree dedicate nelle vicinanze dell’Istituto).</w:t>
            </w:r>
          </w:p>
        </w:tc>
      </w:tr>
      <w:tr w:rsidR="003B4983" w:rsidRPr="002E3EAB" w:rsidTr="00BA6490">
        <w:trPr>
          <w:jc w:val="center"/>
        </w:trPr>
        <w:tc>
          <w:tcPr>
            <w:tcW w:w="1328" w:type="pct"/>
            <w:tcBorders>
              <w:top w:val="single" w:sz="4" w:space="0" w:color="000000"/>
              <w:left w:val="single" w:sz="4" w:space="0" w:color="000000"/>
              <w:bottom w:val="single" w:sz="4" w:space="0" w:color="000000"/>
            </w:tcBorders>
            <w:shd w:val="clear" w:color="auto" w:fill="auto"/>
            <w:vAlign w:val="center"/>
          </w:tcPr>
          <w:p w:rsidR="003B4983" w:rsidRPr="00DF1483" w:rsidRDefault="003B4983" w:rsidP="00BA6490">
            <w:pPr>
              <w:snapToGrid w:val="0"/>
              <w:jc w:val="center"/>
              <w:rPr>
                <w:rFonts w:ascii="Times New Roman" w:hAnsi="Times New Roman"/>
                <w:b/>
                <w:szCs w:val="24"/>
                <w:lang w:val="it-IT"/>
              </w:rPr>
            </w:pPr>
            <w:r>
              <w:rPr>
                <w:rFonts w:ascii="Times New Roman" w:hAnsi="Times New Roman"/>
                <w:b/>
                <w:szCs w:val="24"/>
                <w:lang w:val="it-IT"/>
              </w:rPr>
              <w:t>MODULO 2</w:t>
            </w:r>
          </w:p>
          <w:p w:rsidR="003B4983" w:rsidRDefault="003B4983" w:rsidP="00BA6490">
            <w:pPr>
              <w:snapToGrid w:val="0"/>
              <w:jc w:val="center"/>
              <w:rPr>
                <w:rFonts w:ascii="Times New Roman" w:hAnsi="Times New Roman"/>
                <w:b/>
                <w:szCs w:val="24"/>
                <w:lang w:val="it-IT"/>
              </w:rPr>
            </w:pPr>
          </w:p>
          <w:p w:rsidR="003B4983" w:rsidRPr="00DF1483" w:rsidRDefault="003B4983" w:rsidP="00BA6490">
            <w:pPr>
              <w:snapToGrid w:val="0"/>
              <w:jc w:val="center"/>
              <w:rPr>
                <w:rFonts w:ascii="Times New Roman" w:hAnsi="Times New Roman"/>
                <w:szCs w:val="24"/>
                <w:lang w:val="it-IT"/>
              </w:rPr>
            </w:pPr>
            <w:r>
              <w:rPr>
                <w:rFonts w:ascii="Times New Roman" w:hAnsi="Times New Roman"/>
                <w:szCs w:val="24"/>
                <w:lang w:val="it-IT"/>
              </w:rPr>
              <w:t>Gennaio - Giugno</w:t>
            </w:r>
          </w:p>
        </w:tc>
        <w:tc>
          <w:tcPr>
            <w:tcW w:w="1754" w:type="pct"/>
            <w:tcBorders>
              <w:top w:val="single" w:sz="4" w:space="0" w:color="000000"/>
              <w:left w:val="single" w:sz="4" w:space="0" w:color="000000"/>
              <w:bottom w:val="single" w:sz="4" w:space="0" w:color="000000"/>
            </w:tcBorders>
            <w:shd w:val="clear" w:color="auto" w:fill="auto"/>
          </w:tcPr>
          <w:p w:rsidR="003B4983" w:rsidRPr="00074E54" w:rsidRDefault="003B4983" w:rsidP="00BA6490">
            <w:pPr>
              <w:pStyle w:val="Paragrafoelenco"/>
              <w:spacing w:after="0" w:line="240" w:lineRule="auto"/>
              <w:ind w:left="289"/>
              <w:jc w:val="both"/>
              <w:rPr>
                <w:rFonts w:ascii="Times New Roman" w:hAnsi="Times New Roman"/>
                <w:sz w:val="4"/>
                <w:szCs w:val="4"/>
              </w:rPr>
            </w:pPr>
          </w:p>
          <w:p w:rsidR="003B4983" w:rsidRPr="0071239E" w:rsidRDefault="003B4983" w:rsidP="00BA6490">
            <w:pPr>
              <w:numPr>
                <w:ilvl w:val="0"/>
                <w:numId w:val="161"/>
              </w:numPr>
              <w:tabs>
                <w:tab w:val="clear" w:pos="720"/>
                <w:tab w:val="num" w:pos="497"/>
              </w:tabs>
              <w:suppressAutoHyphens/>
              <w:spacing w:after="160"/>
              <w:ind w:left="355" w:right="133"/>
              <w:jc w:val="both"/>
              <w:rPr>
                <w:rFonts w:ascii="Times New Roman" w:hAnsi="Times New Roman"/>
                <w:szCs w:val="24"/>
                <w:lang w:eastAsia="en-US"/>
              </w:rPr>
            </w:pPr>
            <w:r w:rsidRPr="0071239E">
              <w:rPr>
                <w:rFonts w:ascii="Times New Roman" w:hAnsi="Times New Roman"/>
                <w:szCs w:val="24"/>
                <w:lang w:eastAsia="en-US"/>
              </w:rPr>
              <w:t>Teoria: Cap. condizionali e coordinative. Apparato muscolo scheletrico. Funzioni dell’apparato cardio-circolatorio.</w:t>
            </w:r>
            <w:r>
              <w:rPr>
                <w:rFonts w:ascii="Times New Roman" w:hAnsi="Times New Roman"/>
                <w:szCs w:val="24"/>
                <w:lang w:eastAsia="en-US"/>
              </w:rPr>
              <w:t xml:space="preserve"> </w:t>
            </w:r>
            <w:r w:rsidRPr="0071239E">
              <w:rPr>
                <w:rFonts w:ascii="Times New Roman" w:hAnsi="Times New Roman"/>
                <w:szCs w:val="24"/>
                <w:lang w:eastAsia="en-US"/>
              </w:rPr>
              <w:t>I benefici dell’attività motoria e sportiva all’aria aperta.  Alimentazione. Elementi di primo soccorso. Regolamento tecnico degli sport praticati.</w:t>
            </w:r>
          </w:p>
          <w:p w:rsidR="003B4983" w:rsidRPr="0071239E" w:rsidRDefault="003B4983" w:rsidP="00BA6490">
            <w:pPr>
              <w:ind w:right="275"/>
              <w:jc w:val="both"/>
              <w:rPr>
                <w:rFonts w:ascii="Times New Roman" w:hAnsi="Times New Roman"/>
                <w:szCs w:val="24"/>
              </w:rPr>
            </w:pPr>
          </w:p>
        </w:tc>
        <w:tc>
          <w:tcPr>
            <w:tcW w:w="1918" w:type="pct"/>
            <w:tcBorders>
              <w:top w:val="single" w:sz="4" w:space="0" w:color="000000"/>
              <w:left w:val="single" w:sz="4" w:space="0" w:color="000000"/>
              <w:bottom w:val="single" w:sz="4" w:space="0" w:color="000000"/>
              <w:right w:val="single" w:sz="4" w:space="0" w:color="000000"/>
            </w:tcBorders>
            <w:shd w:val="clear" w:color="auto" w:fill="auto"/>
          </w:tcPr>
          <w:p w:rsidR="003B4983" w:rsidRPr="00074E54" w:rsidRDefault="003B4983" w:rsidP="00BA6490">
            <w:pPr>
              <w:pStyle w:val="Paragrafoelenco"/>
              <w:autoSpaceDN w:val="0"/>
              <w:adjustRightInd w:val="0"/>
              <w:spacing w:after="0" w:line="240" w:lineRule="auto"/>
              <w:ind w:left="214" w:right="201"/>
              <w:jc w:val="both"/>
              <w:rPr>
                <w:rFonts w:ascii="Times New Roman" w:hAnsi="Times New Roman"/>
                <w:sz w:val="4"/>
                <w:szCs w:val="4"/>
              </w:rPr>
            </w:pPr>
          </w:p>
          <w:p w:rsidR="003B4983" w:rsidRPr="00C72A77" w:rsidRDefault="003B4983"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Riscaldamento programmato in autonomia. Corsa con variazione di ritmo. Forza generale. Stretching.</w:t>
            </w:r>
          </w:p>
          <w:p w:rsidR="003B4983" w:rsidRPr="00C72A77" w:rsidRDefault="003B4983"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Esecuzioni di esercizi semplici a corpo libero. La spalliera svedese.</w:t>
            </w:r>
          </w:p>
          <w:p w:rsidR="003B4983" w:rsidRPr="00C72A77" w:rsidRDefault="003B4983"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Fondamentali di Pallamano, Pallavolo, Tennistavolo e di Atletica leggera.</w:t>
            </w:r>
          </w:p>
          <w:p w:rsidR="003B4983" w:rsidRDefault="003B4983" w:rsidP="00BA6490">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Sviluppo dei fondamentali tecnici individuali e di squadra dei giochi sportivi del Pallacanestro, Pallavolo, Pallamano, Pallatamburello, Badminton.</w:t>
            </w:r>
          </w:p>
          <w:p w:rsidR="003B4983" w:rsidRPr="00074E54" w:rsidRDefault="003B4983" w:rsidP="00074E54">
            <w:pPr>
              <w:numPr>
                <w:ilvl w:val="0"/>
                <w:numId w:val="159"/>
              </w:numPr>
              <w:tabs>
                <w:tab w:val="clear" w:pos="720"/>
                <w:tab w:val="num" w:pos="355"/>
              </w:tabs>
              <w:suppressAutoHyphens/>
              <w:ind w:left="355"/>
              <w:jc w:val="both"/>
              <w:rPr>
                <w:rFonts w:ascii="Times New Roman" w:hAnsi="Times New Roman"/>
                <w:szCs w:val="24"/>
              </w:rPr>
            </w:pPr>
            <w:r w:rsidRPr="00C72A77">
              <w:rPr>
                <w:rFonts w:ascii="Times New Roman" w:hAnsi="Times New Roman"/>
                <w:szCs w:val="24"/>
              </w:rPr>
              <w:t>Attività motorie in ambiente naturale (aree dedicate nelle vicinanze dell’Istituto).</w:t>
            </w:r>
          </w:p>
        </w:tc>
      </w:tr>
    </w:tbl>
    <w:p w:rsidR="009A370B" w:rsidRDefault="009A370B">
      <w:pPr>
        <w:rPr>
          <w:rFonts w:ascii="Times New Roman" w:hAnsi="Times New Roman"/>
          <w:b/>
          <w:sz w:val="32"/>
          <w:lang w:val="it-IT"/>
        </w:rPr>
      </w:pPr>
      <w:r w:rsidRPr="00973E89">
        <w:rPr>
          <w:lang w:val="it-IT"/>
        </w:rPr>
        <w:br w:type="page"/>
      </w:r>
    </w:p>
    <w:p w:rsidR="00442EA1" w:rsidRPr="00ED5B80" w:rsidRDefault="00442EA1" w:rsidP="00ED5B80">
      <w:pPr>
        <w:pStyle w:val="Titolo1"/>
      </w:pPr>
      <w:bookmarkStart w:id="18" w:name="_Toc178612174"/>
      <w:r w:rsidRPr="00ED5B80">
        <w:t>METODOLOGIA DI LAVORO</w:t>
      </w:r>
      <w:bookmarkEnd w:id="18"/>
    </w:p>
    <w:p w:rsidR="00D61B75" w:rsidRPr="00074E54" w:rsidRDefault="00D61B75" w:rsidP="00074E54">
      <w:pPr>
        <w:jc w:val="both"/>
        <w:rPr>
          <w:rFonts w:ascii="Times New Roman" w:hAnsi="Times New Roman"/>
          <w:szCs w:val="24"/>
          <w:lang w:val="it-IT" w:eastAsia="en-US"/>
        </w:rPr>
      </w:pPr>
    </w:p>
    <w:p w:rsidR="0062499B" w:rsidRPr="00C23195" w:rsidRDefault="00D61B75" w:rsidP="00ED5B80">
      <w:pPr>
        <w:pStyle w:val="Titolo2"/>
        <w:rPr>
          <w:lang w:val="it-IT"/>
        </w:rPr>
      </w:pPr>
      <w:bookmarkStart w:id="19" w:name="_Toc178612175"/>
      <w:r w:rsidRPr="00C23195">
        <w:rPr>
          <w:lang w:val="it-IT"/>
        </w:rPr>
        <w:t>CRITERI GENERALI</w:t>
      </w:r>
      <w:bookmarkEnd w:id="19"/>
    </w:p>
    <w:p w:rsidR="00D61B75" w:rsidRPr="00C8623D" w:rsidRDefault="00BE6E0C" w:rsidP="00ED5B80">
      <w:pPr>
        <w:spacing w:line="360" w:lineRule="auto"/>
        <w:jc w:val="both"/>
        <w:rPr>
          <w:rFonts w:ascii="Times New Roman" w:hAnsi="Times New Roman"/>
          <w:szCs w:val="24"/>
          <w:lang w:val="it-IT" w:eastAsia="en-US"/>
        </w:rPr>
      </w:pPr>
      <w:r>
        <w:rPr>
          <w:rFonts w:ascii="Times New Roman" w:hAnsi="Times New Roman"/>
          <w:szCs w:val="24"/>
          <w:lang w:val="it-IT" w:eastAsia="en-US"/>
        </w:rPr>
        <w:t>Si prevedono le metodologie di lavoro seguenti.</w:t>
      </w:r>
    </w:p>
    <w:p w:rsidR="00D61B75" w:rsidRPr="00C8623D" w:rsidRDefault="00BE6E0C" w:rsidP="00ED5B80">
      <w:pPr>
        <w:spacing w:line="360" w:lineRule="auto"/>
        <w:jc w:val="both"/>
        <w:rPr>
          <w:rFonts w:ascii="Times New Roman" w:hAnsi="Times New Roman"/>
          <w:szCs w:val="24"/>
          <w:lang w:val="it-IT" w:eastAsia="en-US"/>
        </w:rPr>
      </w:pPr>
      <w:r>
        <w:rPr>
          <w:rFonts w:ascii="Times New Roman" w:hAnsi="Times New Roman"/>
          <w:b/>
          <w:szCs w:val="24"/>
          <w:u w:val="single"/>
          <w:lang w:val="it-IT" w:eastAsia="en-US"/>
        </w:rPr>
        <w:t>L</w:t>
      </w:r>
      <w:r w:rsidR="00A3052F">
        <w:rPr>
          <w:rFonts w:ascii="Times New Roman" w:hAnsi="Times New Roman"/>
          <w:b/>
          <w:szCs w:val="24"/>
          <w:u w:val="single"/>
          <w:lang w:val="it-IT" w:eastAsia="en-US"/>
        </w:rPr>
        <w:t xml:space="preserve">ezione </w:t>
      </w:r>
      <w:r w:rsidR="00D61B75" w:rsidRPr="00C8623D">
        <w:rPr>
          <w:rFonts w:ascii="Times New Roman" w:hAnsi="Times New Roman"/>
          <w:b/>
          <w:szCs w:val="24"/>
          <w:u w:val="single"/>
          <w:lang w:val="it-IT" w:eastAsia="en-US"/>
        </w:rPr>
        <w:t>frontale</w:t>
      </w:r>
      <w:r w:rsidR="00D61B75" w:rsidRPr="00C8623D">
        <w:rPr>
          <w:rFonts w:ascii="Times New Roman" w:hAnsi="Times New Roman"/>
          <w:b/>
          <w:szCs w:val="24"/>
          <w:lang w:val="it-IT" w:eastAsia="en-US"/>
        </w:rPr>
        <w:t>:</w:t>
      </w:r>
      <w:r w:rsidR="00D61B75" w:rsidRPr="00C8623D">
        <w:rPr>
          <w:rFonts w:ascii="Times New Roman" w:hAnsi="Times New Roman"/>
          <w:szCs w:val="24"/>
          <w:lang w:val="it-IT" w:eastAsia="en-US"/>
        </w:rPr>
        <w:t xml:space="preserve"> stimolando l’attenzione ed il ragionamento con domande mirate, schematizzando i concetti e le regole di base, facendo domande di controllo durante e dopo la spiegazione, presentando </w:t>
      </w:r>
      <w:r>
        <w:rPr>
          <w:rFonts w:ascii="Times New Roman" w:hAnsi="Times New Roman"/>
          <w:szCs w:val="24"/>
          <w:lang w:val="it-IT" w:eastAsia="en-US"/>
        </w:rPr>
        <w:t>esempi, controesempi e problemi</w:t>
      </w:r>
      <w:r w:rsidR="00D61B75" w:rsidRPr="00C8623D">
        <w:rPr>
          <w:rFonts w:ascii="Times New Roman" w:hAnsi="Times New Roman"/>
          <w:szCs w:val="24"/>
          <w:lang w:val="it-IT" w:eastAsia="en-US"/>
        </w:rPr>
        <w:t xml:space="preserve"> svolti alla lavagna dal docente oppure da studenti, volti a pre</w:t>
      </w:r>
      <w:r>
        <w:rPr>
          <w:rFonts w:ascii="Times New Roman" w:hAnsi="Times New Roman"/>
          <w:szCs w:val="24"/>
          <w:lang w:val="it-IT" w:eastAsia="en-US"/>
        </w:rPr>
        <w:t>venire gli errori più frequenti.</w:t>
      </w:r>
    </w:p>
    <w:p w:rsidR="00D61B75" w:rsidRPr="00C8623D" w:rsidRDefault="00BE6E0C" w:rsidP="00ED5B80">
      <w:pPr>
        <w:spacing w:line="360" w:lineRule="auto"/>
        <w:jc w:val="both"/>
        <w:rPr>
          <w:rFonts w:ascii="Times New Roman" w:hAnsi="Times New Roman"/>
          <w:szCs w:val="24"/>
          <w:lang w:val="it-IT" w:eastAsia="en-US"/>
        </w:rPr>
      </w:pPr>
      <w:r>
        <w:rPr>
          <w:rFonts w:ascii="Times New Roman" w:hAnsi="Times New Roman"/>
          <w:b/>
          <w:szCs w:val="24"/>
          <w:u w:val="single"/>
          <w:lang w:val="it-IT" w:eastAsia="en-US"/>
        </w:rPr>
        <w:t>L</w:t>
      </w:r>
      <w:r w:rsidR="00D61B75" w:rsidRPr="00C8623D">
        <w:rPr>
          <w:rFonts w:ascii="Times New Roman" w:hAnsi="Times New Roman"/>
          <w:b/>
          <w:szCs w:val="24"/>
          <w:u w:val="single"/>
          <w:lang w:val="it-IT" w:eastAsia="en-US"/>
        </w:rPr>
        <w:t>ezione partecipata:</w:t>
      </w:r>
      <w:r w:rsidR="00D61B75" w:rsidRPr="00C8623D">
        <w:rPr>
          <w:rFonts w:ascii="Times New Roman" w:hAnsi="Times New Roman"/>
          <w:b/>
          <w:szCs w:val="24"/>
          <w:lang w:val="it-IT" w:eastAsia="en-US"/>
        </w:rPr>
        <w:t xml:space="preserve"> </w:t>
      </w:r>
      <w:r w:rsidR="00D61B75" w:rsidRPr="00C8623D">
        <w:rPr>
          <w:rFonts w:ascii="Times New Roman" w:hAnsi="Times New Roman"/>
          <w:szCs w:val="24"/>
          <w:lang w:val="it-IT" w:eastAsia="en-US"/>
        </w:rPr>
        <w:t>ogni attività sarà gestita e condotta in maniera tale da massimizzare il coinvolgimento degli alunni rendendoli partecipi della lezione stessa e stimolando le loro capacità ri</w:t>
      </w:r>
      <w:r>
        <w:rPr>
          <w:rFonts w:ascii="Times New Roman" w:hAnsi="Times New Roman"/>
          <w:szCs w:val="24"/>
          <w:lang w:val="it-IT" w:eastAsia="en-US"/>
        </w:rPr>
        <w:t>flessive e di sperimentazione.</w:t>
      </w:r>
    </w:p>
    <w:p w:rsidR="00D61B75" w:rsidRPr="00C8623D" w:rsidRDefault="00BE6E0C" w:rsidP="00ED5B80">
      <w:pPr>
        <w:spacing w:line="360" w:lineRule="auto"/>
        <w:jc w:val="both"/>
        <w:rPr>
          <w:rFonts w:ascii="Times New Roman" w:hAnsi="Times New Roman"/>
          <w:b/>
          <w:szCs w:val="24"/>
          <w:u w:val="single"/>
          <w:lang w:val="it-IT" w:eastAsia="en-US"/>
        </w:rPr>
      </w:pPr>
      <w:r>
        <w:rPr>
          <w:rFonts w:ascii="Times New Roman" w:hAnsi="Times New Roman"/>
          <w:b/>
          <w:szCs w:val="24"/>
          <w:u w:val="single"/>
          <w:lang w:val="it-IT" w:eastAsia="en-US"/>
        </w:rPr>
        <w:t>A</w:t>
      </w:r>
      <w:r w:rsidR="00D61B75" w:rsidRPr="00C8623D">
        <w:rPr>
          <w:rFonts w:ascii="Times New Roman" w:hAnsi="Times New Roman"/>
          <w:b/>
          <w:szCs w:val="24"/>
          <w:u w:val="single"/>
          <w:lang w:val="it-IT" w:eastAsia="en-US"/>
        </w:rPr>
        <w:t>ttività di laboratorio</w:t>
      </w:r>
      <w:r w:rsidR="00D61B75" w:rsidRPr="00C8623D">
        <w:rPr>
          <w:rFonts w:ascii="Times New Roman" w:hAnsi="Times New Roman"/>
          <w:szCs w:val="24"/>
          <w:lang w:val="it-IT" w:eastAsia="en-US"/>
        </w:rPr>
        <w:t>: si darà molto risalto alle attività di laboratorio, ed in generale alla didattica laboratoriale, con lo scopo di rafforzare le qualità operative e relazionali dello studente, nonché di accrescere l</w:t>
      </w:r>
      <w:r w:rsidR="006239FE">
        <w:rPr>
          <w:rFonts w:ascii="Times New Roman" w:hAnsi="Times New Roman"/>
          <w:szCs w:val="24"/>
          <w:lang w:val="it-IT" w:eastAsia="en-US"/>
        </w:rPr>
        <w:t>’</w:t>
      </w:r>
      <w:r w:rsidR="00D61B75" w:rsidRPr="00C8623D">
        <w:rPr>
          <w:rFonts w:ascii="Times New Roman" w:hAnsi="Times New Roman"/>
          <w:szCs w:val="24"/>
          <w:lang w:val="it-IT" w:eastAsia="en-US"/>
        </w:rPr>
        <w:t>interesse verso la disciplina e gli argomenti trattati.</w:t>
      </w:r>
    </w:p>
    <w:p w:rsidR="00D61B75" w:rsidRPr="00C8623D" w:rsidRDefault="00BE6E0C" w:rsidP="00ED5B80">
      <w:pPr>
        <w:spacing w:line="360" w:lineRule="auto"/>
        <w:jc w:val="both"/>
        <w:rPr>
          <w:rFonts w:ascii="Times New Roman" w:hAnsi="Times New Roman"/>
          <w:szCs w:val="24"/>
          <w:lang w:val="it-IT" w:eastAsia="en-US"/>
        </w:rPr>
      </w:pPr>
      <w:r>
        <w:rPr>
          <w:rFonts w:ascii="Times New Roman" w:hAnsi="Times New Roman"/>
          <w:b/>
          <w:szCs w:val="24"/>
          <w:u w:val="single"/>
          <w:lang w:val="it-IT" w:eastAsia="en-US"/>
        </w:rPr>
        <w:t>E</w:t>
      </w:r>
      <w:r w:rsidR="00D61B75" w:rsidRPr="00C8623D">
        <w:rPr>
          <w:rFonts w:ascii="Times New Roman" w:hAnsi="Times New Roman"/>
          <w:b/>
          <w:szCs w:val="24"/>
          <w:u w:val="single"/>
          <w:lang w:val="it-IT" w:eastAsia="en-US"/>
        </w:rPr>
        <w:t>sercitazioni collettive ed individuali</w:t>
      </w:r>
      <w:r w:rsidR="00D61B75" w:rsidRPr="00C8623D">
        <w:rPr>
          <w:rFonts w:ascii="Times New Roman" w:hAnsi="Times New Roman"/>
          <w:b/>
          <w:szCs w:val="24"/>
          <w:lang w:val="it-IT" w:eastAsia="en-US"/>
        </w:rPr>
        <w:t>:</w:t>
      </w:r>
      <w:r w:rsidR="00D61B75" w:rsidRPr="00C8623D">
        <w:rPr>
          <w:rFonts w:ascii="Times New Roman" w:hAnsi="Times New Roman"/>
          <w:szCs w:val="24"/>
          <w:lang w:val="it-IT" w:eastAsia="en-US"/>
        </w:rPr>
        <w:t xml:space="preserve"> in piccoli gruppi o in “coppia di aiuto”, sui temi af</w:t>
      </w:r>
      <w:r w:rsidR="006624E8">
        <w:rPr>
          <w:rFonts w:ascii="Times New Roman" w:hAnsi="Times New Roman"/>
          <w:szCs w:val="24"/>
          <w:lang w:val="it-IT" w:eastAsia="en-US"/>
        </w:rPr>
        <w:t>frontati nella lezione frontale, in laboratorio o</w:t>
      </w:r>
      <w:r w:rsidR="006624E8" w:rsidRPr="00C8623D">
        <w:rPr>
          <w:rFonts w:ascii="Times New Roman" w:hAnsi="Times New Roman"/>
          <w:szCs w:val="24"/>
          <w:lang w:val="it-IT" w:eastAsia="en-US"/>
        </w:rPr>
        <w:t xml:space="preserve"> alla cattedra</w:t>
      </w:r>
      <w:r w:rsidR="006624E8">
        <w:rPr>
          <w:rFonts w:ascii="Times New Roman" w:hAnsi="Times New Roman"/>
          <w:szCs w:val="24"/>
          <w:lang w:val="it-IT" w:eastAsia="en-US"/>
        </w:rPr>
        <w:t xml:space="preserve">, </w:t>
      </w:r>
      <w:r w:rsidR="006624E8" w:rsidRPr="00C8623D">
        <w:rPr>
          <w:rFonts w:ascii="Times New Roman" w:hAnsi="Times New Roman"/>
          <w:szCs w:val="24"/>
          <w:lang w:val="it-IT" w:eastAsia="en-US"/>
        </w:rPr>
        <w:t>con l’obiettivo di rendere i ragazzi sempre più partecipi al dialogo educativo e autonomi nell’affrontare i problemi presentati</w:t>
      </w:r>
      <w:r w:rsidR="006624E8">
        <w:rPr>
          <w:rFonts w:ascii="Times New Roman" w:hAnsi="Times New Roman"/>
          <w:szCs w:val="24"/>
          <w:lang w:val="it-IT" w:eastAsia="en-US"/>
        </w:rPr>
        <w:t>.</w:t>
      </w:r>
    </w:p>
    <w:p w:rsidR="00D61B75" w:rsidRPr="00C8623D" w:rsidRDefault="006624E8" w:rsidP="00ED5B80">
      <w:pPr>
        <w:spacing w:line="360" w:lineRule="auto"/>
        <w:jc w:val="both"/>
        <w:rPr>
          <w:rFonts w:ascii="Times New Roman" w:hAnsi="Times New Roman"/>
          <w:szCs w:val="24"/>
          <w:lang w:val="it-IT" w:eastAsia="en-US"/>
        </w:rPr>
      </w:pPr>
      <w:r>
        <w:rPr>
          <w:rFonts w:ascii="Times New Roman" w:hAnsi="Times New Roman"/>
          <w:szCs w:val="24"/>
          <w:lang w:val="it-IT" w:eastAsia="en-US"/>
        </w:rPr>
        <w:t xml:space="preserve">La </w:t>
      </w:r>
      <w:r w:rsidR="00D61B75" w:rsidRPr="00C8623D">
        <w:rPr>
          <w:rFonts w:ascii="Times New Roman" w:hAnsi="Times New Roman"/>
          <w:szCs w:val="24"/>
          <w:lang w:val="it-IT" w:eastAsia="en-US"/>
        </w:rPr>
        <w:t xml:space="preserve">presentazione di argomenti secondari </w:t>
      </w:r>
      <w:r>
        <w:rPr>
          <w:rFonts w:ascii="Times New Roman" w:hAnsi="Times New Roman"/>
          <w:szCs w:val="24"/>
          <w:lang w:val="it-IT" w:eastAsia="en-US"/>
        </w:rPr>
        <w:t xml:space="preserve">potrà svolgersi sotto forma di </w:t>
      </w:r>
      <w:r w:rsidR="00D61B75" w:rsidRPr="00971B30">
        <w:rPr>
          <w:rFonts w:ascii="Times New Roman" w:hAnsi="Times New Roman"/>
          <w:szCs w:val="24"/>
          <w:lang w:val="it-IT" w:eastAsia="en-US"/>
        </w:rPr>
        <w:t>ricerca personale</w:t>
      </w:r>
      <w:r>
        <w:rPr>
          <w:rFonts w:ascii="Times New Roman" w:hAnsi="Times New Roman"/>
          <w:szCs w:val="24"/>
          <w:lang w:val="it-IT" w:eastAsia="en-US"/>
        </w:rPr>
        <w:t xml:space="preserve"> svolta da parte degli studenti.</w:t>
      </w:r>
    </w:p>
    <w:p w:rsidR="00D61B75" w:rsidRPr="00C8623D" w:rsidRDefault="006624E8" w:rsidP="00ED5B80">
      <w:pPr>
        <w:spacing w:line="360" w:lineRule="auto"/>
        <w:jc w:val="both"/>
        <w:rPr>
          <w:rFonts w:ascii="Times New Roman" w:hAnsi="Times New Roman"/>
          <w:szCs w:val="24"/>
          <w:lang w:val="it-IT" w:eastAsia="en-US"/>
        </w:rPr>
      </w:pPr>
      <w:r>
        <w:rPr>
          <w:rFonts w:ascii="Times New Roman" w:hAnsi="Times New Roman"/>
          <w:szCs w:val="24"/>
          <w:lang w:val="it-IT" w:eastAsia="en-US"/>
        </w:rPr>
        <w:t xml:space="preserve">Verrà proposta la </w:t>
      </w:r>
      <w:r w:rsidR="00D61B75" w:rsidRPr="00C8623D">
        <w:rPr>
          <w:rFonts w:ascii="Times New Roman" w:hAnsi="Times New Roman"/>
          <w:szCs w:val="24"/>
          <w:lang w:val="it-IT" w:eastAsia="en-US"/>
        </w:rPr>
        <w:t xml:space="preserve">visione dei </w:t>
      </w:r>
      <w:r w:rsidR="00D61B75" w:rsidRPr="00971B30">
        <w:rPr>
          <w:rFonts w:ascii="Times New Roman" w:hAnsi="Times New Roman"/>
          <w:szCs w:val="24"/>
          <w:lang w:val="it-IT" w:eastAsia="en-US"/>
        </w:rPr>
        <w:t>documenti didattici</w:t>
      </w:r>
      <w:r w:rsidR="00D61B75" w:rsidRPr="00C8623D">
        <w:rPr>
          <w:rFonts w:ascii="Times New Roman" w:hAnsi="Times New Roman"/>
          <w:szCs w:val="24"/>
          <w:lang w:val="it-IT" w:eastAsia="en-US"/>
        </w:rPr>
        <w:t xml:space="preserve"> disponibili in Istituto o </w:t>
      </w:r>
      <w:r>
        <w:rPr>
          <w:rFonts w:ascii="Times New Roman" w:hAnsi="Times New Roman"/>
          <w:szCs w:val="24"/>
          <w:lang w:val="it-IT" w:eastAsia="en-US"/>
        </w:rPr>
        <w:t xml:space="preserve">di </w:t>
      </w:r>
      <w:r w:rsidR="00D61B75" w:rsidRPr="00C8623D">
        <w:rPr>
          <w:rFonts w:ascii="Times New Roman" w:hAnsi="Times New Roman"/>
          <w:szCs w:val="24"/>
          <w:lang w:val="it-IT" w:eastAsia="en-US"/>
        </w:rPr>
        <w:t xml:space="preserve">video </w:t>
      </w:r>
      <w:r>
        <w:rPr>
          <w:rFonts w:ascii="Times New Roman" w:hAnsi="Times New Roman"/>
          <w:szCs w:val="24"/>
          <w:lang w:val="it-IT" w:eastAsia="en-US"/>
        </w:rPr>
        <w:t>scaricati da</w:t>
      </w:r>
      <w:r w:rsidR="00D61B75" w:rsidRPr="00C8623D">
        <w:rPr>
          <w:rFonts w:ascii="Times New Roman" w:hAnsi="Times New Roman"/>
          <w:szCs w:val="24"/>
          <w:lang w:val="it-IT" w:eastAsia="en-US"/>
        </w:rPr>
        <w:t xml:space="preserve"> Internet anche, e</w:t>
      </w:r>
      <w:r>
        <w:rPr>
          <w:rFonts w:ascii="Times New Roman" w:hAnsi="Times New Roman"/>
          <w:szCs w:val="24"/>
          <w:lang w:val="it-IT" w:eastAsia="en-US"/>
        </w:rPr>
        <w:t>ventualmente, in lingua inglese.</w:t>
      </w:r>
    </w:p>
    <w:p w:rsidR="00D61B75" w:rsidRPr="00C8623D" w:rsidRDefault="00D61B75" w:rsidP="00ED5B80">
      <w:pPr>
        <w:spacing w:line="360" w:lineRule="auto"/>
        <w:jc w:val="both"/>
        <w:rPr>
          <w:rFonts w:ascii="Times New Roman" w:hAnsi="Times New Roman"/>
          <w:szCs w:val="24"/>
          <w:lang w:val="it-IT" w:eastAsia="en-US"/>
        </w:rPr>
      </w:pPr>
      <w:r w:rsidRPr="00C8623D">
        <w:rPr>
          <w:rFonts w:ascii="Times New Roman" w:hAnsi="Times New Roman"/>
          <w:szCs w:val="24"/>
          <w:lang w:val="it-IT" w:eastAsia="en-US"/>
        </w:rPr>
        <w:t xml:space="preserve">In classe </w:t>
      </w:r>
      <w:r w:rsidR="006624E8">
        <w:rPr>
          <w:rFonts w:ascii="Times New Roman" w:hAnsi="Times New Roman"/>
          <w:szCs w:val="24"/>
          <w:lang w:val="it-IT" w:eastAsia="en-US"/>
        </w:rPr>
        <w:t>saranno</w:t>
      </w:r>
      <w:r w:rsidRPr="00C8623D">
        <w:rPr>
          <w:rFonts w:ascii="Times New Roman" w:hAnsi="Times New Roman"/>
          <w:szCs w:val="24"/>
          <w:lang w:val="it-IT" w:eastAsia="en-US"/>
        </w:rPr>
        <w:t xml:space="preserve"> corretti i compiti assegnati a casa che abbiano presentato particolari difficoltà o interesse, anche su richiesta degli allievi.</w:t>
      </w:r>
    </w:p>
    <w:p w:rsidR="00D61B75" w:rsidRPr="00C8623D" w:rsidRDefault="00D61B75" w:rsidP="00ED5B80">
      <w:pPr>
        <w:spacing w:line="360" w:lineRule="auto"/>
        <w:jc w:val="both"/>
        <w:rPr>
          <w:rFonts w:ascii="Times New Roman" w:hAnsi="Times New Roman"/>
          <w:szCs w:val="24"/>
          <w:lang w:val="it-IT" w:eastAsia="en-US"/>
        </w:rPr>
      </w:pPr>
      <w:r w:rsidRPr="00C8623D">
        <w:rPr>
          <w:rFonts w:ascii="Times New Roman" w:hAnsi="Times New Roman"/>
          <w:szCs w:val="24"/>
          <w:lang w:val="it-IT" w:eastAsia="en-US"/>
        </w:rPr>
        <w:t xml:space="preserve">Gli alunni saranno avvertiti con dovuto anticipo sia </w:t>
      </w:r>
      <w:r w:rsidR="0078366C" w:rsidRPr="00C8623D">
        <w:rPr>
          <w:rFonts w:ascii="Times New Roman" w:hAnsi="Times New Roman"/>
          <w:szCs w:val="24"/>
          <w:lang w:val="it-IT" w:eastAsia="en-US"/>
        </w:rPr>
        <w:t>sugli</w:t>
      </w:r>
      <w:r w:rsidRPr="00C8623D">
        <w:rPr>
          <w:rFonts w:ascii="Times New Roman" w:hAnsi="Times New Roman"/>
          <w:szCs w:val="24"/>
          <w:lang w:val="it-IT" w:eastAsia="en-US"/>
        </w:rPr>
        <w:t xml:space="preserve"> argomenti sia </w:t>
      </w:r>
      <w:r w:rsidR="0078366C" w:rsidRPr="00C8623D">
        <w:rPr>
          <w:rFonts w:ascii="Times New Roman" w:hAnsi="Times New Roman"/>
          <w:szCs w:val="24"/>
          <w:lang w:val="it-IT" w:eastAsia="en-US"/>
        </w:rPr>
        <w:t>sulla</w:t>
      </w:r>
      <w:r w:rsidRPr="00C8623D">
        <w:rPr>
          <w:rFonts w:ascii="Times New Roman" w:hAnsi="Times New Roman"/>
          <w:szCs w:val="24"/>
          <w:lang w:val="it-IT" w:eastAsia="en-US"/>
        </w:rPr>
        <w:t xml:space="preserve"> data delle prove scritte, in modo </w:t>
      </w:r>
      <w:r w:rsidR="0078366C" w:rsidRPr="00C8623D">
        <w:rPr>
          <w:rFonts w:ascii="Times New Roman" w:hAnsi="Times New Roman"/>
          <w:szCs w:val="24"/>
          <w:lang w:val="it-IT" w:eastAsia="en-US"/>
        </w:rPr>
        <w:t xml:space="preserve">da </w:t>
      </w:r>
      <w:r w:rsidRPr="00C8623D">
        <w:rPr>
          <w:rFonts w:ascii="Times New Roman" w:hAnsi="Times New Roman"/>
          <w:szCs w:val="24"/>
          <w:lang w:val="it-IT" w:eastAsia="en-US"/>
        </w:rPr>
        <w:t>evitare, quando possibile, sovrapposizioni tra verifiche su materie diverse.</w:t>
      </w:r>
    </w:p>
    <w:p w:rsidR="00687DCD" w:rsidRDefault="00A13543" w:rsidP="00ED5B80">
      <w:pPr>
        <w:spacing w:line="360" w:lineRule="auto"/>
        <w:jc w:val="both"/>
        <w:rPr>
          <w:rFonts w:ascii="Times New Roman" w:hAnsi="Times New Roman"/>
          <w:szCs w:val="24"/>
          <w:lang w:val="it-IT" w:eastAsia="en-US"/>
        </w:rPr>
      </w:pPr>
      <w:r w:rsidRPr="00C8623D">
        <w:rPr>
          <w:rFonts w:ascii="Times New Roman" w:hAnsi="Times New Roman"/>
          <w:szCs w:val="24"/>
          <w:lang w:val="it-IT" w:eastAsia="en-US"/>
        </w:rPr>
        <w:t>Riguardo alla metodologia CLIL (insegnamento di una disciplina non linguistica in una lingua straniera), il Co</w:t>
      </w:r>
      <w:r w:rsidR="00AC075E">
        <w:rPr>
          <w:rFonts w:ascii="Times New Roman" w:hAnsi="Times New Roman"/>
          <w:szCs w:val="24"/>
          <w:lang w:val="it-IT" w:eastAsia="en-US"/>
        </w:rPr>
        <w:t>llegio Docenti ha scelto, per l’</w:t>
      </w:r>
      <w:r w:rsidRPr="00C8623D">
        <w:rPr>
          <w:rFonts w:ascii="Times New Roman" w:hAnsi="Times New Roman"/>
          <w:szCs w:val="24"/>
          <w:lang w:val="it-IT" w:eastAsia="en-US"/>
        </w:rPr>
        <w:t xml:space="preserve">anno scolastico in corso, </w:t>
      </w:r>
      <w:r w:rsidR="00AC075E" w:rsidRPr="00AC075E">
        <w:rPr>
          <w:rFonts w:ascii="Times New Roman" w:hAnsi="Times New Roman"/>
          <w:szCs w:val="24"/>
          <w:lang w:val="it-IT" w:eastAsia="en-US"/>
        </w:rPr>
        <w:t xml:space="preserve">la disciplina </w:t>
      </w:r>
      <w:r w:rsidR="00AC075E" w:rsidRPr="00AC075E">
        <w:rPr>
          <w:rFonts w:ascii="Times New Roman" w:hAnsi="Times New Roman"/>
          <w:b/>
          <w:szCs w:val="24"/>
          <w:lang w:val="it-IT" w:eastAsia="en-US"/>
        </w:rPr>
        <w:t>Chimica Organica e Biochimica</w:t>
      </w:r>
      <w:r w:rsidR="00AC075E" w:rsidRPr="00AC075E">
        <w:rPr>
          <w:rFonts w:ascii="Times New Roman" w:hAnsi="Times New Roman"/>
          <w:szCs w:val="24"/>
          <w:lang w:val="it-IT" w:eastAsia="en-US"/>
        </w:rPr>
        <w:t xml:space="preserve"> per l’Istituto Tecnico Tecnologico articolazione Biotecnologie ambientali.</w:t>
      </w:r>
    </w:p>
    <w:p w:rsidR="008514F1" w:rsidRPr="00BE6E0C" w:rsidRDefault="008514F1" w:rsidP="00ED5B80">
      <w:pPr>
        <w:spacing w:line="360" w:lineRule="auto"/>
        <w:jc w:val="both"/>
        <w:rPr>
          <w:rFonts w:ascii="Times New Roman" w:hAnsi="Times New Roman"/>
          <w:szCs w:val="24"/>
          <w:lang w:val="it-IT" w:eastAsia="en-US"/>
        </w:rPr>
      </w:pPr>
      <w:r>
        <w:rPr>
          <w:rFonts w:ascii="Times New Roman" w:hAnsi="Times New Roman"/>
          <w:szCs w:val="24"/>
          <w:lang w:val="it-IT" w:eastAsia="en-US"/>
        </w:rPr>
        <w:t xml:space="preserve">Nelle scienze motorie possono esserci </w:t>
      </w:r>
      <w:r w:rsidRPr="0093300D">
        <w:rPr>
          <w:rFonts w:ascii="Times New Roman" w:hAnsi="Times New Roman"/>
          <w:szCs w:val="24"/>
          <w:lang w:val="it-IT" w:eastAsia="en-US"/>
        </w:rPr>
        <w:t>possibili diverse procedure</w:t>
      </w:r>
      <w:r>
        <w:rPr>
          <w:rFonts w:ascii="Times New Roman" w:hAnsi="Times New Roman"/>
          <w:szCs w:val="24"/>
          <w:lang w:val="it-IT" w:eastAsia="en-US"/>
        </w:rPr>
        <w:t xml:space="preserve"> dal facile al difficile per far acquisire sempre nuove abilità per quanto riguarda l’approccio alla pratica sportiva</w:t>
      </w:r>
      <w:r w:rsidR="00ED5B80">
        <w:rPr>
          <w:rFonts w:ascii="Times New Roman" w:hAnsi="Times New Roman"/>
          <w:szCs w:val="24"/>
          <w:lang w:val="it-IT" w:eastAsia="en-US"/>
        </w:rPr>
        <w:t>.</w:t>
      </w:r>
    </w:p>
    <w:p w:rsidR="00C0499B" w:rsidRPr="00C8623D" w:rsidRDefault="00C0499B">
      <w:pPr>
        <w:rPr>
          <w:rFonts w:ascii="Times New Roman" w:hAnsi="Times New Roman"/>
          <w:sz w:val="22"/>
          <w:szCs w:val="22"/>
          <w:lang w:val="it-IT"/>
        </w:rPr>
      </w:pPr>
      <w:r w:rsidRPr="00C8623D">
        <w:rPr>
          <w:rFonts w:ascii="Times New Roman" w:hAnsi="Times New Roman"/>
          <w:sz w:val="22"/>
          <w:szCs w:val="22"/>
          <w:lang w:val="it-IT"/>
        </w:rPr>
        <w:br w:type="page"/>
      </w:r>
    </w:p>
    <w:p w:rsidR="00D61B75" w:rsidRPr="00C8623D" w:rsidRDefault="00D61B75" w:rsidP="0078366C">
      <w:pPr>
        <w:jc w:val="both"/>
        <w:rPr>
          <w:rFonts w:ascii="Times New Roman" w:hAnsi="Times New Roman"/>
          <w:sz w:val="22"/>
          <w:szCs w:val="22"/>
          <w:lang w:val="it-IT"/>
        </w:rPr>
      </w:pPr>
    </w:p>
    <w:p w:rsidR="0062499B" w:rsidRPr="00ED5B80" w:rsidRDefault="00C028F6" w:rsidP="00475C23">
      <w:pPr>
        <w:pStyle w:val="Titolo2"/>
        <w:rPr>
          <w:rStyle w:val="Carpredefinitoparagrafo1"/>
          <w:rFonts w:eastAsia="Arial"/>
        </w:rPr>
      </w:pPr>
      <w:bookmarkStart w:id="20" w:name="_Toc178612176"/>
      <w:r w:rsidRPr="00ED5B80">
        <w:rPr>
          <w:rStyle w:val="Carpredefinitoparagrafo1"/>
          <w:rFonts w:eastAsia="Arial"/>
        </w:rPr>
        <w:t xml:space="preserve">MEZZI, STRUMENTI </w:t>
      </w:r>
      <w:r w:rsidR="00873AD6">
        <w:rPr>
          <w:rStyle w:val="Carpredefinitoparagrafo1"/>
          <w:rFonts w:eastAsia="Arial"/>
        </w:rPr>
        <w:t>E</w:t>
      </w:r>
      <w:r w:rsidRPr="00ED5B80">
        <w:rPr>
          <w:rStyle w:val="Carpredefinitoparagrafo1"/>
          <w:rFonts w:eastAsia="Arial"/>
        </w:rPr>
        <w:t xml:space="preserve"> SPAZI</w:t>
      </w:r>
      <w:bookmarkEnd w:id="20"/>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45"/>
        <w:gridCol w:w="5005"/>
      </w:tblGrid>
      <w:tr w:rsidR="0062499B" w:rsidRPr="00C8623D" w:rsidTr="00152C7B">
        <w:trPr>
          <w:cantSplit/>
          <w:trHeight w:val="283"/>
          <w:jc w:val="center"/>
        </w:trPr>
        <w:tc>
          <w:tcPr>
            <w:tcW w:w="223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62499B">
            <w:pPr>
              <w:spacing w:line="276" w:lineRule="auto"/>
              <w:rPr>
                <w:rFonts w:ascii="Times New Roman" w:hAnsi="Times New Roman"/>
                <w:szCs w:val="24"/>
                <w:lang w:val="it-IT" w:eastAsia="en-US"/>
              </w:rPr>
            </w:pPr>
            <w:r w:rsidRPr="00C8623D">
              <w:rPr>
                <w:rFonts w:ascii="Times New Roman" w:hAnsi="Times New Roman"/>
                <w:szCs w:val="24"/>
                <w:lang w:val="it-IT" w:eastAsia="en-US"/>
              </w:rPr>
              <w:t>Libri di testo</w:t>
            </w:r>
          </w:p>
        </w:tc>
        <w:tc>
          <w:tcPr>
            <w:tcW w:w="276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F91C44" w:rsidP="00F91C44">
            <w:pPr>
              <w:spacing w:line="276" w:lineRule="auto"/>
              <w:rPr>
                <w:rFonts w:ascii="Times New Roman" w:hAnsi="Times New Roman"/>
                <w:szCs w:val="24"/>
                <w:lang w:val="it-IT" w:eastAsia="en-US"/>
              </w:rPr>
            </w:pPr>
            <w:r w:rsidRPr="00C8623D">
              <w:rPr>
                <w:rFonts w:ascii="Times New Roman" w:hAnsi="Times New Roman"/>
                <w:szCs w:val="24"/>
                <w:lang w:val="it-IT" w:eastAsia="en-US"/>
              </w:rPr>
              <w:t>Simulazioni e laboratorio virtuale</w:t>
            </w:r>
          </w:p>
        </w:tc>
      </w:tr>
      <w:tr w:rsidR="0062499B" w:rsidRPr="002E3EAB" w:rsidTr="00152C7B">
        <w:trPr>
          <w:trHeight w:val="283"/>
          <w:jc w:val="center"/>
        </w:trPr>
        <w:tc>
          <w:tcPr>
            <w:tcW w:w="223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62499B">
            <w:pPr>
              <w:spacing w:line="276" w:lineRule="auto"/>
              <w:jc w:val="both"/>
              <w:rPr>
                <w:rFonts w:ascii="Times New Roman" w:hAnsi="Times New Roman"/>
                <w:szCs w:val="24"/>
                <w:lang w:val="it-IT" w:eastAsia="en-US"/>
              </w:rPr>
            </w:pPr>
            <w:r w:rsidRPr="00C8623D">
              <w:rPr>
                <w:rFonts w:ascii="Times New Roman" w:hAnsi="Times New Roman"/>
                <w:szCs w:val="24"/>
                <w:lang w:val="it-IT" w:eastAsia="en-US"/>
              </w:rPr>
              <w:t>Riviste, vocabolari</w:t>
            </w:r>
          </w:p>
        </w:tc>
        <w:tc>
          <w:tcPr>
            <w:tcW w:w="276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F91C44">
            <w:pPr>
              <w:spacing w:line="276" w:lineRule="auto"/>
              <w:jc w:val="both"/>
              <w:rPr>
                <w:rFonts w:ascii="Times New Roman" w:hAnsi="Times New Roman"/>
                <w:szCs w:val="24"/>
                <w:lang w:val="it-IT" w:eastAsia="en-US"/>
              </w:rPr>
            </w:pPr>
            <w:r w:rsidRPr="00C8623D">
              <w:rPr>
                <w:rFonts w:ascii="Times New Roman" w:hAnsi="Times New Roman"/>
                <w:szCs w:val="24"/>
                <w:lang w:val="it-IT" w:eastAsia="en-US"/>
              </w:rPr>
              <w:t>Laboratori e relative attrezzature</w:t>
            </w:r>
            <w:r w:rsidR="008514F1">
              <w:rPr>
                <w:rFonts w:ascii="Times New Roman" w:hAnsi="Times New Roman"/>
                <w:szCs w:val="24"/>
                <w:lang w:val="it-IT" w:eastAsia="en-US"/>
              </w:rPr>
              <w:t>/Palestra</w:t>
            </w:r>
          </w:p>
        </w:tc>
      </w:tr>
      <w:tr w:rsidR="0062499B" w:rsidRPr="00C8623D" w:rsidTr="00152C7B">
        <w:trPr>
          <w:trHeight w:val="283"/>
          <w:jc w:val="center"/>
        </w:trPr>
        <w:tc>
          <w:tcPr>
            <w:tcW w:w="223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62499B">
            <w:pPr>
              <w:spacing w:line="276" w:lineRule="auto"/>
              <w:rPr>
                <w:rFonts w:ascii="Times New Roman" w:hAnsi="Times New Roman"/>
                <w:szCs w:val="24"/>
                <w:lang w:val="it-IT" w:eastAsia="en-US"/>
              </w:rPr>
            </w:pPr>
            <w:r w:rsidRPr="00C8623D">
              <w:rPr>
                <w:rFonts w:ascii="Times New Roman" w:hAnsi="Times New Roman"/>
                <w:szCs w:val="24"/>
                <w:lang w:val="it-IT" w:eastAsia="en-US"/>
              </w:rPr>
              <w:t xml:space="preserve">Dispense, schemi </w:t>
            </w:r>
          </w:p>
        </w:tc>
        <w:tc>
          <w:tcPr>
            <w:tcW w:w="276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62499B" w:rsidP="005B28C9">
            <w:pPr>
              <w:spacing w:line="276" w:lineRule="auto"/>
              <w:rPr>
                <w:rFonts w:ascii="Times New Roman" w:hAnsi="Times New Roman"/>
                <w:szCs w:val="24"/>
                <w:lang w:val="it-IT" w:eastAsia="en-US"/>
              </w:rPr>
            </w:pPr>
            <w:r w:rsidRPr="00C8623D">
              <w:rPr>
                <w:rFonts w:ascii="Times New Roman" w:hAnsi="Times New Roman"/>
                <w:szCs w:val="24"/>
                <w:lang w:val="it-IT" w:eastAsia="en-US"/>
              </w:rPr>
              <w:t>Computer/Videoproiettore/LIM</w:t>
            </w:r>
            <w:r w:rsidR="00F91C44" w:rsidRPr="00C8623D">
              <w:rPr>
                <w:rFonts w:ascii="Times New Roman" w:hAnsi="Times New Roman"/>
                <w:szCs w:val="24"/>
                <w:lang w:val="it-IT" w:eastAsia="en-US"/>
              </w:rPr>
              <w:t>/Internet</w:t>
            </w:r>
          </w:p>
        </w:tc>
      </w:tr>
      <w:tr w:rsidR="0062499B" w:rsidRPr="00C8623D" w:rsidTr="00152C7B">
        <w:trPr>
          <w:trHeight w:val="283"/>
          <w:jc w:val="center"/>
        </w:trPr>
        <w:tc>
          <w:tcPr>
            <w:tcW w:w="223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F91C44" w:rsidP="00F91C44">
            <w:pPr>
              <w:spacing w:line="276" w:lineRule="auto"/>
              <w:rPr>
                <w:rFonts w:ascii="Times New Roman" w:hAnsi="Times New Roman"/>
                <w:szCs w:val="24"/>
                <w:lang w:val="it-IT" w:eastAsia="en-US"/>
              </w:rPr>
            </w:pPr>
            <w:r w:rsidRPr="00C8623D">
              <w:rPr>
                <w:rFonts w:ascii="Times New Roman" w:hAnsi="Times New Roman"/>
                <w:szCs w:val="24"/>
                <w:lang w:val="it-IT" w:eastAsia="en-US"/>
              </w:rPr>
              <w:t>Materiali audiovisivi</w:t>
            </w:r>
          </w:p>
        </w:tc>
        <w:tc>
          <w:tcPr>
            <w:tcW w:w="276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62499B">
            <w:pPr>
              <w:spacing w:line="276" w:lineRule="auto"/>
              <w:jc w:val="both"/>
              <w:rPr>
                <w:rFonts w:ascii="Times New Roman" w:hAnsi="Times New Roman"/>
                <w:iCs/>
                <w:szCs w:val="24"/>
                <w:lang w:val="it-IT" w:eastAsia="en-US"/>
              </w:rPr>
            </w:pPr>
            <w:r w:rsidRPr="00C8623D">
              <w:rPr>
                <w:rFonts w:ascii="Times New Roman" w:hAnsi="Times New Roman"/>
                <w:iCs/>
                <w:szCs w:val="24"/>
                <w:lang w:val="it-IT" w:eastAsia="en-US"/>
              </w:rPr>
              <w:t>Biblioteca</w:t>
            </w:r>
          </w:p>
        </w:tc>
      </w:tr>
    </w:tbl>
    <w:p w:rsidR="006D4203" w:rsidRDefault="006D4203" w:rsidP="0062499B">
      <w:pPr>
        <w:rPr>
          <w:rFonts w:ascii="Times New Roman" w:hAnsi="Times New Roman"/>
          <w:sz w:val="22"/>
          <w:szCs w:val="22"/>
          <w:lang w:val="it-IT"/>
        </w:rPr>
      </w:pPr>
    </w:p>
    <w:p w:rsidR="00DE2A7C" w:rsidRPr="00475C23" w:rsidRDefault="00DB1E2B" w:rsidP="00475C23">
      <w:pPr>
        <w:pStyle w:val="Titolo2"/>
        <w:rPr>
          <w:rStyle w:val="Carpredefinitoparagrafo1"/>
        </w:rPr>
      </w:pPr>
      <w:bookmarkStart w:id="21" w:name="_Toc178612177"/>
      <w:r w:rsidRPr="00475C23">
        <w:rPr>
          <w:rStyle w:val="Carpredefinitoparagrafo1"/>
          <w:rFonts w:eastAsia="Arial"/>
        </w:rPr>
        <w:t>TEST D</w:t>
      </w:r>
      <w:r w:rsidR="00475C23" w:rsidRPr="00475C23">
        <w:rPr>
          <w:rStyle w:val="Carpredefinitoparagrafo1"/>
          <w:rFonts w:eastAsia="Arial"/>
        </w:rPr>
        <w:t>’</w:t>
      </w:r>
      <w:r w:rsidRPr="00475C23">
        <w:rPr>
          <w:rStyle w:val="Carpredefinitoparagrafo1"/>
          <w:rFonts w:eastAsia="Arial"/>
        </w:rPr>
        <w:t xml:space="preserve">INGRESSO, </w:t>
      </w:r>
      <w:r w:rsidR="008C3F9C" w:rsidRPr="00475C23">
        <w:rPr>
          <w:rStyle w:val="Carpredefinitoparagrafo1"/>
          <w:rFonts w:eastAsia="Arial"/>
        </w:rPr>
        <w:t xml:space="preserve">VERIFICHE </w:t>
      </w:r>
      <w:r w:rsidR="00DE2A7C" w:rsidRPr="00475C23">
        <w:rPr>
          <w:rStyle w:val="Carpredefinitoparagrafo1"/>
          <w:rFonts w:eastAsia="Arial"/>
        </w:rPr>
        <w:t>E VALUTAZIONE</w:t>
      </w:r>
      <w:bookmarkEnd w:id="21"/>
    </w:p>
    <w:p w:rsidR="00221BF0" w:rsidRDefault="00FB1490" w:rsidP="00ED5B80">
      <w:pPr>
        <w:spacing w:line="360" w:lineRule="auto"/>
        <w:jc w:val="both"/>
        <w:rPr>
          <w:rStyle w:val="Carpredefinitoparagrafo1"/>
          <w:rFonts w:ascii="Times New Roman" w:hAnsi="Times New Roman"/>
          <w:color w:val="000000"/>
          <w:lang w:val="it-IT"/>
        </w:rPr>
      </w:pPr>
      <w:r w:rsidRPr="00C8623D">
        <w:rPr>
          <w:rStyle w:val="Carpredefinitoparagrafo1"/>
          <w:rFonts w:ascii="Times New Roman" w:hAnsi="Times New Roman"/>
          <w:color w:val="000000"/>
          <w:lang w:val="it-IT"/>
        </w:rPr>
        <w:t>Per le classi prime si ritiene necessario rilevare e ricollocare le nozioni</w:t>
      </w:r>
      <w:r w:rsidR="00B74D79" w:rsidRPr="00C8623D">
        <w:rPr>
          <w:rStyle w:val="Carpredefinitoparagrafo1"/>
          <w:rFonts w:ascii="Times New Roman" w:hAnsi="Times New Roman"/>
          <w:color w:val="000000"/>
          <w:lang w:val="it-IT"/>
        </w:rPr>
        <w:t xml:space="preserve"> già in possesso attraverso un</w:t>
      </w:r>
      <w:r w:rsidR="00ED5B80">
        <w:rPr>
          <w:rStyle w:val="Carpredefinitoparagrafo1"/>
          <w:rFonts w:ascii="Times New Roman" w:hAnsi="Times New Roman"/>
          <w:color w:val="000000"/>
          <w:lang w:val="it-IT"/>
        </w:rPr>
        <w:t>’</w:t>
      </w:r>
      <w:r w:rsidRPr="00C8623D">
        <w:rPr>
          <w:rStyle w:val="Carpredefinitoparagrafo1"/>
          <w:rFonts w:ascii="Times New Roman" w:hAnsi="Times New Roman"/>
          <w:color w:val="000000"/>
          <w:lang w:val="it-IT"/>
        </w:rPr>
        <w:t>indagine sulle abilità degli alunni (</w:t>
      </w:r>
      <w:r w:rsidRPr="00C8623D">
        <w:rPr>
          <w:rStyle w:val="Carpredefinitoparagrafo1"/>
          <w:rFonts w:ascii="Times New Roman" w:hAnsi="Times New Roman"/>
          <w:b/>
          <w:color w:val="000000"/>
          <w:lang w:val="it-IT"/>
        </w:rPr>
        <w:t>test d’ingresso</w:t>
      </w:r>
      <w:r w:rsidRPr="00C8623D">
        <w:rPr>
          <w:rStyle w:val="Carpredefinitoparagrafo1"/>
          <w:rFonts w:ascii="Times New Roman" w:hAnsi="Times New Roman"/>
          <w:color w:val="000000"/>
          <w:lang w:val="it-IT"/>
        </w:rPr>
        <w:t>)</w:t>
      </w:r>
      <w:r w:rsidR="00221BF0">
        <w:rPr>
          <w:rStyle w:val="Carpredefinitoparagrafo1"/>
          <w:rFonts w:ascii="Times New Roman" w:hAnsi="Times New Roman"/>
          <w:color w:val="000000"/>
          <w:lang w:val="it-IT"/>
        </w:rPr>
        <w:t>.</w:t>
      </w:r>
    </w:p>
    <w:p w:rsidR="00FB1490" w:rsidRPr="00C8623D" w:rsidRDefault="00FB1490" w:rsidP="00ED5B80">
      <w:pPr>
        <w:spacing w:line="360" w:lineRule="auto"/>
        <w:jc w:val="both"/>
        <w:rPr>
          <w:rStyle w:val="Carpredefinitoparagrafo1"/>
          <w:rFonts w:ascii="Times New Roman" w:hAnsi="Times New Roman"/>
          <w:color w:val="000000"/>
          <w:lang w:val="it-IT"/>
        </w:rPr>
      </w:pPr>
      <w:r w:rsidRPr="00C8623D">
        <w:rPr>
          <w:rStyle w:val="Carpredefinitoparagrafo1"/>
          <w:rFonts w:ascii="Times New Roman" w:hAnsi="Times New Roman"/>
          <w:color w:val="000000"/>
          <w:lang w:val="it-IT"/>
        </w:rPr>
        <w:t>Il Dipartimento predispone</w:t>
      </w:r>
      <w:r w:rsidR="008514F1">
        <w:rPr>
          <w:rStyle w:val="Carpredefinitoparagrafo1"/>
          <w:rFonts w:ascii="Times New Roman" w:hAnsi="Times New Roman"/>
          <w:color w:val="000000"/>
          <w:lang w:val="it-IT"/>
        </w:rPr>
        <w:t xml:space="preserve"> il</w:t>
      </w:r>
      <w:r w:rsidRPr="00C8623D">
        <w:rPr>
          <w:rStyle w:val="Carpredefinitoparagrafo1"/>
          <w:rFonts w:ascii="Times New Roman" w:hAnsi="Times New Roman"/>
          <w:color w:val="000000"/>
          <w:lang w:val="it-IT"/>
        </w:rPr>
        <w:t xml:space="preserve"> test d</w:t>
      </w:r>
      <w:r w:rsidR="00ED5B80">
        <w:rPr>
          <w:rStyle w:val="Carpredefinitoparagrafo1"/>
          <w:rFonts w:ascii="Times New Roman" w:hAnsi="Times New Roman"/>
          <w:color w:val="000000"/>
          <w:lang w:val="it-IT"/>
        </w:rPr>
        <w:t>’</w:t>
      </w:r>
      <w:r w:rsidRPr="00C8623D">
        <w:rPr>
          <w:rStyle w:val="Carpredefinitoparagrafo1"/>
          <w:rFonts w:ascii="Times New Roman" w:hAnsi="Times New Roman"/>
          <w:color w:val="000000"/>
          <w:lang w:val="it-IT"/>
        </w:rPr>
        <w:t xml:space="preserve">ingresso comune </w:t>
      </w:r>
      <w:r w:rsidR="008514F1">
        <w:rPr>
          <w:rStyle w:val="Carpredefinitoparagrafo1"/>
          <w:rFonts w:ascii="Times New Roman" w:hAnsi="Times New Roman"/>
          <w:color w:val="000000"/>
          <w:lang w:val="it-IT"/>
        </w:rPr>
        <w:t>di</w:t>
      </w:r>
      <w:r w:rsidRPr="00C8623D">
        <w:rPr>
          <w:rStyle w:val="Carpredefinitoparagrafo1"/>
          <w:rFonts w:ascii="Times New Roman" w:hAnsi="Times New Roman"/>
          <w:color w:val="000000"/>
          <w:lang w:val="it-IT"/>
        </w:rPr>
        <w:t xml:space="preserve"> Chimica e Scienze</w:t>
      </w:r>
      <w:r w:rsidR="00D60827">
        <w:rPr>
          <w:rStyle w:val="Carpredefinitoparagrafo1"/>
          <w:rFonts w:ascii="Times New Roman" w:hAnsi="Times New Roman"/>
          <w:color w:val="000000"/>
          <w:lang w:val="it-IT"/>
        </w:rPr>
        <w:t xml:space="preserve"> e il test per le Scienze motorie</w:t>
      </w:r>
      <w:r w:rsidR="00366884" w:rsidRPr="00C8623D">
        <w:rPr>
          <w:rStyle w:val="Carpredefinitoparagrafo1"/>
          <w:rFonts w:ascii="Times New Roman" w:hAnsi="Times New Roman"/>
          <w:color w:val="000000"/>
          <w:lang w:val="it-IT"/>
        </w:rPr>
        <w:t>.</w:t>
      </w:r>
    </w:p>
    <w:p w:rsidR="00315EC2" w:rsidRPr="00C8623D" w:rsidRDefault="00315EC2" w:rsidP="00ED5B80">
      <w:pPr>
        <w:spacing w:line="360" w:lineRule="auto"/>
        <w:jc w:val="both"/>
        <w:rPr>
          <w:rStyle w:val="Carpredefinitoparagrafo1"/>
          <w:rFonts w:ascii="Times New Roman" w:hAnsi="Times New Roman"/>
          <w:color w:val="000000"/>
          <w:lang w:val="it-IT"/>
        </w:rPr>
      </w:pPr>
      <w:r w:rsidRPr="00C8623D">
        <w:rPr>
          <w:rStyle w:val="Carpredefinitoparagrafo1"/>
          <w:rFonts w:ascii="Times New Roman" w:hAnsi="Times New Roman"/>
          <w:color w:val="000000"/>
          <w:lang w:val="it-IT"/>
        </w:rPr>
        <w:t>L’attenta analisi dei risultati consente una prima valutazione dei livelli di conoscenza e di capacità degli allievi e fornisce utili indicazioni per la stesura delle Programmazioni di Classe e del singolo docente per la propria disciplina.</w:t>
      </w:r>
    </w:p>
    <w:p w:rsidR="00FB1490" w:rsidRPr="00C8623D" w:rsidRDefault="00FB1490" w:rsidP="00ED5B80">
      <w:pPr>
        <w:spacing w:line="360" w:lineRule="auto"/>
        <w:jc w:val="both"/>
        <w:rPr>
          <w:rStyle w:val="Carpredefinitoparagrafo1"/>
          <w:rFonts w:ascii="Times New Roman" w:hAnsi="Times New Roman"/>
          <w:color w:val="000000"/>
          <w:lang w:val="it-IT"/>
        </w:rPr>
      </w:pPr>
      <w:r w:rsidRPr="00C8623D">
        <w:rPr>
          <w:rStyle w:val="Carpredefinitoparagrafo1"/>
          <w:rFonts w:ascii="Times New Roman" w:hAnsi="Times New Roman"/>
          <w:color w:val="000000"/>
          <w:lang w:val="it-IT"/>
        </w:rPr>
        <w:t>Le prove c</w:t>
      </w:r>
      <w:r w:rsidR="00B74D79" w:rsidRPr="00C8623D">
        <w:rPr>
          <w:rStyle w:val="Carpredefinitoparagrafo1"/>
          <w:rFonts w:ascii="Times New Roman" w:hAnsi="Times New Roman"/>
          <w:color w:val="000000"/>
          <w:lang w:val="it-IT"/>
        </w:rPr>
        <w:t>ostituiscono</w:t>
      </w:r>
      <w:r w:rsidRPr="00C8623D">
        <w:rPr>
          <w:rStyle w:val="Carpredefinitoparagrafo1"/>
          <w:rFonts w:ascii="Times New Roman" w:hAnsi="Times New Roman"/>
          <w:color w:val="000000"/>
          <w:lang w:val="it-IT"/>
        </w:rPr>
        <w:t xml:space="preserve"> anche un elemento utile all</w:t>
      </w:r>
      <w:r w:rsidR="00117EA6">
        <w:rPr>
          <w:rStyle w:val="Carpredefinitoparagrafo1"/>
          <w:rFonts w:ascii="Times New Roman" w:hAnsi="Times New Roman"/>
          <w:color w:val="000000"/>
          <w:lang w:val="it-IT"/>
        </w:rPr>
        <w:t>’</w:t>
      </w:r>
      <w:r w:rsidRPr="00C8623D">
        <w:rPr>
          <w:rStyle w:val="Carpredefinitoparagrafo1"/>
          <w:rFonts w:ascii="Times New Roman" w:hAnsi="Times New Roman"/>
          <w:color w:val="000000"/>
          <w:lang w:val="it-IT"/>
        </w:rPr>
        <w:t>individuazione di alunni con bisogni educativi speciali (BES).</w:t>
      </w:r>
    </w:p>
    <w:p w:rsidR="00DE2A7C" w:rsidRPr="00C8623D" w:rsidRDefault="00B74D79" w:rsidP="00ED5B80">
      <w:pPr>
        <w:spacing w:line="360" w:lineRule="auto"/>
        <w:jc w:val="both"/>
        <w:rPr>
          <w:rStyle w:val="Carpredefinitoparagrafo1"/>
          <w:rFonts w:ascii="Times New Roman" w:hAnsi="Times New Roman"/>
          <w:color w:val="000000"/>
          <w:szCs w:val="24"/>
          <w:lang w:val="it-IT"/>
        </w:rPr>
      </w:pPr>
      <w:r w:rsidRPr="00C8623D">
        <w:rPr>
          <w:rStyle w:val="Carpredefinitoparagrafo1"/>
          <w:rFonts w:ascii="Times New Roman" w:hAnsi="Times New Roman"/>
          <w:color w:val="000000"/>
          <w:szCs w:val="24"/>
          <w:lang w:val="it-IT"/>
        </w:rPr>
        <w:t>Riguardo alle prove di profitto, n</w:t>
      </w:r>
      <w:r w:rsidR="00DE2A7C" w:rsidRPr="00C8623D">
        <w:rPr>
          <w:rStyle w:val="Carpredefinitoparagrafo1"/>
          <w:rFonts w:ascii="Times New Roman" w:hAnsi="Times New Roman"/>
          <w:color w:val="000000"/>
          <w:szCs w:val="24"/>
          <w:lang w:val="it-IT"/>
        </w:rPr>
        <w:t>ell’intento di sollecitare quei processi di autovalutazione che conducono gli studenti a sapere individuare i propri punti di forza e di debolezza e a migliorare il proprio rendimento, si forniranno agli alunni informazioni sui risultat</w:t>
      </w:r>
      <w:r w:rsidRPr="00C8623D">
        <w:rPr>
          <w:rStyle w:val="Carpredefinitoparagrafo1"/>
          <w:rFonts w:ascii="Times New Roman" w:hAnsi="Times New Roman"/>
          <w:color w:val="000000"/>
          <w:szCs w:val="24"/>
          <w:lang w:val="it-IT"/>
        </w:rPr>
        <w:t xml:space="preserve">i </w:t>
      </w:r>
      <w:r w:rsidR="00DE2A7C" w:rsidRPr="00C8623D">
        <w:rPr>
          <w:rStyle w:val="Carpredefinitoparagrafo1"/>
          <w:rFonts w:ascii="Times New Roman" w:hAnsi="Times New Roman"/>
          <w:color w:val="000000"/>
          <w:szCs w:val="24"/>
          <w:lang w:val="it-IT"/>
        </w:rPr>
        <w:t>e si utilizzeranno le seguenti strategie valutative:</w:t>
      </w:r>
    </w:p>
    <w:p w:rsidR="00DE2A7C" w:rsidRPr="00C8623D" w:rsidRDefault="00DE2A7C" w:rsidP="00ED5B80">
      <w:pPr>
        <w:spacing w:line="360" w:lineRule="auto"/>
        <w:jc w:val="both"/>
        <w:rPr>
          <w:rStyle w:val="Carpredefinitoparagrafo1"/>
          <w:rFonts w:ascii="Times New Roman" w:hAnsi="Times New Roman"/>
          <w:color w:val="000000"/>
          <w:szCs w:val="24"/>
          <w:lang w:val="it-IT"/>
        </w:rPr>
      </w:pPr>
      <w:r w:rsidRPr="00C8623D">
        <w:rPr>
          <w:rStyle w:val="Carpredefinitoparagrafo1"/>
          <w:rFonts w:ascii="Times New Roman" w:hAnsi="Times New Roman"/>
          <w:color w:val="000000"/>
          <w:szCs w:val="24"/>
          <w:lang w:val="it-IT"/>
        </w:rPr>
        <w:t xml:space="preserve"> </w:t>
      </w:r>
      <w:r w:rsidRPr="00C8623D">
        <w:rPr>
          <w:rStyle w:val="Carpredefinitoparagrafo1"/>
          <w:rFonts w:ascii="Times New Roman" w:eastAsia="Wingdings" w:hAnsi="Times New Roman"/>
          <w:color w:val="000000"/>
          <w:szCs w:val="24"/>
          <w:shd w:val="clear" w:color="auto" w:fill="FFFFFF"/>
          <w:lang w:val="it-IT"/>
        </w:rPr>
        <w:t xml:space="preserve">- </w:t>
      </w:r>
      <w:r w:rsidRPr="00C8623D">
        <w:rPr>
          <w:rFonts w:ascii="Times New Roman" w:hAnsi="Times New Roman"/>
          <w:b/>
          <w:szCs w:val="24"/>
          <w:u w:val="single"/>
          <w:lang w:val="it-IT" w:eastAsia="en-US"/>
        </w:rPr>
        <w:t>Prove</w:t>
      </w:r>
      <w:r w:rsidRPr="00C8623D">
        <w:rPr>
          <w:rStyle w:val="Carpredefinitoparagrafo1"/>
          <w:rFonts w:ascii="Times New Roman" w:hAnsi="Times New Roman"/>
          <w:b/>
          <w:color w:val="000000"/>
          <w:szCs w:val="24"/>
          <w:u w:val="single"/>
          <w:shd w:val="clear" w:color="auto" w:fill="FFFFFF"/>
          <w:lang w:val="it-IT"/>
        </w:rPr>
        <w:t xml:space="preserve"> strutturate e semistrutturate scritte</w:t>
      </w:r>
      <w:r w:rsidRPr="00C8623D">
        <w:rPr>
          <w:rStyle w:val="Carpredefinitoparagrafo1"/>
          <w:rFonts w:ascii="Times New Roman" w:hAnsi="Times New Roman"/>
          <w:color w:val="000000"/>
          <w:szCs w:val="24"/>
          <w:shd w:val="clear" w:color="auto" w:fill="FFFFFF"/>
          <w:lang w:val="it-IT"/>
        </w:rPr>
        <w:t>, per la v</w:t>
      </w:r>
      <w:r w:rsidR="00E02630" w:rsidRPr="00C8623D">
        <w:rPr>
          <w:rStyle w:val="Carpredefinitoparagrafo1"/>
          <w:rFonts w:ascii="Times New Roman" w:hAnsi="Times New Roman"/>
          <w:color w:val="000000"/>
          <w:szCs w:val="24"/>
          <w:shd w:val="clear" w:color="auto" w:fill="FFFFFF"/>
          <w:lang w:val="it-IT"/>
        </w:rPr>
        <w:t>erifica di obiettivi specifici</w:t>
      </w:r>
      <w:r w:rsidR="00880AFB" w:rsidRPr="00C8623D">
        <w:rPr>
          <w:rStyle w:val="Carpredefinitoparagrafo1"/>
          <w:rFonts w:ascii="Times New Roman" w:hAnsi="Times New Roman"/>
          <w:color w:val="000000"/>
          <w:szCs w:val="24"/>
          <w:shd w:val="clear" w:color="auto" w:fill="FFFFFF"/>
          <w:lang w:val="it-IT"/>
        </w:rPr>
        <w:t>,</w:t>
      </w:r>
      <w:r w:rsidRPr="00C8623D">
        <w:rPr>
          <w:rStyle w:val="Carpredefinitoparagrafo1"/>
          <w:rFonts w:ascii="Times New Roman" w:hAnsi="Times New Roman"/>
          <w:color w:val="000000"/>
          <w:szCs w:val="24"/>
          <w:shd w:val="clear" w:color="auto" w:fill="FFFFFF"/>
          <w:lang w:val="it-IT"/>
        </w:rPr>
        <w:t xml:space="preserve"> in genere alla conclusione di ogni Modulo e/o Unità Didattica</w:t>
      </w:r>
      <w:r w:rsidR="00880AFB" w:rsidRPr="00C8623D">
        <w:rPr>
          <w:rStyle w:val="Carpredefinitoparagrafo1"/>
          <w:rFonts w:ascii="Times New Roman" w:hAnsi="Times New Roman"/>
          <w:color w:val="000000"/>
          <w:szCs w:val="24"/>
          <w:shd w:val="clear" w:color="auto" w:fill="FFFFFF"/>
          <w:lang w:val="it-IT"/>
        </w:rPr>
        <w:t xml:space="preserve">, e </w:t>
      </w:r>
      <w:r w:rsidRPr="00C8623D">
        <w:rPr>
          <w:rStyle w:val="Carpredefinitoparagrafo1"/>
          <w:rFonts w:ascii="Times New Roman" w:hAnsi="Times New Roman"/>
          <w:color w:val="000000"/>
          <w:szCs w:val="24"/>
          <w:lang w:val="it-IT"/>
        </w:rPr>
        <w:t>al fine di verificare in tempi bre</w:t>
      </w:r>
      <w:r w:rsidR="00880AFB" w:rsidRPr="00C8623D">
        <w:rPr>
          <w:rStyle w:val="Carpredefinitoparagrafo1"/>
          <w:rFonts w:ascii="Times New Roman" w:hAnsi="Times New Roman"/>
          <w:color w:val="000000"/>
          <w:szCs w:val="24"/>
          <w:lang w:val="it-IT"/>
        </w:rPr>
        <w:t>vi il livello di acquisizione dei</w:t>
      </w:r>
      <w:r w:rsidRPr="00C8623D">
        <w:rPr>
          <w:rStyle w:val="Carpredefinitoparagrafo1"/>
          <w:rFonts w:ascii="Times New Roman" w:hAnsi="Times New Roman"/>
          <w:color w:val="000000"/>
          <w:szCs w:val="24"/>
          <w:lang w:val="it-IT"/>
        </w:rPr>
        <w:t xml:space="preserve"> contenuti e </w:t>
      </w:r>
      <w:r w:rsidR="00880AFB" w:rsidRPr="00C8623D">
        <w:rPr>
          <w:rStyle w:val="Carpredefinitoparagrafo1"/>
          <w:rFonts w:ascii="Times New Roman" w:hAnsi="Times New Roman"/>
          <w:color w:val="000000"/>
          <w:szCs w:val="24"/>
          <w:lang w:val="it-IT"/>
        </w:rPr>
        <w:t>poter</w:t>
      </w:r>
      <w:r w:rsidRPr="00C8623D">
        <w:rPr>
          <w:rStyle w:val="Carpredefinitoparagrafo1"/>
          <w:rFonts w:ascii="Times New Roman" w:hAnsi="Times New Roman"/>
          <w:color w:val="000000"/>
          <w:szCs w:val="24"/>
          <w:lang w:val="it-IT"/>
        </w:rPr>
        <w:t xml:space="preserve"> progettare </w:t>
      </w:r>
      <w:r w:rsidR="00880AFB" w:rsidRPr="00C8623D">
        <w:rPr>
          <w:rStyle w:val="Carpredefinitoparagrafo1"/>
          <w:rFonts w:ascii="Times New Roman" w:hAnsi="Times New Roman"/>
          <w:color w:val="000000"/>
          <w:szCs w:val="24"/>
          <w:lang w:val="it-IT"/>
        </w:rPr>
        <w:t xml:space="preserve">eventuali </w:t>
      </w:r>
      <w:r w:rsidRPr="00C8623D">
        <w:rPr>
          <w:rStyle w:val="Carpredefinitoparagrafo1"/>
          <w:rFonts w:ascii="Times New Roman" w:hAnsi="Times New Roman"/>
          <w:color w:val="000000"/>
          <w:szCs w:val="24"/>
          <w:lang w:val="it-IT"/>
        </w:rPr>
        <w:t>attività di recupero.</w:t>
      </w:r>
      <w:r w:rsidR="00880AFB" w:rsidRPr="00C8623D">
        <w:rPr>
          <w:rStyle w:val="Carpredefinitoparagrafo1"/>
          <w:rFonts w:ascii="Times New Roman" w:hAnsi="Times New Roman"/>
          <w:color w:val="000000"/>
          <w:szCs w:val="24"/>
          <w:lang w:val="it-IT"/>
        </w:rPr>
        <w:t xml:space="preserve"> </w:t>
      </w:r>
      <w:r w:rsidRPr="00C8623D">
        <w:rPr>
          <w:rStyle w:val="Carpredefinitoparagrafo1"/>
          <w:rFonts w:ascii="Times New Roman" w:hAnsi="Times New Roman"/>
          <w:color w:val="000000"/>
          <w:szCs w:val="24"/>
          <w:lang w:val="it-IT"/>
        </w:rPr>
        <w:t xml:space="preserve">Tali prove possono essere articolate </w:t>
      </w:r>
      <w:r w:rsidR="00E02630" w:rsidRPr="00C8623D">
        <w:rPr>
          <w:rStyle w:val="Carpredefinitoparagrafo1"/>
          <w:rFonts w:ascii="Times New Roman" w:hAnsi="Times New Roman"/>
          <w:color w:val="000000"/>
          <w:szCs w:val="24"/>
          <w:lang w:val="it-IT"/>
        </w:rPr>
        <w:t xml:space="preserve">in vario modo (domande a risposta breve, risoluzione di problemi, </w:t>
      </w:r>
      <w:r w:rsidRPr="00C8623D">
        <w:rPr>
          <w:rStyle w:val="Carpredefinitoparagrafo1"/>
          <w:rFonts w:ascii="Times New Roman" w:hAnsi="Times New Roman"/>
          <w:color w:val="000000"/>
          <w:szCs w:val="24"/>
          <w:lang w:val="it-IT"/>
        </w:rPr>
        <w:t xml:space="preserve">esercizi grafici, </w:t>
      </w:r>
      <w:r w:rsidR="00E02630" w:rsidRPr="00C8623D">
        <w:rPr>
          <w:rStyle w:val="Carpredefinitoparagrafo1"/>
          <w:rFonts w:ascii="Times New Roman" w:hAnsi="Times New Roman"/>
          <w:color w:val="000000"/>
          <w:szCs w:val="24"/>
          <w:lang w:val="it-IT"/>
        </w:rPr>
        <w:t xml:space="preserve">test a </w:t>
      </w:r>
      <w:r w:rsidR="00610749">
        <w:rPr>
          <w:rStyle w:val="Carpredefinitoparagrafo1"/>
          <w:rFonts w:ascii="Times New Roman" w:hAnsi="Times New Roman"/>
          <w:color w:val="000000"/>
          <w:szCs w:val="24"/>
          <w:lang w:val="it-IT"/>
        </w:rPr>
        <w:t>risposta multipla</w:t>
      </w:r>
      <w:r w:rsidRPr="00C8623D">
        <w:rPr>
          <w:rStyle w:val="Carpredefinitoparagrafo1"/>
          <w:rFonts w:ascii="Times New Roman" w:hAnsi="Times New Roman"/>
          <w:color w:val="000000"/>
          <w:szCs w:val="24"/>
          <w:lang w:val="it-IT"/>
        </w:rPr>
        <w:t>,</w:t>
      </w:r>
      <w:r w:rsidR="00E02630" w:rsidRPr="00C8623D">
        <w:rPr>
          <w:rStyle w:val="Carpredefinitoparagrafo1"/>
          <w:rFonts w:ascii="Times New Roman" w:hAnsi="Times New Roman"/>
          <w:color w:val="000000"/>
          <w:szCs w:val="24"/>
          <w:lang w:val="it-IT"/>
        </w:rPr>
        <w:t xml:space="preserve"> ecc</w:t>
      </w:r>
      <w:r w:rsidR="00880AFB" w:rsidRPr="00C8623D">
        <w:rPr>
          <w:rStyle w:val="Carpredefinitoparagrafo1"/>
          <w:rFonts w:ascii="Times New Roman" w:hAnsi="Times New Roman"/>
          <w:color w:val="000000"/>
          <w:szCs w:val="24"/>
          <w:lang w:val="it-IT"/>
        </w:rPr>
        <w:t>.</w:t>
      </w:r>
      <w:r w:rsidR="00E02630" w:rsidRPr="00C8623D">
        <w:rPr>
          <w:rStyle w:val="Carpredefinitoparagrafo1"/>
          <w:rFonts w:ascii="Times New Roman" w:hAnsi="Times New Roman"/>
          <w:color w:val="000000"/>
          <w:szCs w:val="24"/>
          <w:lang w:val="it-IT"/>
        </w:rPr>
        <w:t>) e p</w:t>
      </w:r>
      <w:r w:rsidR="00880AFB" w:rsidRPr="00C8623D">
        <w:rPr>
          <w:rStyle w:val="Carpredefinitoparagrafo1"/>
          <w:rFonts w:ascii="Times New Roman" w:hAnsi="Times New Roman"/>
          <w:color w:val="000000"/>
          <w:szCs w:val="24"/>
          <w:lang w:val="it-IT"/>
        </w:rPr>
        <w:t>er la correzione verranno</w:t>
      </w:r>
      <w:r w:rsidRPr="00C8623D">
        <w:rPr>
          <w:rStyle w:val="Carpredefinitoparagrafo1"/>
          <w:rFonts w:ascii="Times New Roman" w:hAnsi="Times New Roman"/>
          <w:color w:val="000000"/>
          <w:szCs w:val="24"/>
          <w:lang w:val="it-IT"/>
        </w:rPr>
        <w:t xml:space="preserve"> utilizzate a</w:t>
      </w:r>
      <w:r w:rsidR="00E02630" w:rsidRPr="00C8623D">
        <w:rPr>
          <w:rStyle w:val="Carpredefinitoparagrafo1"/>
          <w:rFonts w:ascii="Times New Roman" w:hAnsi="Times New Roman"/>
          <w:color w:val="000000"/>
          <w:szCs w:val="24"/>
          <w:lang w:val="it-IT"/>
        </w:rPr>
        <w:t xml:space="preserve">pposite griglie di valutazione in cui </w:t>
      </w:r>
      <w:r w:rsidRPr="00C8623D">
        <w:rPr>
          <w:rStyle w:val="Carpredefinitoparagrafo1"/>
          <w:rFonts w:ascii="Times New Roman" w:hAnsi="Times New Roman"/>
          <w:color w:val="000000"/>
          <w:szCs w:val="24"/>
          <w:lang w:val="it-IT"/>
        </w:rPr>
        <w:t>l’attribuzione del punteggio a ciascun item del te</w:t>
      </w:r>
      <w:r w:rsidR="00610749">
        <w:rPr>
          <w:rStyle w:val="Carpredefinitoparagrafo1"/>
          <w:rFonts w:ascii="Times New Roman" w:hAnsi="Times New Roman"/>
          <w:color w:val="000000"/>
          <w:szCs w:val="24"/>
          <w:lang w:val="it-IT"/>
        </w:rPr>
        <w:t>st sarà opportunamente ponderata</w:t>
      </w:r>
      <w:r w:rsidRPr="00C8623D">
        <w:rPr>
          <w:rStyle w:val="Carpredefinitoparagrafo1"/>
          <w:rFonts w:ascii="Times New Roman" w:hAnsi="Times New Roman"/>
          <w:color w:val="000000"/>
          <w:szCs w:val="24"/>
          <w:lang w:val="it-IT"/>
        </w:rPr>
        <w:t xml:space="preserve"> in base all’obiettivo da misurare e </w:t>
      </w:r>
      <w:r w:rsidR="00154B8E" w:rsidRPr="00C8623D">
        <w:rPr>
          <w:rStyle w:val="Carpredefinitoparagrafo1"/>
          <w:rFonts w:ascii="Times New Roman" w:hAnsi="Times New Roman"/>
          <w:color w:val="000000"/>
          <w:szCs w:val="24"/>
          <w:lang w:val="it-IT"/>
        </w:rPr>
        <w:t>alle tipologie</w:t>
      </w:r>
      <w:r w:rsidR="00E02630" w:rsidRPr="00C8623D">
        <w:rPr>
          <w:rStyle w:val="Carpredefinitoparagrafo1"/>
          <w:rFonts w:ascii="Times New Roman" w:hAnsi="Times New Roman"/>
          <w:color w:val="000000"/>
          <w:szCs w:val="24"/>
          <w:lang w:val="it-IT"/>
        </w:rPr>
        <w:t xml:space="preserve"> delle risposte</w:t>
      </w:r>
      <w:r w:rsidRPr="00C8623D">
        <w:rPr>
          <w:rStyle w:val="Carpredefinitoparagrafo1"/>
          <w:rFonts w:ascii="Times New Roman" w:hAnsi="Times New Roman"/>
          <w:color w:val="000000"/>
          <w:szCs w:val="24"/>
          <w:lang w:val="it-IT"/>
        </w:rPr>
        <w:t>.</w:t>
      </w:r>
    </w:p>
    <w:p w:rsidR="00DE2A7C" w:rsidRPr="00C8623D" w:rsidRDefault="00DE2A7C" w:rsidP="00ED5B80">
      <w:pPr>
        <w:spacing w:line="360" w:lineRule="auto"/>
        <w:jc w:val="both"/>
        <w:rPr>
          <w:rStyle w:val="Carpredefinitoparagrafo1"/>
          <w:rFonts w:ascii="Times New Roman" w:hAnsi="Times New Roman"/>
          <w:color w:val="000000"/>
          <w:szCs w:val="24"/>
          <w:lang w:val="it-IT"/>
        </w:rPr>
      </w:pPr>
      <w:r w:rsidRPr="00C8623D">
        <w:rPr>
          <w:rStyle w:val="Carpredefinitoparagrafo1"/>
          <w:rFonts w:ascii="Times New Roman" w:hAnsi="Times New Roman"/>
          <w:color w:val="000000"/>
          <w:szCs w:val="24"/>
          <w:lang w:val="it-IT"/>
        </w:rPr>
        <w:t xml:space="preserve"> </w:t>
      </w:r>
      <w:r w:rsidRPr="00C8623D">
        <w:rPr>
          <w:rStyle w:val="Carpredefinitoparagrafo1"/>
          <w:rFonts w:ascii="Times New Roman" w:eastAsia="Wingdings" w:hAnsi="Times New Roman"/>
          <w:color w:val="000000"/>
          <w:szCs w:val="24"/>
          <w:lang w:val="it-IT"/>
        </w:rPr>
        <w:t xml:space="preserve">- </w:t>
      </w:r>
      <w:r w:rsidRPr="00C8623D">
        <w:rPr>
          <w:rStyle w:val="Carpredefinitoparagrafo1"/>
          <w:rFonts w:ascii="Times New Roman" w:hAnsi="Times New Roman"/>
          <w:b/>
          <w:color w:val="000000"/>
          <w:szCs w:val="24"/>
          <w:u w:val="single"/>
          <w:lang w:val="it-IT"/>
        </w:rPr>
        <w:t>Verifiche non strutturate (scritte e/o orali</w:t>
      </w:r>
      <w:r w:rsidRPr="00C8623D">
        <w:rPr>
          <w:rStyle w:val="Carpredefinitoparagrafo1"/>
          <w:rFonts w:ascii="Times New Roman" w:hAnsi="Times New Roman"/>
          <w:b/>
          <w:color w:val="000000"/>
          <w:szCs w:val="24"/>
          <w:lang w:val="it-IT"/>
        </w:rPr>
        <w:t>)</w:t>
      </w:r>
      <w:r w:rsidRPr="00C8623D">
        <w:rPr>
          <w:rStyle w:val="Carpredefinitoparagrafo1"/>
          <w:rFonts w:ascii="Times New Roman" w:hAnsi="Times New Roman"/>
          <w:color w:val="000000"/>
          <w:szCs w:val="24"/>
          <w:lang w:val="it-IT"/>
        </w:rPr>
        <w:t xml:space="preserve"> e colloqui orali per verificare la continuità nello studio, le capacità espressivo – espositive e l’ampiezza delle conoscenze acquisite attraverso prove orali intese come discussioni aperte anche all’intera classe.</w:t>
      </w:r>
    </w:p>
    <w:p w:rsidR="00DE2A7C" w:rsidRDefault="00DE2A7C" w:rsidP="00ED5B80">
      <w:pPr>
        <w:spacing w:line="360" w:lineRule="auto"/>
        <w:jc w:val="both"/>
        <w:rPr>
          <w:rStyle w:val="Carpredefinitoparagrafo1"/>
          <w:rFonts w:ascii="Times New Roman" w:hAnsi="Times New Roman"/>
          <w:color w:val="000000"/>
          <w:szCs w:val="24"/>
          <w:lang w:val="it-IT"/>
        </w:rPr>
      </w:pPr>
      <w:r w:rsidRPr="00C8623D">
        <w:rPr>
          <w:rStyle w:val="Carpredefinitoparagrafo1"/>
          <w:rFonts w:ascii="Times New Roman" w:hAnsi="Times New Roman"/>
          <w:color w:val="000000"/>
          <w:szCs w:val="24"/>
          <w:lang w:val="it-IT"/>
        </w:rPr>
        <w:t xml:space="preserve"> </w:t>
      </w:r>
      <w:r w:rsidRPr="00C8623D">
        <w:rPr>
          <w:rStyle w:val="Carpredefinitoparagrafo1"/>
          <w:rFonts w:ascii="Times New Roman" w:eastAsia="Wingdings" w:hAnsi="Times New Roman"/>
          <w:color w:val="000000"/>
          <w:szCs w:val="24"/>
          <w:lang w:val="it-IT"/>
        </w:rPr>
        <w:t xml:space="preserve">- </w:t>
      </w:r>
      <w:r w:rsidRPr="00C8623D">
        <w:rPr>
          <w:rStyle w:val="Carpredefinitoparagrafo1"/>
          <w:rFonts w:ascii="Times New Roman" w:hAnsi="Times New Roman"/>
          <w:b/>
          <w:color w:val="000000"/>
          <w:szCs w:val="24"/>
          <w:u w:val="single"/>
          <w:lang w:val="it-IT"/>
        </w:rPr>
        <w:t>Relazioni di laboratorio e lavori di ricerca individuale</w:t>
      </w:r>
      <w:r w:rsidRPr="00C8623D">
        <w:rPr>
          <w:rStyle w:val="Carpredefinitoparagrafo1"/>
          <w:rFonts w:ascii="Times New Roman" w:hAnsi="Times New Roman"/>
          <w:color w:val="000000"/>
          <w:szCs w:val="24"/>
          <w:lang w:val="it-IT"/>
        </w:rPr>
        <w:t xml:space="preserve"> </w:t>
      </w:r>
      <w:r w:rsidR="00C819A1" w:rsidRPr="00C8623D">
        <w:rPr>
          <w:rStyle w:val="Carpredefinitoparagrafo1"/>
          <w:rFonts w:ascii="Times New Roman" w:hAnsi="Times New Roman"/>
          <w:color w:val="000000"/>
          <w:szCs w:val="24"/>
          <w:lang w:val="it-IT"/>
        </w:rPr>
        <w:t xml:space="preserve">sotto forma di </w:t>
      </w:r>
      <w:r w:rsidRPr="00C8623D">
        <w:rPr>
          <w:rStyle w:val="Carpredefinitoparagrafo1"/>
          <w:rFonts w:ascii="Times New Roman" w:hAnsi="Times New Roman"/>
          <w:color w:val="000000"/>
          <w:szCs w:val="24"/>
          <w:lang w:val="it-IT"/>
        </w:rPr>
        <w:t>approfondimenti, tesine e ricerche.</w:t>
      </w:r>
    </w:p>
    <w:p w:rsidR="00154B8E" w:rsidRDefault="00154B8E">
      <w:pPr>
        <w:rPr>
          <w:rStyle w:val="Carpredefinitoparagrafo1"/>
          <w:rFonts w:ascii="Times New Roman" w:hAnsi="Times New Roman"/>
          <w:b/>
          <w:color w:val="000000"/>
          <w:szCs w:val="24"/>
          <w:lang w:val="it-IT"/>
        </w:rPr>
      </w:pPr>
      <w:r>
        <w:rPr>
          <w:rStyle w:val="Carpredefinitoparagrafo1"/>
          <w:rFonts w:ascii="Times New Roman" w:hAnsi="Times New Roman"/>
          <w:b/>
          <w:color w:val="000000"/>
          <w:szCs w:val="24"/>
          <w:lang w:val="it-IT"/>
        </w:rPr>
        <w:br w:type="page"/>
      </w:r>
    </w:p>
    <w:p w:rsidR="00117EA6" w:rsidRPr="005B28C9" w:rsidRDefault="00117EA6" w:rsidP="00ED5B80">
      <w:pPr>
        <w:spacing w:line="360" w:lineRule="auto"/>
        <w:jc w:val="both"/>
        <w:rPr>
          <w:rStyle w:val="Carpredefinitoparagrafo1"/>
          <w:rFonts w:ascii="Times New Roman" w:hAnsi="Times New Roman"/>
          <w:b/>
          <w:color w:val="000000"/>
          <w:sz w:val="4"/>
          <w:szCs w:val="4"/>
          <w:lang w:val="it-IT"/>
        </w:rPr>
      </w:pPr>
    </w:p>
    <w:p w:rsidR="008514F1" w:rsidRPr="008514F1" w:rsidRDefault="008514F1" w:rsidP="00ED5B80">
      <w:pPr>
        <w:spacing w:line="360" w:lineRule="auto"/>
        <w:jc w:val="both"/>
        <w:rPr>
          <w:rStyle w:val="Carpredefinitoparagrafo1"/>
          <w:rFonts w:ascii="Times New Roman" w:hAnsi="Times New Roman"/>
          <w:color w:val="000000"/>
          <w:szCs w:val="24"/>
          <w:lang w:val="it-IT"/>
        </w:rPr>
      </w:pPr>
      <w:r>
        <w:rPr>
          <w:rStyle w:val="Carpredefinitoparagrafo1"/>
          <w:rFonts w:ascii="Times New Roman" w:hAnsi="Times New Roman"/>
          <w:b/>
          <w:color w:val="000000"/>
          <w:szCs w:val="24"/>
          <w:lang w:val="it-IT"/>
        </w:rPr>
        <w:t>Scienze motorie:</w:t>
      </w:r>
    </w:p>
    <w:p w:rsidR="00DE2A7C" w:rsidRPr="00C8623D" w:rsidRDefault="00DE2A7C" w:rsidP="00ED5B80">
      <w:pPr>
        <w:spacing w:line="360" w:lineRule="auto"/>
        <w:jc w:val="both"/>
        <w:rPr>
          <w:rStyle w:val="Carpredefinitoparagrafo1"/>
          <w:rFonts w:ascii="Times New Roman" w:hAnsi="Times New Roman"/>
          <w:color w:val="000000"/>
          <w:szCs w:val="24"/>
          <w:lang w:val="it-IT"/>
        </w:rPr>
      </w:pPr>
      <w:r w:rsidRPr="00C8623D">
        <w:rPr>
          <w:rStyle w:val="Carpredefinitoparagrafo1"/>
          <w:rFonts w:ascii="Times New Roman" w:eastAsia="Wingdings" w:hAnsi="Times New Roman"/>
          <w:b/>
          <w:color w:val="000000"/>
          <w:szCs w:val="24"/>
          <w:lang w:val="it-IT"/>
        </w:rPr>
        <w:t xml:space="preserve">- </w:t>
      </w:r>
      <w:r w:rsidRPr="00C8623D">
        <w:rPr>
          <w:rStyle w:val="Carpredefinitoparagrafo1"/>
          <w:rFonts w:ascii="Times New Roman" w:hAnsi="Times New Roman"/>
          <w:b/>
          <w:color w:val="000000"/>
          <w:szCs w:val="24"/>
          <w:u w:val="single"/>
          <w:lang w:val="it-IT"/>
        </w:rPr>
        <w:t>Osservazioni sistematiche</w:t>
      </w:r>
      <w:r w:rsidRPr="00C8623D">
        <w:rPr>
          <w:rStyle w:val="Carpredefinitoparagrafo1"/>
          <w:rFonts w:ascii="Times New Roman" w:hAnsi="Times New Roman"/>
          <w:color w:val="000000"/>
          <w:szCs w:val="24"/>
          <w:lang w:val="it-IT"/>
        </w:rPr>
        <w:t>: osservazione e annotazione costante dell’impegno nelle attività proposte e del rispetto delle consegne di ogni sin</w:t>
      </w:r>
      <w:r w:rsidR="00602E64" w:rsidRPr="00C8623D">
        <w:rPr>
          <w:rStyle w:val="Carpredefinitoparagrafo1"/>
          <w:rFonts w:ascii="Times New Roman" w:hAnsi="Times New Roman"/>
          <w:color w:val="000000"/>
          <w:szCs w:val="24"/>
          <w:lang w:val="it-IT"/>
        </w:rPr>
        <w:t>golo alunno, in modo informale.</w:t>
      </w:r>
    </w:p>
    <w:p w:rsidR="008514F1" w:rsidRDefault="0027101B" w:rsidP="005B28C9">
      <w:pPr>
        <w:spacing w:after="120" w:line="360" w:lineRule="auto"/>
        <w:jc w:val="both"/>
        <w:rPr>
          <w:rFonts w:ascii="Times New Roman" w:hAnsi="Times New Roman"/>
          <w:lang w:val="it-IT"/>
        </w:rPr>
      </w:pPr>
      <w:r>
        <w:rPr>
          <w:rStyle w:val="Carpredefinitoparagrafo1"/>
          <w:rFonts w:ascii="Times New Roman" w:hAnsi="Times New Roman"/>
          <w:color w:val="000000"/>
          <w:szCs w:val="24"/>
          <w:lang w:val="it-IT"/>
        </w:rPr>
        <w:t>Le verifiche, di qualunque tipologia,</w:t>
      </w:r>
      <w:r w:rsidR="00602E64" w:rsidRPr="00C8623D">
        <w:rPr>
          <w:rStyle w:val="Carpredefinitoparagrafo1"/>
          <w:rFonts w:ascii="Times New Roman" w:hAnsi="Times New Roman"/>
          <w:color w:val="000000"/>
          <w:szCs w:val="24"/>
          <w:lang w:val="it-IT"/>
        </w:rPr>
        <w:t xml:space="preserve"> </w:t>
      </w:r>
      <w:r w:rsidR="00DE2A7C" w:rsidRPr="00C8623D">
        <w:rPr>
          <w:rStyle w:val="Carpredefinitoparagrafo1"/>
          <w:rFonts w:ascii="Times New Roman" w:hAnsi="Times New Roman"/>
          <w:color w:val="000000"/>
          <w:szCs w:val="24"/>
          <w:lang w:val="it-IT"/>
        </w:rPr>
        <w:t xml:space="preserve">saranno </w:t>
      </w:r>
      <w:r w:rsidR="00DE2A7C" w:rsidRPr="00C8623D">
        <w:rPr>
          <w:rStyle w:val="Carpredefinitoparagrafo1"/>
          <w:rFonts w:ascii="Times New Roman" w:hAnsi="Times New Roman"/>
          <w:color w:val="000000"/>
          <w:szCs w:val="24"/>
          <w:u w:val="single"/>
          <w:lang w:val="it-IT"/>
        </w:rPr>
        <w:t>almeno due per il trimestre</w:t>
      </w:r>
      <w:r w:rsidR="00DE2A7C" w:rsidRPr="00C8623D">
        <w:rPr>
          <w:rStyle w:val="Carpredefinitoparagrafo1"/>
          <w:rFonts w:ascii="Times New Roman" w:hAnsi="Times New Roman"/>
          <w:color w:val="000000"/>
          <w:szCs w:val="24"/>
          <w:lang w:val="it-IT"/>
        </w:rPr>
        <w:t xml:space="preserve"> e </w:t>
      </w:r>
      <w:r w:rsidR="00DE2A7C" w:rsidRPr="00C8623D">
        <w:rPr>
          <w:rStyle w:val="Carpredefinitoparagrafo1"/>
          <w:rFonts w:ascii="Times New Roman" w:hAnsi="Times New Roman"/>
          <w:color w:val="000000"/>
          <w:szCs w:val="24"/>
          <w:u w:val="single"/>
          <w:lang w:val="it-IT"/>
        </w:rPr>
        <w:t>almeno tre per il pentamestre</w:t>
      </w:r>
      <w:r w:rsidR="00DE2A7C" w:rsidRPr="00221BF0">
        <w:rPr>
          <w:rStyle w:val="Carpredefinitoparagrafo1"/>
          <w:rFonts w:ascii="Times New Roman" w:hAnsi="Times New Roman"/>
          <w:color w:val="000000"/>
          <w:szCs w:val="24"/>
          <w:lang w:val="it-IT"/>
        </w:rPr>
        <w:t>.</w:t>
      </w:r>
      <w:r w:rsidR="008514F1" w:rsidRPr="001B6EBD">
        <w:rPr>
          <w:rFonts w:ascii="Times New Roman" w:hAnsi="Times New Roman"/>
          <w:lang w:val="it-IT"/>
        </w:rPr>
        <w:t xml:space="preserve"> Le verifiche si effettueranno attraverso misurazioni obiettive di capacità fisiche e competenze tecniche. Si proporranno inoltre anche sistemi di autovalutazione e valutazione da parte dei compagni in relazione al raggiungimento degli obiettivi specifici, considerando anche il grado di impegno profuso per il raggiungimento degli stessi sia per quanto riguarda le conoscenze teoriche che le competenze pratiche. L’osservazione diretta dell’insegnante sarà a fondamento dell’azione di verifica.</w:t>
      </w:r>
    </w:p>
    <w:p w:rsidR="00F51A6B" w:rsidRPr="00365CDF" w:rsidRDefault="000A0EDD" w:rsidP="00ED5B80">
      <w:pPr>
        <w:jc w:val="center"/>
        <w:rPr>
          <w:rStyle w:val="Carpredefinitoparagrafo1"/>
          <w:rFonts w:ascii="Times New Roman" w:eastAsia="Arial" w:hAnsi="Times New Roman"/>
          <w:b/>
          <w:szCs w:val="24"/>
          <w:u w:val="single"/>
          <w:lang w:val="it-IT"/>
        </w:rPr>
      </w:pPr>
      <w:r w:rsidRPr="00365CDF">
        <w:rPr>
          <w:rStyle w:val="Carpredefinitoparagrafo1"/>
          <w:rFonts w:ascii="Times New Roman" w:hAnsi="Times New Roman"/>
          <w:b/>
          <w:szCs w:val="24"/>
          <w:u w:val="single"/>
          <w:lang w:val="it-IT"/>
        </w:rPr>
        <w:t>TIPOLOGIE</w:t>
      </w:r>
      <w:r w:rsidRPr="00365CDF">
        <w:rPr>
          <w:rStyle w:val="Carpredefinitoparagrafo1"/>
          <w:rFonts w:ascii="Times New Roman" w:eastAsia="Arial" w:hAnsi="Times New Roman"/>
          <w:b/>
          <w:szCs w:val="24"/>
          <w:u w:val="single"/>
          <w:lang w:val="it-IT"/>
        </w:rPr>
        <w:t xml:space="preserve"> DELLE VERIFICHE</w:t>
      </w:r>
    </w:p>
    <w:p w:rsidR="00834621" w:rsidRPr="00834621" w:rsidRDefault="00834621" w:rsidP="00834621">
      <w:pPr>
        <w:rPr>
          <w:rStyle w:val="Carpredefinitoparagrafo1"/>
          <w:rFonts w:ascii="Times New Roman" w:hAnsi="Times New Roman"/>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8"/>
        <w:gridCol w:w="3706"/>
      </w:tblGrid>
      <w:tr w:rsidR="00F51A6B" w:rsidRPr="00C8623D" w:rsidTr="00117EA6">
        <w:trPr>
          <w:trHeight w:val="513"/>
          <w:jc w:val="center"/>
        </w:trPr>
        <w:tc>
          <w:tcPr>
            <w:tcW w:w="5495" w:type="dxa"/>
            <w:shd w:val="clear" w:color="auto" w:fill="F2F2F2" w:themeFill="background1" w:themeFillShade="F2"/>
            <w:vAlign w:val="center"/>
          </w:tcPr>
          <w:p w:rsidR="00F51A6B" w:rsidRPr="00C8623D" w:rsidRDefault="000A0EDD" w:rsidP="000A0EDD">
            <w:pPr>
              <w:jc w:val="center"/>
              <w:rPr>
                <w:rStyle w:val="Carpredefinitoparagrafo1"/>
                <w:rFonts w:ascii="Times New Roman" w:hAnsi="Times New Roman"/>
                <w:b/>
                <w:sz w:val="22"/>
              </w:rPr>
            </w:pPr>
            <w:r w:rsidRPr="00C8623D">
              <w:rPr>
                <w:rStyle w:val="Carpredefinitoparagrafo1"/>
                <w:rFonts w:ascii="Times New Roman" w:hAnsi="Times New Roman"/>
                <w:b/>
                <w:sz w:val="22"/>
              </w:rPr>
              <w:t>VERIFICHE FORMATIVE</w:t>
            </w:r>
          </w:p>
        </w:tc>
        <w:tc>
          <w:tcPr>
            <w:tcW w:w="3785" w:type="dxa"/>
            <w:shd w:val="clear" w:color="auto" w:fill="F2F2F2" w:themeFill="background1" w:themeFillShade="F2"/>
            <w:vAlign w:val="center"/>
          </w:tcPr>
          <w:p w:rsidR="00F51A6B" w:rsidRPr="00C8623D" w:rsidRDefault="000A0EDD" w:rsidP="000A0EDD">
            <w:pPr>
              <w:jc w:val="center"/>
              <w:rPr>
                <w:rStyle w:val="Carpredefinitoparagrafo1"/>
                <w:rFonts w:ascii="Times New Roman" w:hAnsi="Times New Roman"/>
                <w:sz w:val="22"/>
              </w:rPr>
            </w:pPr>
            <w:r w:rsidRPr="00C8623D">
              <w:rPr>
                <w:rStyle w:val="Carpredefinitoparagrafo1"/>
                <w:rFonts w:ascii="Times New Roman" w:hAnsi="Times New Roman"/>
                <w:b/>
                <w:sz w:val="22"/>
              </w:rPr>
              <w:t>VERIFICHE SOMMATIVE</w:t>
            </w:r>
          </w:p>
        </w:tc>
      </w:tr>
      <w:tr w:rsidR="00F51A6B" w:rsidRPr="002E3EAB" w:rsidTr="00117EA6">
        <w:trPr>
          <w:jc w:val="center"/>
        </w:trPr>
        <w:tc>
          <w:tcPr>
            <w:tcW w:w="5495" w:type="dxa"/>
            <w:shd w:val="clear" w:color="auto" w:fill="auto"/>
          </w:tcPr>
          <w:p w:rsidR="00F51A6B"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Interrogazioni intese come discussioni aperte anche all’intera classe</w:t>
            </w:r>
            <w:r w:rsidR="00117EA6">
              <w:rPr>
                <w:rStyle w:val="Carpredefinitoparagrafo1"/>
                <w:rFonts w:ascii="Times New Roman" w:hAnsi="Times New Roman"/>
                <w:color w:val="000000"/>
                <w:szCs w:val="24"/>
                <w:lang w:val="it-IT"/>
              </w:rPr>
              <w:t>.</w:t>
            </w:r>
          </w:p>
          <w:p w:rsidR="00602E64"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Questio</w:t>
            </w:r>
            <w:r w:rsidR="00602E64" w:rsidRPr="00117EA6">
              <w:rPr>
                <w:rStyle w:val="Carpredefinitoparagrafo1"/>
                <w:rFonts w:ascii="Times New Roman" w:hAnsi="Times New Roman"/>
                <w:color w:val="000000"/>
                <w:szCs w:val="24"/>
                <w:lang w:val="it-IT"/>
              </w:rPr>
              <w:t>nari a risposta aperta o chiusa</w:t>
            </w:r>
            <w:r w:rsidR="00117EA6">
              <w:rPr>
                <w:rStyle w:val="Carpredefinitoparagrafo1"/>
                <w:rFonts w:ascii="Times New Roman" w:hAnsi="Times New Roman"/>
                <w:color w:val="000000"/>
                <w:szCs w:val="24"/>
                <w:lang w:val="it-IT"/>
              </w:rPr>
              <w:t>.</w:t>
            </w:r>
          </w:p>
          <w:p w:rsidR="00602E64"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 xml:space="preserve">Esercizi applicativi e/o </w:t>
            </w:r>
            <w:r w:rsidR="00602E64" w:rsidRPr="00117EA6">
              <w:rPr>
                <w:rStyle w:val="Carpredefinitoparagrafo1"/>
                <w:rFonts w:ascii="Times New Roman" w:hAnsi="Times New Roman"/>
                <w:color w:val="000000"/>
                <w:szCs w:val="24"/>
                <w:lang w:val="it-IT"/>
              </w:rPr>
              <w:t>esplicativi</w:t>
            </w:r>
            <w:r w:rsidR="00117EA6">
              <w:rPr>
                <w:rStyle w:val="Carpredefinitoparagrafo1"/>
                <w:rFonts w:ascii="Times New Roman" w:hAnsi="Times New Roman"/>
                <w:color w:val="000000"/>
                <w:szCs w:val="24"/>
                <w:lang w:val="it-IT"/>
              </w:rPr>
              <w:t>.</w:t>
            </w:r>
          </w:p>
          <w:p w:rsidR="00602E64"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Stesura d</w:t>
            </w:r>
            <w:r w:rsidR="00602E64" w:rsidRPr="00117EA6">
              <w:rPr>
                <w:rStyle w:val="Carpredefinitoparagrafo1"/>
                <w:rFonts w:ascii="Times New Roman" w:hAnsi="Times New Roman"/>
                <w:color w:val="000000"/>
                <w:szCs w:val="24"/>
                <w:lang w:val="it-IT"/>
              </w:rPr>
              <w:t>i schemi e/o mappe concettuali</w:t>
            </w:r>
            <w:r w:rsidR="00117EA6">
              <w:rPr>
                <w:rStyle w:val="Carpredefinitoparagrafo1"/>
                <w:rFonts w:ascii="Times New Roman" w:hAnsi="Times New Roman"/>
                <w:color w:val="000000"/>
                <w:szCs w:val="24"/>
                <w:lang w:val="it-IT"/>
              </w:rPr>
              <w:t>.</w:t>
            </w:r>
          </w:p>
          <w:p w:rsidR="00602E64"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R</w:t>
            </w:r>
            <w:r w:rsidR="00602E64" w:rsidRPr="00117EA6">
              <w:rPr>
                <w:rStyle w:val="Carpredefinitoparagrafo1"/>
                <w:rFonts w:ascii="Times New Roman" w:hAnsi="Times New Roman"/>
                <w:color w:val="000000"/>
                <w:szCs w:val="24"/>
                <w:lang w:val="it-IT"/>
              </w:rPr>
              <w:t>icerche individuali e di gruppo</w:t>
            </w:r>
            <w:r w:rsidR="00117EA6">
              <w:rPr>
                <w:rStyle w:val="Carpredefinitoparagrafo1"/>
                <w:rFonts w:ascii="Times New Roman" w:hAnsi="Times New Roman"/>
                <w:color w:val="000000"/>
                <w:szCs w:val="24"/>
                <w:lang w:val="it-IT"/>
              </w:rPr>
              <w:t>.</w:t>
            </w:r>
          </w:p>
          <w:p w:rsidR="00602E64"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Discussione</w:t>
            </w:r>
            <w:r w:rsidR="00602E64" w:rsidRPr="00117EA6">
              <w:rPr>
                <w:rStyle w:val="Carpredefinitoparagrafo1"/>
                <w:rFonts w:ascii="Times New Roman" w:hAnsi="Times New Roman"/>
                <w:color w:val="000000"/>
                <w:szCs w:val="24"/>
                <w:lang w:val="it-IT"/>
              </w:rPr>
              <w:t xml:space="preserve"> ed esercitazioni alla lavagna</w:t>
            </w:r>
            <w:r w:rsidR="00117EA6">
              <w:rPr>
                <w:rStyle w:val="Carpredefinitoparagrafo1"/>
                <w:rFonts w:ascii="Times New Roman" w:hAnsi="Times New Roman"/>
                <w:color w:val="000000"/>
                <w:szCs w:val="24"/>
                <w:lang w:val="it-IT"/>
              </w:rPr>
              <w:t>.</w:t>
            </w:r>
          </w:p>
          <w:p w:rsidR="00602E64"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 xml:space="preserve">Controllo sistematico </w:t>
            </w:r>
            <w:r w:rsidR="00602E64" w:rsidRPr="00117EA6">
              <w:rPr>
                <w:rStyle w:val="Carpredefinitoparagrafo1"/>
                <w:rFonts w:ascii="Times New Roman" w:hAnsi="Times New Roman"/>
                <w:color w:val="000000"/>
                <w:szCs w:val="24"/>
                <w:lang w:val="it-IT"/>
              </w:rPr>
              <w:t>del lavoro in classe ed a casa</w:t>
            </w:r>
            <w:r w:rsidR="00117EA6">
              <w:rPr>
                <w:rStyle w:val="Carpredefinitoparagrafo1"/>
                <w:rFonts w:ascii="Times New Roman" w:hAnsi="Times New Roman"/>
                <w:color w:val="000000"/>
                <w:szCs w:val="24"/>
                <w:lang w:val="it-IT"/>
              </w:rPr>
              <w:t>.</w:t>
            </w:r>
          </w:p>
          <w:p w:rsidR="00F51A6B"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Correzione dei compiti assegnati</w:t>
            </w:r>
            <w:r w:rsidR="00117EA6">
              <w:rPr>
                <w:rStyle w:val="Carpredefinitoparagrafo1"/>
                <w:rFonts w:ascii="Times New Roman" w:hAnsi="Times New Roman"/>
                <w:color w:val="000000"/>
                <w:szCs w:val="24"/>
                <w:lang w:val="it-IT"/>
              </w:rPr>
              <w:t>.</w:t>
            </w:r>
          </w:p>
          <w:p w:rsidR="00F51A6B"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Test a risposta multipla</w:t>
            </w:r>
            <w:r w:rsidR="00117EA6">
              <w:rPr>
                <w:rStyle w:val="Carpredefinitoparagrafo1"/>
                <w:rFonts w:ascii="Times New Roman" w:hAnsi="Times New Roman"/>
                <w:color w:val="000000"/>
                <w:szCs w:val="24"/>
                <w:lang w:val="it-IT"/>
              </w:rPr>
              <w:t>.</w:t>
            </w:r>
          </w:p>
          <w:p w:rsidR="00F51A6B" w:rsidRPr="00117EA6" w:rsidRDefault="00117EA6" w:rsidP="005B28C9">
            <w:pPr>
              <w:spacing w:line="360" w:lineRule="auto"/>
              <w:jc w:val="both"/>
              <w:rPr>
                <w:rStyle w:val="Carpredefinitoparagrafo1"/>
                <w:rFonts w:ascii="Times New Roman" w:hAnsi="Times New Roman"/>
                <w:color w:val="000000"/>
                <w:szCs w:val="24"/>
                <w:lang w:val="it-IT"/>
              </w:rPr>
            </w:pPr>
            <w:r>
              <w:rPr>
                <w:rStyle w:val="Carpredefinitoparagrafo1"/>
                <w:rFonts w:ascii="Times New Roman" w:hAnsi="Times New Roman"/>
                <w:color w:val="000000"/>
                <w:szCs w:val="24"/>
                <w:lang w:val="it-IT"/>
              </w:rPr>
              <w:t>Simulazione prove d’</w:t>
            </w:r>
            <w:r w:rsidR="00F51A6B" w:rsidRPr="00117EA6">
              <w:rPr>
                <w:rStyle w:val="Carpredefinitoparagrafo1"/>
                <w:rFonts w:ascii="Times New Roman" w:hAnsi="Times New Roman"/>
                <w:color w:val="000000"/>
                <w:szCs w:val="24"/>
                <w:lang w:val="it-IT"/>
              </w:rPr>
              <w:t>esame di Stato</w:t>
            </w:r>
            <w:r>
              <w:rPr>
                <w:rStyle w:val="Carpredefinitoparagrafo1"/>
                <w:rFonts w:ascii="Times New Roman" w:hAnsi="Times New Roman"/>
                <w:color w:val="000000"/>
                <w:szCs w:val="24"/>
                <w:lang w:val="it-IT"/>
              </w:rPr>
              <w:t>.</w:t>
            </w:r>
          </w:p>
        </w:tc>
        <w:tc>
          <w:tcPr>
            <w:tcW w:w="3785" w:type="dxa"/>
            <w:shd w:val="clear" w:color="auto" w:fill="auto"/>
          </w:tcPr>
          <w:p w:rsidR="00602E64" w:rsidRPr="00117EA6" w:rsidRDefault="00602E64"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Colloqui orali</w:t>
            </w:r>
            <w:r w:rsidR="00117EA6">
              <w:rPr>
                <w:rStyle w:val="Carpredefinitoparagrafo1"/>
                <w:rFonts w:ascii="Times New Roman" w:hAnsi="Times New Roman"/>
                <w:color w:val="000000"/>
                <w:szCs w:val="24"/>
                <w:lang w:val="it-IT"/>
              </w:rPr>
              <w:t>.</w:t>
            </w:r>
          </w:p>
          <w:p w:rsidR="00602E64"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Prove strutturate e semistrut</w:t>
            </w:r>
            <w:r w:rsidR="00602E64" w:rsidRPr="00117EA6">
              <w:rPr>
                <w:rStyle w:val="Carpredefinitoparagrafo1"/>
                <w:rFonts w:ascii="Times New Roman" w:hAnsi="Times New Roman"/>
                <w:color w:val="000000"/>
                <w:szCs w:val="24"/>
                <w:lang w:val="it-IT"/>
              </w:rPr>
              <w:t>turate</w:t>
            </w:r>
            <w:r w:rsidR="00117EA6">
              <w:rPr>
                <w:rStyle w:val="Carpredefinitoparagrafo1"/>
                <w:rFonts w:ascii="Times New Roman" w:hAnsi="Times New Roman"/>
                <w:color w:val="000000"/>
                <w:szCs w:val="24"/>
                <w:lang w:val="it-IT"/>
              </w:rPr>
              <w:t>.</w:t>
            </w:r>
          </w:p>
          <w:p w:rsidR="00602E64" w:rsidRPr="00117EA6" w:rsidRDefault="00F51A6B"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S</w:t>
            </w:r>
            <w:r w:rsidR="00602E64" w:rsidRPr="00117EA6">
              <w:rPr>
                <w:rStyle w:val="Carpredefinitoparagrafo1"/>
                <w:rFonts w:ascii="Times New Roman" w:hAnsi="Times New Roman"/>
                <w:color w:val="000000"/>
                <w:szCs w:val="24"/>
                <w:lang w:val="it-IT"/>
              </w:rPr>
              <w:t>tesura di schede di laboratorio</w:t>
            </w:r>
            <w:r w:rsidR="00117EA6">
              <w:rPr>
                <w:rStyle w:val="Carpredefinitoparagrafo1"/>
                <w:rFonts w:ascii="Times New Roman" w:hAnsi="Times New Roman"/>
                <w:color w:val="000000"/>
                <w:szCs w:val="24"/>
                <w:lang w:val="it-IT"/>
              </w:rPr>
              <w:t>.</w:t>
            </w:r>
          </w:p>
          <w:p w:rsidR="00F51A6B" w:rsidRPr="00117EA6" w:rsidRDefault="000A0EDD" w:rsidP="005B28C9">
            <w:pPr>
              <w:spacing w:line="360" w:lineRule="auto"/>
              <w:jc w:val="both"/>
              <w:rPr>
                <w:rStyle w:val="Carpredefinitoparagrafo1"/>
                <w:rFonts w:ascii="Times New Roman" w:hAnsi="Times New Roman"/>
                <w:color w:val="000000"/>
                <w:szCs w:val="24"/>
                <w:lang w:val="it-IT"/>
              </w:rPr>
            </w:pPr>
            <w:r w:rsidRPr="00117EA6">
              <w:rPr>
                <w:rStyle w:val="Carpredefinitoparagrafo1"/>
                <w:rFonts w:ascii="Times New Roman" w:hAnsi="Times New Roman"/>
                <w:color w:val="000000"/>
                <w:szCs w:val="24"/>
                <w:lang w:val="it-IT"/>
              </w:rPr>
              <w:t xml:space="preserve">Prove e </w:t>
            </w:r>
            <w:r w:rsidR="00F51A6B" w:rsidRPr="00117EA6">
              <w:rPr>
                <w:rStyle w:val="Carpredefinitoparagrafo1"/>
                <w:rFonts w:ascii="Times New Roman" w:hAnsi="Times New Roman"/>
                <w:color w:val="000000"/>
                <w:szCs w:val="24"/>
                <w:lang w:val="it-IT"/>
              </w:rPr>
              <w:t>Relazioni di laboratorio</w:t>
            </w:r>
            <w:r w:rsidR="00117EA6">
              <w:rPr>
                <w:rStyle w:val="Carpredefinitoparagrafo1"/>
                <w:rFonts w:ascii="Times New Roman" w:hAnsi="Times New Roman"/>
                <w:color w:val="000000"/>
                <w:szCs w:val="24"/>
                <w:lang w:val="it-IT"/>
              </w:rPr>
              <w:t>.</w:t>
            </w:r>
          </w:p>
        </w:tc>
      </w:tr>
    </w:tbl>
    <w:p w:rsidR="0062499B" w:rsidRPr="00C8623D" w:rsidRDefault="0062499B" w:rsidP="0062499B">
      <w:pPr>
        <w:spacing w:before="120"/>
        <w:rPr>
          <w:rFonts w:ascii="Times New Roman" w:hAnsi="Times New Roman"/>
          <w:sz w:val="20"/>
          <w:lang w:val="it-IT"/>
        </w:rPr>
      </w:pPr>
    </w:p>
    <w:p w:rsidR="00FF4ECE" w:rsidRDefault="00D54E79" w:rsidP="00117EA6">
      <w:pPr>
        <w:spacing w:line="360" w:lineRule="auto"/>
        <w:jc w:val="both"/>
        <w:rPr>
          <w:rStyle w:val="Carpredefinitoparagrafo1"/>
          <w:rFonts w:ascii="Times New Roman" w:hAnsi="Times New Roman"/>
          <w:color w:val="000000"/>
          <w:szCs w:val="24"/>
          <w:lang w:val="it-IT"/>
        </w:rPr>
      </w:pPr>
      <w:r w:rsidRPr="00C8623D">
        <w:rPr>
          <w:rStyle w:val="Carpredefinitoparagrafo1"/>
          <w:rFonts w:ascii="Times New Roman" w:hAnsi="Times New Roman"/>
          <w:color w:val="000000"/>
          <w:szCs w:val="24"/>
          <w:lang w:val="it-IT"/>
        </w:rPr>
        <w:t>Per la valutazione si seguiranno i criteri stabiliti dal P</w:t>
      </w:r>
      <w:r w:rsidR="005039F9" w:rsidRPr="00C8623D">
        <w:rPr>
          <w:rStyle w:val="Carpredefinitoparagrafo1"/>
          <w:rFonts w:ascii="Times New Roman" w:hAnsi="Times New Roman"/>
          <w:color w:val="000000"/>
          <w:szCs w:val="24"/>
          <w:lang w:val="it-IT"/>
        </w:rPr>
        <w:t>T</w:t>
      </w:r>
      <w:r w:rsidRPr="00C8623D">
        <w:rPr>
          <w:rStyle w:val="Carpredefinitoparagrafo1"/>
          <w:rFonts w:ascii="Times New Roman" w:hAnsi="Times New Roman"/>
          <w:color w:val="000000"/>
          <w:szCs w:val="24"/>
          <w:lang w:val="it-IT"/>
        </w:rPr>
        <w:t xml:space="preserve">OF d’Istituto e le griglie elaborate dal Dipartimento </w:t>
      </w:r>
      <w:r w:rsidR="005039F9" w:rsidRPr="00C8623D">
        <w:rPr>
          <w:rStyle w:val="Carpredefinitoparagrafo1"/>
          <w:rFonts w:ascii="Times New Roman" w:hAnsi="Times New Roman"/>
          <w:color w:val="000000"/>
          <w:szCs w:val="24"/>
          <w:lang w:val="it-IT"/>
        </w:rPr>
        <w:t>allegate alla presente P</w:t>
      </w:r>
      <w:r w:rsidRPr="00C8623D">
        <w:rPr>
          <w:rStyle w:val="Carpredefinitoparagrafo1"/>
          <w:rFonts w:ascii="Times New Roman" w:hAnsi="Times New Roman"/>
          <w:color w:val="000000"/>
          <w:szCs w:val="24"/>
          <w:lang w:val="it-IT"/>
        </w:rPr>
        <w:t>rogrammazione</w:t>
      </w:r>
      <w:r w:rsidR="00B153C1">
        <w:rPr>
          <w:rStyle w:val="Carpredefinitoparagrafo1"/>
          <w:rFonts w:ascii="Times New Roman" w:hAnsi="Times New Roman"/>
          <w:color w:val="000000"/>
          <w:szCs w:val="24"/>
          <w:lang w:val="it-IT"/>
        </w:rPr>
        <w:t xml:space="preserve"> </w:t>
      </w:r>
      <w:r w:rsidR="00B153C1" w:rsidRPr="00364814">
        <w:rPr>
          <w:rFonts w:ascii="Times New Roman" w:hAnsi="Times New Roman"/>
          <w:b/>
          <w:i/>
          <w:lang w:val="it-IT"/>
        </w:rPr>
        <w:t xml:space="preserve">(Allegato </w:t>
      </w:r>
      <w:r w:rsidR="0016791F">
        <w:rPr>
          <w:rFonts w:ascii="Times New Roman" w:hAnsi="Times New Roman"/>
          <w:b/>
          <w:i/>
          <w:lang w:val="it-IT"/>
        </w:rPr>
        <w:t>1</w:t>
      </w:r>
      <w:r w:rsidR="00B153C1" w:rsidRPr="00364814">
        <w:rPr>
          <w:rFonts w:ascii="Times New Roman" w:hAnsi="Times New Roman"/>
          <w:b/>
          <w:i/>
          <w:lang w:val="it-IT"/>
        </w:rPr>
        <w:t>)</w:t>
      </w:r>
      <w:r w:rsidR="005B28C9">
        <w:rPr>
          <w:rStyle w:val="Carpredefinitoparagrafo1"/>
          <w:rFonts w:ascii="Times New Roman" w:hAnsi="Times New Roman"/>
          <w:color w:val="000000"/>
          <w:szCs w:val="24"/>
          <w:lang w:val="it-IT"/>
        </w:rPr>
        <w:t>.</w:t>
      </w:r>
    </w:p>
    <w:p w:rsidR="000A0EDD" w:rsidRPr="00C8623D" w:rsidRDefault="005039F9" w:rsidP="00117EA6">
      <w:pPr>
        <w:spacing w:line="360" w:lineRule="auto"/>
        <w:jc w:val="both"/>
        <w:rPr>
          <w:rStyle w:val="Carpredefinitoparagrafo1"/>
          <w:rFonts w:ascii="Times New Roman" w:hAnsi="Times New Roman"/>
          <w:color w:val="000000"/>
          <w:szCs w:val="24"/>
          <w:lang w:val="it-IT"/>
        </w:rPr>
      </w:pPr>
      <w:r w:rsidRPr="00C8623D">
        <w:rPr>
          <w:rStyle w:val="Carpredefinitoparagrafo1"/>
          <w:rFonts w:ascii="Times New Roman" w:hAnsi="Times New Roman"/>
          <w:color w:val="000000"/>
          <w:szCs w:val="24"/>
          <w:lang w:val="it-IT"/>
        </w:rPr>
        <w:t>La valutazione s</w:t>
      </w:r>
      <w:r w:rsidR="000A0EDD" w:rsidRPr="00C8623D">
        <w:rPr>
          <w:rStyle w:val="Carpredefinitoparagrafo1"/>
          <w:rFonts w:ascii="Times New Roman" w:hAnsi="Times New Roman"/>
          <w:color w:val="000000"/>
          <w:szCs w:val="24"/>
          <w:lang w:val="it-IT"/>
        </w:rPr>
        <w:t>arà funzionale alle finalità e agli obiettivi educativi e didattici definiti inizialmente e terrà conto dei seguenti aspetti:</w:t>
      </w:r>
    </w:p>
    <w:p w:rsidR="000A0EDD" w:rsidRPr="00C8623D" w:rsidRDefault="000A0EDD" w:rsidP="00117EA6">
      <w:pPr>
        <w:pStyle w:val="Paragrafoelenco"/>
        <w:numPr>
          <w:ilvl w:val="0"/>
          <w:numId w:val="19"/>
        </w:numPr>
        <w:spacing w:after="0" w:line="360" w:lineRule="auto"/>
        <w:ind w:left="714" w:hanging="357"/>
        <w:jc w:val="both"/>
        <w:rPr>
          <w:rStyle w:val="Carpredefinitoparagrafo1"/>
          <w:rFonts w:ascii="Times New Roman" w:hAnsi="Times New Roman"/>
          <w:color w:val="000000"/>
          <w:sz w:val="24"/>
          <w:szCs w:val="24"/>
        </w:rPr>
      </w:pPr>
      <w:r w:rsidRPr="00C8623D">
        <w:rPr>
          <w:rStyle w:val="Carpredefinitoparagrafo1"/>
          <w:rFonts w:ascii="Times New Roman" w:hAnsi="Times New Roman"/>
          <w:color w:val="000000"/>
          <w:sz w:val="24"/>
          <w:szCs w:val="24"/>
        </w:rPr>
        <w:t>metodo di studio, conoscenze acquisite, abilità raggiunte e grado di acquisizio</w:t>
      </w:r>
      <w:r w:rsidR="005039F9" w:rsidRPr="00C8623D">
        <w:rPr>
          <w:rStyle w:val="Carpredefinitoparagrafo1"/>
          <w:rFonts w:ascii="Times New Roman" w:hAnsi="Times New Roman"/>
          <w:color w:val="000000"/>
          <w:sz w:val="24"/>
          <w:szCs w:val="24"/>
        </w:rPr>
        <w:t>ne delle competenze;</w:t>
      </w:r>
    </w:p>
    <w:p w:rsidR="000A0EDD" w:rsidRPr="00C8623D" w:rsidRDefault="000A0EDD" w:rsidP="00117EA6">
      <w:pPr>
        <w:pStyle w:val="Paragrafoelenco"/>
        <w:numPr>
          <w:ilvl w:val="0"/>
          <w:numId w:val="19"/>
        </w:numPr>
        <w:spacing w:after="0" w:line="360" w:lineRule="auto"/>
        <w:jc w:val="both"/>
        <w:rPr>
          <w:rStyle w:val="Carpredefinitoparagrafo1"/>
          <w:rFonts w:ascii="Times New Roman" w:hAnsi="Times New Roman"/>
          <w:color w:val="000000"/>
          <w:sz w:val="24"/>
          <w:szCs w:val="24"/>
        </w:rPr>
      </w:pPr>
      <w:r w:rsidRPr="00C8623D">
        <w:rPr>
          <w:rStyle w:val="Carpredefinitoparagrafo1"/>
          <w:rFonts w:ascii="Times New Roman" w:hAnsi="Times New Roman"/>
          <w:color w:val="000000"/>
          <w:sz w:val="24"/>
          <w:szCs w:val="24"/>
        </w:rPr>
        <w:t>progressi compiuti rispe</w:t>
      </w:r>
      <w:r w:rsidR="005039F9" w:rsidRPr="00C8623D">
        <w:rPr>
          <w:rStyle w:val="Carpredefinitoparagrafo1"/>
          <w:rFonts w:ascii="Times New Roman" w:hAnsi="Times New Roman"/>
          <w:color w:val="000000"/>
          <w:sz w:val="24"/>
          <w:szCs w:val="24"/>
        </w:rPr>
        <w:t>tto alla situazione di partenza;</w:t>
      </w:r>
    </w:p>
    <w:p w:rsidR="000A0EDD" w:rsidRPr="00C8623D" w:rsidRDefault="000A0EDD" w:rsidP="00117EA6">
      <w:pPr>
        <w:pStyle w:val="Paragrafoelenco"/>
        <w:numPr>
          <w:ilvl w:val="0"/>
          <w:numId w:val="19"/>
        </w:numPr>
        <w:spacing w:after="0" w:line="360" w:lineRule="auto"/>
        <w:jc w:val="both"/>
        <w:rPr>
          <w:rStyle w:val="Carpredefinitoparagrafo1"/>
          <w:rFonts w:ascii="Times New Roman" w:hAnsi="Times New Roman"/>
          <w:color w:val="000000"/>
          <w:sz w:val="24"/>
          <w:szCs w:val="24"/>
        </w:rPr>
      </w:pPr>
      <w:r w:rsidRPr="00C8623D">
        <w:rPr>
          <w:rStyle w:val="Carpredefinitoparagrafo1"/>
          <w:rFonts w:ascii="Times New Roman" w:hAnsi="Times New Roman"/>
          <w:color w:val="000000"/>
          <w:sz w:val="24"/>
          <w:szCs w:val="24"/>
        </w:rPr>
        <w:t>interesse ed impegno nello studio;</w:t>
      </w:r>
    </w:p>
    <w:p w:rsidR="000A0EDD" w:rsidRDefault="000A0EDD" w:rsidP="00117EA6">
      <w:pPr>
        <w:pStyle w:val="Paragrafoelenco"/>
        <w:numPr>
          <w:ilvl w:val="0"/>
          <w:numId w:val="19"/>
        </w:numPr>
        <w:spacing w:after="0" w:line="360" w:lineRule="auto"/>
        <w:jc w:val="both"/>
        <w:rPr>
          <w:rStyle w:val="Carpredefinitoparagrafo1"/>
          <w:rFonts w:ascii="Times New Roman" w:hAnsi="Times New Roman"/>
          <w:color w:val="000000"/>
          <w:sz w:val="24"/>
          <w:szCs w:val="24"/>
        </w:rPr>
      </w:pPr>
      <w:r w:rsidRPr="00C8623D">
        <w:rPr>
          <w:rStyle w:val="Carpredefinitoparagrafo1"/>
          <w:rFonts w:ascii="Times New Roman" w:hAnsi="Times New Roman"/>
          <w:color w:val="000000"/>
          <w:sz w:val="24"/>
          <w:szCs w:val="24"/>
        </w:rPr>
        <w:t>partecipazione al processo educativo nell’ambito della classe e dell’Istituto</w:t>
      </w:r>
      <w:r w:rsidR="005039F9" w:rsidRPr="00C8623D">
        <w:rPr>
          <w:rStyle w:val="Carpredefinitoparagrafo1"/>
          <w:rFonts w:ascii="Times New Roman" w:hAnsi="Times New Roman"/>
          <w:color w:val="000000"/>
          <w:sz w:val="24"/>
          <w:szCs w:val="24"/>
        </w:rPr>
        <w:t>.</w:t>
      </w:r>
    </w:p>
    <w:p w:rsidR="00154B8E" w:rsidRDefault="00154B8E">
      <w:pPr>
        <w:rPr>
          <w:rFonts w:ascii="Times New Roman" w:hAnsi="Times New Roman"/>
          <w:lang w:val="it-IT"/>
        </w:rPr>
      </w:pPr>
      <w:r>
        <w:rPr>
          <w:rFonts w:ascii="Times New Roman" w:hAnsi="Times New Roman"/>
          <w:lang w:val="it-IT"/>
        </w:rPr>
        <w:br w:type="page"/>
      </w:r>
    </w:p>
    <w:p w:rsidR="00B4596C" w:rsidRDefault="008514F1" w:rsidP="00117EA6">
      <w:pPr>
        <w:spacing w:line="360" w:lineRule="auto"/>
        <w:jc w:val="both"/>
        <w:rPr>
          <w:rFonts w:ascii="Times New Roman" w:hAnsi="Times New Roman"/>
          <w:lang w:val="it-IT"/>
        </w:rPr>
      </w:pPr>
      <w:r w:rsidRPr="001B6EBD">
        <w:rPr>
          <w:rFonts w:ascii="Times New Roman" w:hAnsi="Times New Roman"/>
          <w:lang w:val="it-IT"/>
        </w:rPr>
        <w:t>Si premette che le azioni di verifica</w:t>
      </w:r>
      <w:r w:rsidR="008220B9" w:rsidRPr="001B6EBD">
        <w:rPr>
          <w:rFonts w:ascii="Times New Roman" w:hAnsi="Times New Roman"/>
          <w:lang w:val="it-IT"/>
        </w:rPr>
        <w:t xml:space="preserve"> per la disciplina delle S</w:t>
      </w:r>
      <w:r w:rsidR="00117EA6">
        <w:rPr>
          <w:rFonts w:ascii="Times New Roman" w:hAnsi="Times New Roman"/>
          <w:lang w:val="it-IT"/>
        </w:rPr>
        <w:t>cienze</w:t>
      </w:r>
      <w:r w:rsidR="008220B9" w:rsidRPr="001B6EBD">
        <w:rPr>
          <w:rFonts w:ascii="Times New Roman" w:hAnsi="Times New Roman"/>
          <w:lang w:val="it-IT"/>
        </w:rPr>
        <w:t xml:space="preserve"> motorie</w:t>
      </w:r>
      <w:r w:rsidRPr="001B6EBD">
        <w:rPr>
          <w:rFonts w:ascii="Times New Roman" w:hAnsi="Times New Roman"/>
          <w:lang w:val="it-IT"/>
        </w:rPr>
        <w:t xml:space="preserve"> non possono essere solamente episodiche, ma dovranno essere continue lungo tutto il percorso formativo. Esse, infatti, nel panorama del comportamento dell’alunno, devono mettere a fuoco il cambiamento intes</w:t>
      </w:r>
      <w:r w:rsidR="00BD7886">
        <w:rPr>
          <w:rFonts w:ascii="Times New Roman" w:hAnsi="Times New Roman"/>
          <w:lang w:val="it-IT"/>
        </w:rPr>
        <w:t xml:space="preserve">o come adattamento psicologico </w:t>
      </w:r>
      <w:r w:rsidRPr="001B6EBD">
        <w:rPr>
          <w:rFonts w:ascii="Times New Roman" w:hAnsi="Times New Roman"/>
          <w:lang w:val="it-IT"/>
        </w:rPr>
        <w:t xml:space="preserve">ed adattamento motorio. Non si può prescindere, inoltre, dalla considerazione di molteplici fattori quali quelli auxologici, fisici, ambientali, sportivi, etc. Considerare, infine, alcuni aspetti riguardanti la presenza dello studente all’interno della scuola (interesse ed impegno, partecipazione attiva, metodo di lavoro, competenze disciplinari, correttezza nei rapporti con compagni e docente), tutti aspetti difficilmente quantificabili in termini di giudizio numerico, ma che comunque influiranno sulla valutazione globale. </w:t>
      </w:r>
    </w:p>
    <w:p w:rsidR="00365CDF" w:rsidRPr="005B28C9" w:rsidRDefault="00365CDF" w:rsidP="00766EDA">
      <w:pPr>
        <w:pStyle w:val="Titolo3"/>
        <w:rPr>
          <w:b w:val="0"/>
          <w:caps/>
          <w:sz w:val="24"/>
          <w:szCs w:val="24"/>
          <w:u w:val="none"/>
          <w:lang w:val="it-IT"/>
        </w:rPr>
      </w:pPr>
    </w:p>
    <w:p w:rsidR="00E37215" w:rsidRDefault="00447384" w:rsidP="00117EA6">
      <w:pPr>
        <w:jc w:val="center"/>
        <w:rPr>
          <w:rStyle w:val="Carpredefinitoparagrafo1"/>
          <w:rFonts w:ascii="Times New Roman" w:hAnsi="Times New Roman"/>
          <w:b/>
          <w:sz w:val="28"/>
          <w:szCs w:val="28"/>
          <w:lang w:val="it-IT"/>
        </w:rPr>
      </w:pPr>
      <w:r w:rsidRPr="00117EA6">
        <w:rPr>
          <w:rStyle w:val="Carpredefinitoparagrafo1"/>
          <w:rFonts w:ascii="Times New Roman" w:hAnsi="Times New Roman"/>
          <w:b/>
          <w:sz w:val="28"/>
          <w:szCs w:val="28"/>
          <w:lang w:val="it-IT"/>
        </w:rPr>
        <w:t>ATTIVITÀ DI RECUPERO E POTENZIAMENTO</w:t>
      </w:r>
    </w:p>
    <w:p w:rsidR="00117EA6" w:rsidRPr="005B28C9" w:rsidRDefault="00117EA6" w:rsidP="00117EA6">
      <w:pPr>
        <w:jc w:val="center"/>
        <w:rPr>
          <w:rStyle w:val="Carpredefinitoparagrafo1"/>
          <w:rFonts w:ascii="Times New Roman" w:hAnsi="Times New Roman"/>
          <w:szCs w:val="24"/>
        </w:rPr>
      </w:pPr>
    </w:p>
    <w:tbl>
      <w:tblPr>
        <w:tblW w:w="50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6"/>
        <w:gridCol w:w="5003"/>
      </w:tblGrid>
      <w:tr w:rsidR="0062499B" w:rsidRPr="00C8623D" w:rsidTr="005039F9">
        <w:trPr>
          <w:trHeight w:val="276"/>
          <w:jc w:val="center"/>
        </w:trPr>
        <w:tc>
          <w:tcPr>
            <w:tcW w:w="2275" w:type="pct"/>
            <w:tcBorders>
              <w:top w:val="single" w:sz="4" w:space="0" w:color="auto"/>
              <w:left w:val="single" w:sz="4" w:space="0" w:color="auto"/>
              <w:bottom w:val="single" w:sz="4" w:space="0" w:color="auto"/>
              <w:right w:val="single" w:sz="4" w:space="0" w:color="auto"/>
            </w:tcBorders>
            <w:vAlign w:val="center"/>
            <w:hideMark/>
          </w:tcPr>
          <w:p w:rsidR="0062499B" w:rsidRPr="00C8623D" w:rsidRDefault="0062499B" w:rsidP="00E37215">
            <w:pPr>
              <w:pStyle w:val="Nessunaspaziatura"/>
              <w:spacing w:line="276" w:lineRule="auto"/>
              <w:rPr>
                <w:rFonts w:ascii="Times New Roman" w:hAnsi="Times New Roman"/>
                <w:sz w:val="24"/>
                <w:szCs w:val="24"/>
                <w:lang w:eastAsia="en-US"/>
              </w:rPr>
            </w:pPr>
            <w:r w:rsidRPr="00C8623D">
              <w:rPr>
                <w:rFonts w:ascii="Times New Roman" w:hAnsi="Times New Roman"/>
                <w:sz w:val="24"/>
                <w:szCs w:val="24"/>
                <w:lang w:eastAsia="en-US"/>
              </w:rPr>
              <w:t>Lavoro pomeridiano</w:t>
            </w:r>
            <w:r w:rsidR="00E37215" w:rsidRPr="00C8623D">
              <w:rPr>
                <w:rFonts w:ascii="Times New Roman" w:hAnsi="Times New Roman"/>
                <w:sz w:val="24"/>
                <w:szCs w:val="24"/>
                <w:lang w:eastAsia="en-US"/>
              </w:rPr>
              <w:t xml:space="preserve"> </w:t>
            </w:r>
            <w:r w:rsidRPr="00C8623D">
              <w:rPr>
                <w:rFonts w:ascii="Times New Roman" w:hAnsi="Times New Roman"/>
                <w:sz w:val="24"/>
                <w:szCs w:val="24"/>
                <w:lang w:eastAsia="en-US"/>
              </w:rPr>
              <w:t>individualizzato</w:t>
            </w:r>
          </w:p>
        </w:tc>
        <w:tc>
          <w:tcPr>
            <w:tcW w:w="2725" w:type="pct"/>
            <w:tcBorders>
              <w:top w:val="single" w:sz="4" w:space="0" w:color="auto"/>
              <w:left w:val="single" w:sz="4" w:space="0" w:color="auto"/>
              <w:bottom w:val="single" w:sz="4" w:space="0" w:color="auto"/>
              <w:right w:val="single" w:sz="4" w:space="0" w:color="auto"/>
            </w:tcBorders>
            <w:vAlign w:val="center"/>
          </w:tcPr>
          <w:p w:rsidR="0062499B" w:rsidRPr="00C8623D" w:rsidRDefault="0098287D" w:rsidP="00E633D9">
            <w:pPr>
              <w:pStyle w:val="Nessunaspaziatura"/>
              <w:spacing w:line="276" w:lineRule="auto"/>
              <w:rPr>
                <w:rFonts w:ascii="Times New Roman" w:hAnsi="Times New Roman"/>
                <w:sz w:val="24"/>
                <w:szCs w:val="24"/>
                <w:lang w:eastAsia="en-US"/>
              </w:rPr>
            </w:pPr>
            <w:r w:rsidRPr="00C8623D">
              <w:rPr>
                <w:rFonts w:ascii="Times New Roman" w:hAnsi="Times New Roman"/>
                <w:sz w:val="24"/>
                <w:szCs w:val="24"/>
                <w:lang w:eastAsia="en-US"/>
              </w:rPr>
              <w:t>Lavoro per gruppi</w:t>
            </w:r>
          </w:p>
        </w:tc>
      </w:tr>
      <w:tr w:rsidR="00E633D9" w:rsidRPr="002E3EAB" w:rsidTr="005039F9">
        <w:trPr>
          <w:trHeight w:val="276"/>
          <w:jc w:val="center"/>
        </w:trPr>
        <w:tc>
          <w:tcPr>
            <w:tcW w:w="2275" w:type="pct"/>
            <w:tcBorders>
              <w:top w:val="single" w:sz="4" w:space="0" w:color="auto"/>
              <w:left w:val="single" w:sz="4" w:space="0" w:color="auto"/>
              <w:bottom w:val="single" w:sz="4" w:space="0" w:color="auto"/>
              <w:right w:val="single" w:sz="4" w:space="0" w:color="auto"/>
            </w:tcBorders>
            <w:vAlign w:val="center"/>
            <w:hideMark/>
          </w:tcPr>
          <w:p w:rsidR="00E633D9" w:rsidRPr="00C8623D" w:rsidRDefault="00E633D9">
            <w:pPr>
              <w:pStyle w:val="Nessunaspaziatura"/>
              <w:spacing w:line="276" w:lineRule="auto"/>
              <w:rPr>
                <w:rFonts w:ascii="Times New Roman" w:hAnsi="Times New Roman"/>
                <w:sz w:val="24"/>
                <w:szCs w:val="24"/>
                <w:lang w:eastAsia="en-US"/>
              </w:rPr>
            </w:pPr>
            <w:r w:rsidRPr="00C8623D">
              <w:rPr>
                <w:rFonts w:ascii="Times New Roman" w:hAnsi="Times New Roman"/>
                <w:sz w:val="24"/>
                <w:szCs w:val="24"/>
                <w:lang w:eastAsia="en-US"/>
              </w:rPr>
              <w:t>Recupero in itinere</w:t>
            </w:r>
          </w:p>
        </w:tc>
        <w:tc>
          <w:tcPr>
            <w:tcW w:w="2725" w:type="pct"/>
            <w:tcBorders>
              <w:top w:val="single" w:sz="4" w:space="0" w:color="auto"/>
              <w:left w:val="single" w:sz="4" w:space="0" w:color="auto"/>
              <w:bottom w:val="single" w:sz="4" w:space="0" w:color="auto"/>
              <w:right w:val="single" w:sz="4" w:space="0" w:color="auto"/>
            </w:tcBorders>
            <w:vAlign w:val="center"/>
          </w:tcPr>
          <w:p w:rsidR="00E633D9" w:rsidRPr="00C8623D" w:rsidRDefault="0098287D" w:rsidP="0098287D">
            <w:pPr>
              <w:pStyle w:val="Nessunaspaziatura"/>
              <w:spacing w:line="276" w:lineRule="auto"/>
              <w:rPr>
                <w:rFonts w:ascii="Times New Roman" w:hAnsi="Times New Roman"/>
                <w:sz w:val="24"/>
                <w:szCs w:val="24"/>
                <w:lang w:eastAsia="en-US"/>
              </w:rPr>
            </w:pPr>
            <w:r w:rsidRPr="00C8623D">
              <w:rPr>
                <w:rFonts w:ascii="Times New Roman" w:hAnsi="Times New Roman"/>
                <w:sz w:val="24"/>
                <w:szCs w:val="24"/>
                <w:lang w:eastAsia="en-US"/>
              </w:rPr>
              <w:t>Progetto Flessibilità-RAV con utilizzo UL</w:t>
            </w:r>
            <w:r w:rsidR="005039F9" w:rsidRPr="00C8623D">
              <w:rPr>
                <w:rFonts w:ascii="Times New Roman" w:hAnsi="Times New Roman"/>
                <w:sz w:val="24"/>
                <w:szCs w:val="24"/>
                <w:lang w:eastAsia="en-US"/>
              </w:rPr>
              <w:t>PS</w:t>
            </w:r>
          </w:p>
        </w:tc>
      </w:tr>
      <w:tr w:rsidR="00E633D9" w:rsidRPr="00C8623D" w:rsidTr="005039F9">
        <w:trPr>
          <w:trHeight w:val="276"/>
          <w:jc w:val="center"/>
        </w:trPr>
        <w:tc>
          <w:tcPr>
            <w:tcW w:w="2275" w:type="pct"/>
            <w:tcBorders>
              <w:top w:val="single" w:sz="4" w:space="0" w:color="auto"/>
              <w:left w:val="single" w:sz="4" w:space="0" w:color="auto"/>
              <w:bottom w:val="single" w:sz="4" w:space="0" w:color="auto"/>
              <w:right w:val="single" w:sz="4" w:space="0" w:color="auto"/>
            </w:tcBorders>
            <w:vAlign w:val="center"/>
            <w:hideMark/>
          </w:tcPr>
          <w:p w:rsidR="00E633D9" w:rsidRPr="00C8623D" w:rsidRDefault="00E633D9">
            <w:pPr>
              <w:pStyle w:val="Nessunaspaziatura"/>
              <w:spacing w:line="276" w:lineRule="auto"/>
              <w:rPr>
                <w:rFonts w:ascii="Times New Roman" w:hAnsi="Times New Roman"/>
                <w:sz w:val="24"/>
                <w:szCs w:val="24"/>
                <w:lang w:eastAsia="en-US"/>
              </w:rPr>
            </w:pPr>
            <w:r w:rsidRPr="00C8623D">
              <w:rPr>
                <w:rFonts w:ascii="Times New Roman" w:hAnsi="Times New Roman"/>
                <w:sz w:val="24"/>
                <w:szCs w:val="24"/>
                <w:lang w:eastAsia="en-US"/>
              </w:rPr>
              <w:t>Pausa didattica</w:t>
            </w:r>
          </w:p>
        </w:tc>
        <w:tc>
          <w:tcPr>
            <w:tcW w:w="2725" w:type="pct"/>
            <w:tcBorders>
              <w:top w:val="single" w:sz="4" w:space="0" w:color="auto"/>
              <w:left w:val="single" w:sz="4" w:space="0" w:color="auto"/>
              <w:bottom w:val="single" w:sz="4" w:space="0" w:color="auto"/>
              <w:right w:val="single" w:sz="4" w:space="0" w:color="auto"/>
            </w:tcBorders>
            <w:vAlign w:val="center"/>
          </w:tcPr>
          <w:p w:rsidR="00E633D9" w:rsidRPr="00C8623D" w:rsidRDefault="0098287D" w:rsidP="00E85DAA">
            <w:pPr>
              <w:pStyle w:val="Nessunaspaziatura"/>
              <w:spacing w:line="276" w:lineRule="auto"/>
              <w:rPr>
                <w:rFonts w:ascii="Times New Roman" w:hAnsi="Times New Roman"/>
                <w:sz w:val="24"/>
                <w:szCs w:val="24"/>
                <w:lang w:eastAsia="en-US"/>
              </w:rPr>
            </w:pPr>
            <w:r w:rsidRPr="00C8623D">
              <w:rPr>
                <w:rFonts w:ascii="Times New Roman" w:hAnsi="Times New Roman"/>
                <w:sz w:val="24"/>
                <w:szCs w:val="24"/>
                <w:lang w:eastAsia="en-US"/>
              </w:rPr>
              <w:t>Partecipazione a concorsi</w:t>
            </w:r>
          </w:p>
        </w:tc>
      </w:tr>
      <w:tr w:rsidR="00E633D9" w:rsidRPr="002E3EAB" w:rsidTr="005039F9">
        <w:trPr>
          <w:trHeight w:val="276"/>
          <w:jc w:val="center"/>
        </w:trPr>
        <w:tc>
          <w:tcPr>
            <w:tcW w:w="2275" w:type="pct"/>
            <w:tcBorders>
              <w:top w:val="single" w:sz="4" w:space="0" w:color="auto"/>
              <w:left w:val="single" w:sz="4" w:space="0" w:color="auto"/>
              <w:bottom w:val="single" w:sz="4" w:space="0" w:color="auto"/>
              <w:right w:val="single" w:sz="4" w:space="0" w:color="auto"/>
            </w:tcBorders>
            <w:vAlign w:val="center"/>
          </w:tcPr>
          <w:p w:rsidR="00E633D9" w:rsidRPr="00C8623D" w:rsidRDefault="00E633D9" w:rsidP="00E85DAA">
            <w:pPr>
              <w:pStyle w:val="Nessunaspaziatura"/>
              <w:spacing w:line="276" w:lineRule="auto"/>
              <w:rPr>
                <w:rFonts w:ascii="Times New Roman" w:hAnsi="Times New Roman"/>
                <w:sz w:val="24"/>
                <w:szCs w:val="24"/>
                <w:lang w:eastAsia="en-US"/>
              </w:rPr>
            </w:pPr>
            <w:r w:rsidRPr="00C8623D">
              <w:rPr>
                <w:rFonts w:ascii="Times New Roman" w:hAnsi="Times New Roman"/>
                <w:sz w:val="24"/>
                <w:szCs w:val="24"/>
                <w:lang w:eastAsia="en-US"/>
              </w:rPr>
              <w:t>Corsi di recupero</w:t>
            </w:r>
          </w:p>
        </w:tc>
        <w:tc>
          <w:tcPr>
            <w:tcW w:w="2725" w:type="pct"/>
            <w:tcBorders>
              <w:top w:val="single" w:sz="4" w:space="0" w:color="auto"/>
              <w:left w:val="single" w:sz="4" w:space="0" w:color="auto"/>
              <w:bottom w:val="single" w:sz="4" w:space="0" w:color="auto"/>
              <w:right w:val="single" w:sz="4" w:space="0" w:color="auto"/>
            </w:tcBorders>
            <w:vAlign w:val="center"/>
          </w:tcPr>
          <w:p w:rsidR="00E633D9" w:rsidRPr="00C8623D" w:rsidRDefault="0098287D" w:rsidP="00E85DAA">
            <w:pPr>
              <w:pStyle w:val="Nessunaspaziatura"/>
              <w:spacing w:line="276" w:lineRule="auto"/>
              <w:rPr>
                <w:rFonts w:ascii="Times New Roman" w:hAnsi="Times New Roman"/>
                <w:sz w:val="20"/>
                <w:szCs w:val="20"/>
                <w:lang w:eastAsia="en-US"/>
              </w:rPr>
            </w:pPr>
            <w:r w:rsidRPr="00C8623D">
              <w:rPr>
                <w:rFonts w:ascii="Times New Roman" w:hAnsi="Times New Roman"/>
                <w:sz w:val="24"/>
                <w:szCs w:val="24"/>
                <w:lang w:eastAsia="en-US"/>
              </w:rPr>
              <w:t>Partecipazione a convegni e seminari</w:t>
            </w:r>
          </w:p>
        </w:tc>
      </w:tr>
      <w:tr w:rsidR="00E633D9" w:rsidRPr="00C8623D" w:rsidTr="005039F9">
        <w:trPr>
          <w:trHeight w:val="276"/>
          <w:jc w:val="center"/>
        </w:trPr>
        <w:tc>
          <w:tcPr>
            <w:tcW w:w="2275" w:type="pct"/>
            <w:tcBorders>
              <w:top w:val="single" w:sz="4" w:space="0" w:color="auto"/>
              <w:left w:val="single" w:sz="4" w:space="0" w:color="auto"/>
              <w:bottom w:val="single" w:sz="4" w:space="0" w:color="auto"/>
              <w:right w:val="single" w:sz="4" w:space="0" w:color="auto"/>
            </w:tcBorders>
            <w:vAlign w:val="center"/>
          </w:tcPr>
          <w:p w:rsidR="00E633D9" w:rsidRPr="00C8623D" w:rsidRDefault="00E633D9" w:rsidP="00E85DAA">
            <w:pPr>
              <w:pStyle w:val="Nessunaspaziatura"/>
              <w:spacing w:line="276" w:lineRule="auto"/>
              <w:rPr>
                <w:rFonts w:ascii="Times New Roman" w:hAnsi="Times New Roman"/>
                <w:sz w:val="24"/>
                <w:szCs w:val="24"/>
                <w:lang w:eastAsia="en-US"/>
              </w:rPr>
            </w:pPr>
            <w:r w:rsidRPr="00C8623D">
              <w:rPr>
                <w:rFonts w:ascii="Times New Roman" w:hAnsi="Times New Roman"/>
                <w:sz w:val="24"/>
                <w:szCs w:val="24"/>
                <w:lang w:eastAsia="en-US"/>
              </w:rPr>
              <w:t>Sportello didattico</w:t>
            </w:r>
          </w:p>
        </w:tc>
        <w:tc>
          <w:tcPr>
            <w:tcW w:w="2725" w:type="pct"/>
            <w:tcBorders>
              <w:top w:val="single" w:sz="4" w:space="0" w:color="auto"/>
              <w:left w:val="single" w:sz="4" w:space="0" w:color="auto"/>
              <w:bottom w:val="single" w:sz="4" w:space="0" w:color="auto"/>
              <w:right w:val="single" w:sz="4" w:space="0" w:color="auto"/>
            </w:tcBorders>
            <w:vAlign w:val="center"/>
          </w:tcPr>
          <w:p w:rsidR="00E633D9" w:rsidRPr="00C8623D" w:rsidRDefault="00E633D9" w:rsidP="00E85DAA">
            <w:pPr>
              <w:pStyle w:val="Nessunaspaziatura"/>
              <w:spacing w:line="276" w:lineRule="auto"/>
              <w:rPr>
                <w:rFonts w:ascii="Times New Roman" w:hAnsi="Times New Roman"/>
                <w:sz w:val="20"/>
                <w:szCs w:val="20"/>
                <w:lang w:eastAsia="en-US"/>
              </w:rPr>
            </w:pPr>
          </w:p>
        </w:tc>
      </w:tr>
    </w:tbl>
    <w:p w:rsidR="00C6179A" w:rsidRPr="005B28C9" w:rsidRDefault="00C6179A" w:rsidP="00C6179A">
      <w:pPr>
        <w:keepLines/>
        <w:spacing w:before="100" w:after="100"/>
        <w:jc w:val="center"/>
        <w:rPr>
          <w:rFonts w:ascii="Times New Roman" w:hAnsi="Times New Roman"/>
          <w:bCs/>
          <w:caps/>
          <w:szCs w:val="24"/>
        </w:rPr>
      </w:pPr>
    </w:p>
    <w:p w:rsidR="00111C91" w:rsidRPr="009F2E3E" w:rsidRDefault="00C6179A" w:rsidP="00111C91">
      <w:pPr>
        <w:jc w:val="center"/>
        <w:rPr>
          <w:rFonts w:ascii="Calibri" w:eastAsia="Calibri" w:hAnsi="Calibri"/>
          <w:sz w:val="22"/>
          <w:szCs w:val="22"/>
          <w:lang w:val="it-IT" w:eastAsia="en-US"/>
        </w:rPr>
      </w:pPr>
      <w:r w:rsidRPr="009F2E3E">
        <w:rPr>
          <w:rFonts w:ascii="Times New Roman" w:hAnsi="Times New Roman"/>
          <w:b/>
          <w:bCs/>
          <w:caps/>
          <w:sz w:val="28"/>
          <w:szCs w:val="28"/>
        </w:rPr>
        <w:t>Prove comuni</w:t>
      </w:r>
    </w:p>
    <w:p w:rsidR="00C6179A" w:rsidRPr="005B28C9" w:rsidRDefault="00C6179A" w:rsidP="00C6179A">
      <w:pPr>
        <w:keepLines/>
        <w:spacing w:before="100" w:after="100"/>
        <w:jc w:val="center"/>
        <w:rPr>
          <w:rFonts w:ascii="Times New Roman" w:hAnsi="Times New Roman"/>
          <w:b/>
          <w:bCs/>
          <w:caps/>
          <w:szCs w:val="24"/>
        </w:rPr>
      </w:pPr>
    </w:p>
    <w:tbl>
      <w:tblPr>
        <w:tblStyle w:val="Grigliatabella"/>
        <w:tblW w:w="0" w:type="auto"/>
        <w:tblLook w:val="04A0" w:firstRow="1" w:lastRow="0" w:firstColumn="1" w:lastColumn="0" w:noHBand="0" w:noVBand="1"/>
      </w:tblPr>
      <w:tblGrid>
        <w:gridCol w:w="4283"/>
        <w:gridCol w:w="4771"/>
      </w:tblGrid>
      <w:tr w:rsidR="00C6179A" w:rsidTr="009C0F33">
        <w:tc>
          <w:tcPr>
            <w:tcW w:w="4382" w:type="dxa"/>
          </w:tcPr>
          <w:p w:rsidR="00C6179A" w:rsidRPr="00C6179A" w:rsidRDefault="00C6179A" w:rsidP="00EC1BE8">
            <w:pPr>
              <w:keepLines/>
              <w:spacing w:before="100" w:after="100"/>
              <w:rPr>
                <w:rFonts w:ascii="Times New Roman" w:hAnsi="Times New Roman"/>
                <w:b/>
                <w:szCs w:val="24"/>
              </w:rPr>
            </w:pPr>
            <w:r w:rsidRPr="00C6179A">
              <w:rPr>
                <w:rFonts w:ascii="Times New Roman" w:hAnsi="Times New Roman"/>
                <w:b/>
                <w:szCs w:val="24"/>
              </w:rPr>
              <w:t>DISCIPLINE</w:t>
            </w:r>
          </w:p>
        </w:tc>
        <w:tc>
          <w:tcPr>
            <w:tcW w:w="4898" w:type="dxa"/>
          </w:tcPr>
          <w:p w:rsidR="00C6179A" w:rsidRPr="00C6179A" w:rsidRDefault="00C6179A" w:rsidP="00EC1BE8">
            <w:pPr>
              <w:keepLines/>
              <w:spacing w:before="100" w:after="100"/>
              <w:rPr>
                <w:rFonts w:ascii="Times New Roman" w:hAnsi="Times New Roman"/>
                <w:b/>
                <w:szCs w:val="24"/>
              </w:rPr>
            </w:pPr>
            <w:r w:rsidRPr="00C6179A">
              <w:rPr>
                <w:rFonts w:ascii="Times New Roman" w:hAnsi="Times New Roman"/>
                <w:b/>
                <w:szCs w:val="24"/>
              </w:rPr>
              <w:t>PERIODO</w:t>
            </w:r>
          </w:p>
        </w:tc>
      </w:tr>
      <w:tr w:rsidR="009C0F33" w:rsidTr="009C0F33">
        <w:tc>
          <w:tcPr>
            <w:tcW w:w="4382" w:type="dxa"/>
          </w:tcPr>
          <w:p w:rsidR="009C0F33" w:rsidRPr="009C0F33" w:rsidRDefault="009C0F33" w:rsidP="00EC1BE8">
            <w:pPr>
              <w:keepLines/>
              <w:spacing w:before="100" w:after="100"/>
              <w:rPr>
                <w:rFonts w:ascii="Times New Roman" w:hAnsi="Times New Roman"/>
                <w:szCs w:val="24"/>
              </w:rPr>
            </w:pPr>
            <w:r w:rsidRPr="009C0F33">
              <w:rPr>
                <w:rFonts w:ascii="Times New Roman" w:hAnsi="Times New Roman"/>
                <w:szCs w:val="24"/>
              </w:rPr>
              <w:t>Chimica</w:t>
            </w:r>
          </w:p>
        </w:tc>
        <w:tc>
          <w:tcPr>
            <w:tcW w:w="4898" w:type="dxa"/>
          </w:tcPr>
          <w:p w:rsidR="009C0F33" w:rsidRPr="009C0F33" w:rsidRDefault="009C0F33" w:rsidP="00EC1BE8">
            <w:pPr>
              <w:keepLines/>
              <w:spacing w:before="100" w:after="100"/>
              <w:rPr>
                <w:rFonts w:ascii="Times New Roman" w:hAnsi="Times New Roman"/>
                <w:szCs w:val="24"/>
              </w:rPr>
            </w:pPr>
            <w:r w:rsidRPr="009C0F33">
              <w:rPr>
                <w:rFonts w:ascii="Times New Roman" w:hAnsi="Times New Roman"/>
                <w:szCs w:val="24"/>
              </w:rPr>
              <w:t>marzo / aprile</w:t>
            </w:r>
          </w:p>
        </w:tc>
      </w:tr>
      <w:tr w:rsidR="00C6179A" w:rsidTr="009C0F33">
        <w:tc>
          <w:tcPr>
            <w:tcW w:w="4382" w:type="dxa"/>
          </w:tcPr>
          <w:p w:rsidR="00C6179A" w:rsidRPr="009C0F33" w:rsidRDefault="009C0F33" w:rsidP="00EC1BE8">
            <w:pPr>
              <w:keepLines/>
              <w:spacing w:before="100" w:after="100"/>
              <w:rPr>
                <w:rFonts w:ascii="Times New Roman" w:hAnsi="Times New Roman"/>
                <w:szCs w:val="24"/>
              </w:rPr>
            </w:pPr>
            <w:r>
              <w:rPr>
                <w:rFonts w:ascii="Times New Roman" w:hAnsi="Times New Roman"/>
                <w:szCs w:val="24"/>
              </w:rPr>
              <w:t>Scienze</w:t>
            </w:r>
          </w:p>
        </w:tc>
        <w:tc>
          <w:tcPr>
            <w:tcW w:w="4898" w:type="dxa"/>
          </w:tcPr>
          <w:p w:rsidR="00C6179A" w:rsidRPr="009C0F33" w:rsidRDefault="009F2E3E" w:rsidP="00EC1BE8">
            <w:pPr>
              <w:keepLines/>
              <w:spacing w:before="100" w:after="100"/>
              <w:rPr>
                <w:rFonts w:ascii="Times New Roman" w:hAnsi="Times New Roman"/>
                <w:szCs w:val="24"/>
              </w:rPr>
            </w:pPr>
            <w:r w:rsidRPr="009C0F33">
              <w:rPr>
                <w:rFonts w:ascii="Times New Roman" w:hAnsi="Times New Roman"/>
                <w:szCs w:val="24"/>
              </w:rPr>
              <w:t>marzo / aprile</w:t>
            </w:r>
          </w:p>
        </w:tc>
      </w:tr>
    </w:tbl>
    <w:p w:rsidR="00C6179A" w:rsidRPr="005B28C9" w:rsidRDefault="00C6179A" w:rsidP="00BF0588">
      <w:pPr>
        <w:pStyle w:val="Titolo3"/>
        <w:spacing w:after="240"/>
        <w:rPr>
          <w:rStyle w:val="Carpredefinitoparagrafo1"/>
          <w:b w:val="0"/>
          <w:sz w:val="24"/>
          <w:szCs w:val="24"/>
          <w:u w:val="none"/>
          <w:lang w:val="it-IT"/>
        </w:rPr>
      </w:pPr>
    </w:p>
    <w:p w:rsidR="00447384" w:rsidRPr="00C6179A" w:rsidRDefault="00447384" w:rsidP="00BF0588">
      <w:pPr>
        <w:pStyle w:val="Titolo3"/>
        <w:spacing w:after="240"/>
        <w:rPr>
          <w:rStyle w:val="Carpredefinitoparagrafo1"/>
          <w:u w:val="none"/>
          <w:lang w:val="it-IT"/>
        </w:rPr>
      </w:pPr>
      <w:r w:rsidRPr="00C6179A">
        <w:rPr>
          <w:rStyle w:val="Carpredefinitoparagrafo1"/>
          <w:u w:val="none"/>
          <w:lang w:val="it-IT"/>
        </w:rPr>
        <w:t>CRITERI PER L’ATTRIBUZIONE</w:t>
      </w:r>
      <w:r w:rsidR="003D1961" w:rsidRPr="00C6179A">
        <w:rPr>
          <w:rStyle w:val="Carpredefinitoparagrafo1"/>
          <w:u w:val="none"/>
          <w:lang w:val="it-IT"/>
        </w:rPr>
        <w:t xml:space="preserve"> </w:t>
      </w:r>
      <w:r w:rsidRPr="00C6179A">
        <w:rPr>
          <w:rStyle w:val="Carpredefinitoparagrafo1"/>
          <w:u w:val="none"/>
          <w:lang w:val="it-IT"/>
        </w:rPr>
        <w:t>DEL VOTO IN CONDOTTA</w:t>
      </w:r>
    </w:p>
    <w:p w:rsidR="00117EA6" w:rsidRDefault="00447384" w:rsidP="00117EA6">
      <w:pPr>
        <w:spacing w:line="360" w:lineRule="auto"/>
        <w:jc w:val="both"/>
        <w:rPr>
          <w:rFonts w:ascii="Times New Roman" w:hAnsi="Times New Roman"/>
          <w:lang w:val="it-IT"/>
        </w:rPr>
      </w:pPr>
      <w:r w:rsidRPr="00C8623D">
        <w:rPr>
          <w:rFonts w:ascii="Times New Roman" w:hAnsi="Times New Roman"/>
          <w:lang w:val="it-IT"/>
        </w:rPr>
        <w:t>Per l’attribuzione del voto in condotta si condivideranno i criteri stabiliti dal Collegio dei Docenti ed esplicitati nel P</w:t>
      </w:r>
      <w:r w:rsidR="005039F9" w:rsidRPr="00C8623D">
        <w:rPr>
          <w:rFonts w:ascii="Times New Roman" w:hAnsi="Times New Roman"/>
          <w:lang w:val="it-IT"/>
        </w:rPr>
        <w:t>T</w:t>
      </w:r>
      <w:r w:rsidRPr="00C8623D">
        <w:rPr>
          <w:rFonts w:ascii="Times New Roman" w:hAnsi="Times New Roman"/>
          <w:lang w:val="it-IT"/>
        </w:rPr>
        <w:t>OF</w:t>
      </w:r>
      <w:r w:rsidR="00B4596C">
        <w:rPr>
          <w:rFonts w:ascii="Times New Roman" w:hAnsi="Times New Roman"/>
          <w:lang w:val="it-IT"/>
        </w:rPr>
        <w:t>.</w:t>
      </w:r>
    </w:p>
    <w:p w:rsidR="00117EA6" w:rsidRDefault="00117EA6">
      <w:pPr>
        <w:rPr>
          <w:rFonts w:ascii="Times New Roman" w:hAnsi="Times New Roman"/>
          <w:lang w:val="it-IT"/>
        </w:rPr>
      </w:pPr>
      <w:r>
        <w:rPr>
          <w:rFonts w:ascii="Times New Roman" w:hAnsi="Times New Roman"/>
          <w:lang w:val="it-IT"/>
        </w:rPr>
        <w:br w:type="page"/>
      </w:r>
    </w:p>
    <w:p w:rsidR="00BB0503" w:rsidRPr="00421A67" w:rsidRDefault="00BB0503" w:rsidP="00475C23">
      <w:pPr>
        <w:pStyle w:val="Titolo2"/>
        <w:rPr>
          <w:rStyle w:val="Carpredefinitoparagrafo1"/>
          <w:rFonts w:eastAsia="Arial"/>
          <w:lang w:val="it-IT"/>
        </w:rPr>
      </w:pPr>
      <w:bookmarkStart w:id="22" w:name="_Toc178612178"/>
      <w:r w:rsidRPr="00421A67">
        <w:rPr>
          <w:rStyle w:val="Carpredefinitoparagrafo1"/>
          <w:rFonts w:eastAsia="Arial"/>
          <w:lang w:val="it-IT"/>
        </w:rPr>
        <w:t>ALUNNI CON BISOGNI EDUCATIVI SPECIALI</w:t>
      </w:r>
      <w:bookmarkEnd w:id="22"/>
    </w:p>
    <w:p w:rsidR="00AD38AB" w:rsidRPr="00117EA6" w:rsidRDefault="00AD38AB" w:rsidP="005B28C9">
      <w:pPr>
        <w:spacing w:after="120" w:line="360" w:lineRule="auto"/>
        <w:jc w:val="both"/>
        <w:rPr>
          <w:rFonts w:ascii="Times New Roman" w:hAnsi="Times New Roman"/>
          <w:b/>
          <w:szCs w:val="24"/>
          <w:u w:val="single"/>
          <w:lang w:val="it-IT"/>
        </w:rPr>
      </w:pPr>
      <w:r w:rsidRPr="00117EA6">
        <w:rPr>
          <w:rFonts w:ascii="Times New Roman" w:hAnsi="Times New Roman"/>
          <w:b/>
          <w:szCs w:val="24"/>
          <w:u w:val="single"/>
          <w:lang w:val="it-IT"/>
        </w:rPr>
        <w:t>VALUTAZIONE ALUNNI CON DISTURBI SPECIFICI DI APPRENDIMENTO</w:t>
      </w:r>
    </w:p>
    <w:p w:rsidR="00AD38AB" w:rsidRPr="003000B7" w:rsidRDefault="00AD38AB" w:rsidP="00117EA6">
      <w:pPr>
        <w:spacing w:line="360" w:lineRule="auto"/>
        <w:jc w:val="both"/>
        <w:rPr>
          <w:rFonts w:ascii="Times New Roman" w:hAnsi="Times New Roman"/>
          <w:b/>
          <w:szCs w:val="24"/>
          <w:lang w:val="it-IT"/>
        </w:rPr>
      </w:pPr>
      <w:r w:rsidRPr="003000B7">
        <w:rPr>
          <w:rFonts w:ascii="Times New Roman" w:hAnsi="Times New Roman"/>
          <w:b/>
          <w:szCs w:val="24"/>
          <w:lang w:val="it-IT"/>
        </w:rPr>
        <w:t>Per gli alunni con Disturbi Specifici di Apprendimento (DSA) certificati (ai sensi della legge 8 ottobre 2010, n. 170), la valutazione de</w:t>
      </w:r>
      <w:r w:rsidR="00117EA6" w:rsidRPr="003000B7">
        <w:rPr>
          <w:rFonts w:ascii="Times New Roman" w:hAnsi="Times New Roman"/>
          <w:b/>
          <w:szCs w:val="24"/>
          <w:lang w:val="it-IT"/>
        </w:rPr>
        <w:t>gli apprendimenti, incluse l’</w:t>
      </w:r>
      <w:r w:rsidRPr="003000B7">
        <w:rPr>
          <w:rFonts w:ascii="Times New Roman" w:hAnsi="Times New Roman"/>
          <w:b/>
          <w:szCs w:val="24"/>
          <w:lang w:val="it-IT"/>
        </w:rPr>
        <w:t>amm</w:t>
      </w:r>
      <w:r w:rsidR="00117EA6" w:rsidRPr="003000B7">
        <w:rPr>
          <w:rFonts w:ascii="Times New Roman" w:hAnsi="Times New Roman"/>
          <w:b/>
          <w:szCs w:val="24"/>
          <w:lang w:val="it-IT"/>
        </w:rPr>
        <w:t>issione e la partecipazione all’</w:t>
      </w:r>
      <w:r w:rsidRPr="003000B7">
        <w:rPr>
          <w:rFonts w:ascii="Times New Roman" w:hAnsi="Times New Roman"/>
          <w:b/>
          <w:szCs w:val="24"/>
          <w:lang w:val="it-IT"/>
        </w:rPr>
        <w:t>esame finale, sono coerenti con il Piano Didattico Personali</w:t>
      </w:r>
      <w:r w:rsidR="00BD7886">
        <w:rPr>
          <w:rFonts w:ascii="Times New Roman" w:hAnsi="Times New Roman"/>
          <w:b/>
          <w:szCs w:val="24"/>
          <w:lang w:val="it-IT"/>
        </w:rPr>
        <w:t>zzato (PDP) predisposto dal CdC</w:t>
      </w:r>
      <w:r w:rsidRPr="003000B7">
        <w:rPr>
          <w:rFonts w:ascii="Times New Roman" w:hAnsi="Times New Roman"/>
          <w:b/>
          <w:szCs w:val="24"/>
          <w:lang w:val="it-IT"/>
        </w:rPr>
        <w:t>.</w:t>
      </w:r>
    </w:p>
    <w:p w:rsidR="00AD38AB" w:rsidRPr="003000B7" w:rsidRDefault="00AD38AB" w:rsidP="00117EA6">
      <w:pPr>
        <w:spacing w:line="360" w:lineRule="auto"/>
        <w:jc w:val="both"/>
        <w:rPr>
          <w:rFonts w:ascii="Times New Roman" w:hAnsi="Times New Roman"/>
          <w:szCs w:val="24"/>
          <w:lang w:val="it-IT"/>
        </w:rPr>
      </w:pPr>
      <w:r w:rsidRPr="003000B7">
        <w:rPr>
          <w:rFonts w:ascii="Times New Roman" w:hAnsi="Times New Roman"/>
          <w:szCs w:val="24"/>
          <w:u w:val="single"/>
          <w:lang w:val="it-IT"/>
        </w:rPr>
        <w:t>La valutazione degli studenti con difficoltà specifiche di apprendimento</w:t>
      </w:r>
      <w:r w:rsidRPr="003000B7">
        <w:rPr>
          <w:rFonts w:ascii="Times New Roman" w:hAnsi="Times New Roman"/>
          <w:szCs w:val="24"/>
          <w:lang w:val="it-IT"/>
        </w:rPr>
        <w:t xml:space="preserve">, adeguatamente certificate (anche da terapeuti o da strutture private), </w:t>
      </w:r>
      <w:r w:rsidRPr="00D82DF4">
        <w:rPr>
          <w:rFonts w:ascii="Times New Roman" w:hAnsi="Times New Roman"/>
          <w:szCs w:val="24"/>
          <w:u w:val="single"/>
          <w:lang w:val="it-IT"/>
        </w:rPr>
        <w:t>deve tener</w:t>
      </w:r>
      <w:r w:rsidRPr="003000B7">
        <w:rPr>
          <w:rFonts w:ascii="Times New Roman" w:hAnsi="Times New Roman"/>
          <w:szCs w:val="24"/>
          <w:u w:val="single"/>
          <w:lang w:val="it-IT"/>
        </w:rPr>
        <w:t xml:space="preserve"> conto delle situazioni soggettive di tali alunni, garantendo le </w:t>
      </w:r>
      <w:r w:rsidRPr="00D82DF4">
        <w:rPr>
          <w:rFonts w:ascii="Times New Roman" w:hAnsi="Times New Roman"/>
          <w:szCs w:val="24"/>
          <w:u w:val="single"/>
          <w:lang w:val="it-IT"/>
        </w:rPr>
        <w:t>sottoelencate facilitazioni didattiche</w:t>
      </w:r>
      <w:r w:rsidRPr="003000B7">
        <w:rPr>
          <w:rFonts w:ascii="Times New Roman" w:hAnsi="Times New Roman"/>
          <w:szCs w:val="24"/>
          <w:lang w:val="it-IT"/>
        </w:rPr>
        <w:t>:</w:t>
      </w:r>
    </w:p>
    <w:p w:rsidR="00117EA6" w:rsidRPr="003000B7"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sz w:val="24"/>
          <w:szCs w:val="24"/>
        </w:rPr>
        <w:t>provvedimenti compensativi e dispensativi ritenuti più idonei;</w:t>
      </w:r>
    </w:p>
    <w:p w:rsidR="00117EA6" w:rsidRPr="003000B7"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sz w:val="24"/>
          <w:szCs w:val="24"/>
        </w:rPr>
        <w:t xml:space="preserve">strumenti alternativi e ausili per l’apprendimento (tabelle mnemoniche, tavola pitagorica, calcolatrice, tempi più lunghi per l’esecuzione delle attività, computer con correttore ortografico, etc.); </w:t>
      </w:r>
    </w:p>
    <w:p w:rsidR="00AD38AB" w:rsidRPr="003000B7" w:rsidRDefault="00AD38AB" w:rsidP="000D2781">
      <w:pPr>
        <w:pStyle w:val="Paragrafoelenco"/>
        <w:numPr>
          <w:ilvl w:val="0"/>
          <w:numId w:val="37"/>
        </w:numPr>
        <w:spacing w:after="0" w:line="360" w:lineRule="auto"/>
        <w:ind w:left="284" w:hanging="284"/>
        <w:jc w:val="both"/>
        <w:rPr>
          <w:rFonts w:ascii="Times New Roman" w:hAnsi="Times New Roman"/>
          <w:sz w:val="24"/>
          <w:szCs w:val="24"/>
        </w:rPr>
      </w:pPr>
      <w:r w:rsidRPr="003000B7">
        <w:rPr>
          <w:rFonts w:ascii="Times New Roman" w:hAnsi="Times New Roman"/>
          <w:sz w:val="24"/>
          <w:szCs w:val="24"/>
        </w:rPr>
        <w:t>alcune attività scolastiche, se il caso lo richiede, devono essere tralasciate, come la lettura ad alta voce, il dettato</w:t>
      </w:r>
      <w:r w:rsidR="000D2781">
        <w:rPr>
          <w:rFonts w:ascii="Times New Roman" w:hAnsi="Times New Roman"/>
          <w:sz w:val="24"/>
          <w:szCs w:val="24"/>
        </w:rPr>
        <w:t xml:space="preserve"> veloce, l’uso del vocabolario.</w:t>
      </w:r>
    </w:p>
    <w:p w:rsidR="00117EA6" w:rsidRPr="003000B7" w:rsidRDefault="00AD38AB" w:rsidP="00117EA6">
      <w:pPr>
        <w:spacing w:line="360" w:lineRule="auto"/>
        <w:jc w:val="both"/>
        <w:rPr>
          <w:rFonts w:ascii="Times New Roman" w:hAnsi="Times New Roman"/>
          <w:szCs w:val="24"/>
          <w:lang w:val="it-IT"/>
        </w:rPr>
      </w:pPr>
      <w:r w:rsidRPr="003000B7">
        <w:rPr>
          <w:rFonts w:ascii="Times New Roman" w:hAnsi="Times New Roman"/>
          <w:szCs w:val="24"/>
          <w:lang w:val="it-IT"/>
        </w:rPr>
        <w:t>Per altre, come per l’apprendimento delle lingue non native, la forma orale deve essere maggiormente tenuta in considerazione rispetto a quella scritta, come misura compensativa do</w:t>
      </w:r>
      <w:r w:rsidR="00117EA6" w:rsidRPr="003000B7">
        <w:rPr>
          <w:rFonts w:ascii="Times New Roman" w:hAnsi="Times New Roman"/>
          <w:szCs w:val="24"/>
          <w:lang w:val="it-IT"/>
        </w:rPr>
        <w:t>vuta.</w:t>
      </w:r>
    </w:p>
    <w:p w:rsidR="00117EA6" w:rsidRPr="003000B7" w:rsidRDefault="00AD38AB" w:rsidP="00117EA6">
      <w:pPr>
        <w:spacing w:line="360" w:lineRule="auto"/>
        <w:jc w:val="both"/>
        <w:rPr>
          <w:rFonts w:ascii="Times New Roman" w:hAnsi="Times New Roman"/>
          <w:szCs w:val="24"/>
          <w:lang w:val="it-IT"/>
        </w:rPr>
      </w:pPr>
      <w:r w:rsidRPr="003000B7">
        <w:rPr>
          <w:rFonts w:ascii="Times New Roman" w:hAnsi="Times New Roman"/>
          <w:szCs w:val="24"/>
          <w:lang w:val="it-IT"/>
        </w:rPr>
        <w:t>Tali provvedimenti devono essere applicati non solo durante l’anno scolastico, ma anche nei momenti di valutazione periodi</w:t>
      </w:r>
      <w:r w:rsidR="00117EA6" w:rsidRPr="003000B7">
        <w:rPr>
          <w:rFonts w:ascii="Times New Roman" w:hAnsi="Times New Roman"/>
          <w:szCs w:val="24"/>
          <w:lang w:val="it-IT"/>
        </w:rPr>
        <w:t>ca e finale e in sede di esame.</w:t>
      </w:r>
    </w:p>
    <w:p w:rsidR="00117EA6" w:rsidRPr="003000B7" w:rsidRDefault="00AD38AB" w:rsidP="00117EA6">
      <w:pPr>
        <w:spacing w:line="360" w:lineRule="auto"/>
        <w:jc w:val="both"/>
        <w:rPr>
          <w:rFonts w:ascii="Times New Roman" w:hAnsi="Times New Roman"/>
          <w:szCs w:val="24"/>
          <w:lang w:val="it-IT"/>
        </w:rPr>
      </w:pPr>
      <w:r w:rsidRPr="003000B7">
        <w:rPr>
          <w:rFonts w:ascii="Times New Roman" w:hAnsi="Times New Roman"/>
          <w:szCs w:val="24"/>
          <w:lang w:val="it-IT"/>
        </w:rPr>
        <w:t xml:space="preserve">In particolare per la valutazione è necessario tener conto degli strumenti specifici adottati durante il percorso scolastico. </w:t>
      </w:r>
    </w:p>
    <w:p w:rsidR="00117EA6" w:rsidRPr="003000B7" w:rsidRDefault="00AD38AB" w:rsidP="00117EA6">
      <w:pPr>
        <w:spacing w:line="360" w:lineRule="auto"/>
        <w:jc w:val="both"/>
        <w:rPr>
          <w:rFonts w:ascii="Times New Roman" w:hAnsi="Times New Roman"/>
          <w:szCs w:val="24"/>
          <w:lang w:val="it-IT"/>
        </w:rPr>
      </w:pPr>
      <w:r w:rsidRPr="003000B7">
        <w:rPr>
          <w:rFonts w:ascii="Times New Roman" w:hAnsi="Times New Roman"/>
          <w:szCs w:val="24"/>
          <w:lang w:val="it-IT"/>
        </w:rPr>
        <w:t xml:space="preserve">Per l’uso degli strumenti compensativi e </w:t>
      </w:r>
      <w:r w:rsidR="000D2781">
        <w:rPr>
          <w:rFonts w:ascii="Times New Roman" w:hAnsi="Times New Roman"/>
          <w:szCs w:val="24"/>
          <w:lang w:val="it-IT"/>
        </w:rPr>
        <w:t xml:space="preserve">le misure </w:t>
      </w:r>
      <w:r w:rsidRPr="003000B7">
        <w:rPr>
          <w:rFonts w:ascii="Times New Roman" w:hAnsi="Times New Roman"/>
          <w:szCs w:val="24"/>
          <w:lang w:val="it-IT"/>
        </w:rPr>
        <w:t>dispensativi, si ritiene essenziale tener conto dei s</w:t>
      </w:r>
      <w:r w:rsidR="000D2781">
        <w:rPr>
          <w:rFonts w:ascii="Times New Roman" w:hAnsi="Times New Roman"/>
          <w:szCs w:val="24"/>
          <w:lang w:val="it-IT"/>
        </w:rPr>
        <w:t>eguenti punti:</w:t>
      </w:r>
    </w:p>
    <w:p w:rsidR="00117EA6" w:rsidRPr="003000B7"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b/>
          <w:sz w:val="24"/>
          <w:szCs w:val="24"/>
        </w:rPr>
        <w:t>Entità del profilo di difficoltà del tipo di disturbo specifico e relative difficoltà</w:t>
      </w:r>
      <w:r w:rsidRPr="003000B7">
        <w:rPr>
          <w:rFonts w:ascii="Times New Roman" w:hAnsi="Times New Roman"/>
          <w:sz w:val="24"/>
          <w:szCs w:val="24"/>
        </w:rPr>
        <w:t xml:space="preserve">. </w:t>
      </w:r>
    </w:p>
    <w:p w:rsidR="00117EA6" w:rsidRPr="003000B7"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sz w:val="24"/>
          <w:szCs w:val="24"/>
        </w:rPr>
        <w:t>Programmazione di tempi più lunghi per prove scritte e per lo studio a casa.</w:t>
      </w:r>
    </w:p>
    <w:p w:rsidR="00117EA6" w:rsidRPr="003000B7"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sz w:val="24"/>
          <w:szCs w:val="24"/>
        </w:rPr>
        <w:t>Organizzazione d</w:t>
      </w:r>
      <w:r w:rsidR="00BD7886">
        <w:rPr>
          <w:rFonts w:ascii="Times New Roman" w:hAnsi="Times New Roman"/>
          <w:sz w:val="24"/>
          <w:szCs w:val="24"/>
        </w:rPr>
        <w:t>i interrogazioni programmate.</w:t>
      </w:r>
    </w:p>
    <w:p w:rsidR="00AD38AB" w:rsidRPr="000D2781"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sz w:val="24"/>
          <w:szCs w:val="24"/>
        </w:rPr>
        <w:t xml:space="preserve">Valutazione delle prove scritte e orali che tengano conto del contenuto e non della forma.  Compenso dovuto dello scritto con la prova orale. Per quanto attiene alle lingue straniere il nostro </w:t>
      </w:r>
      <w:r w:rsidR="0016618B" w:rsidRPr="003000B7">
        <w:rPr>
          <w:rFonts w:ascii="Times New Roman" w:hAnsi="Times New Roman"/>
          <w:sz w:val="24"/>
          <w:szCs w:val="24"/>
        </w:rPr>
        <w:t>I</w:t>
      </w:r>
      <w:r w:rsidRPr="003000B7">
        <w:rPr>
          <w:rFonts w:ascii="Times New Roman" w:hAnsi="Times New Roman"/>
          <w:sz w:val="24"/>
          <w:szCs w:val="24"/>
        </w:rPr>
        <w:t xml:space="preserve">stituto valorizza ogni modalità attraverso le quali lo studente può esprimere al meglio le sue competenze, pertanto le prove scritte sono progettate, presentate e </w:t>
      </w:r>
      <w:r w:rsidRPr="003000B7">
        <w:rPr>
          <w:rFonts w:ascii="Times New Roman" w:hAnsi="Times New Roman"/>
          <w:b/>
          <w:sz w:val="24"/>
          <w:szCs w:val="24"/>
        </w:rPr>
        <w:t>valutate secondo modalità compatibili con le difficoltà connesse al D.S.A.</w:t>
      </w:r>
    </w:p>
    <w:p w:rsidR="000D2781" w:rsidRDefault="000D2781">
      <w:pPr>
        <w:rPr>
          <w:rFonts w:ascii="Times New Roman" w:eastAsia="Calibri" w:hAnsi="Times New Roman"/>
          <w:b/>
          <w:szCs w:val="24"/>
          <w:lang w:val="it-IT" w:eastAsia="en-US"/>
        </w:rPr>
      </w:pPr>
      <w:r>
        <w:rPr>
          <w:rFonts w:ascii="Times New Roman" w:hAnsi="Times New Roman"/>
          <w:b/>
          <w:szCs w:val="24"/>
        </w:rPr>
        <w:br w:type="page"/>
      </w:r>
    </w:p>
    <w:p w:rsidR="00AD38AB" w:rsidRPr="003000B7" w:rsidRDefault="00AD38AB" w:rsidP="00117EA6">
      <w:pPr>
        <w:spacing w:line="360" w:lineRule="auto"/>
        <w:jc w:val="both"/>
        <w:rPr>
          <w:rFonts w:ascii="Times New Roman" w:hAnsi="Times New Roman"/>
          <w:szCs w:val="24"/>
          <w:lang w:val="it-IT"/>
        </w:rPr>
      </w:pPr>
      <w:r w:rsidRPr="003000B7">
        <w:rPr>
          <w:rFonts w:ascii="Times New Roman" w:hAnsi="Times New Roman"/>
          <w:szCs w:val="24"/>
          <w:lang w:val="it-IT"/>
        </w:rPr>
        <w:t>Si possono dispensare gli studenti dalle prestazioni scritte in lingua straniera, sia in corso d’anno sia in sede d’esame, nel caso di:</w:t>
      </w:r>
    </w:p>
    <w:p w:rsidR="003000B7" w:rsidRPr="003000B7"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sz w:val="24"/>
          <w:szCs w:val="24"/>
        </w:rPr>
        <w:t>certificazione di DSA attestante la gravità del disturbo di apprendimento, anche in comorbilità c</w:t>
      </w:r>
      <w:r w:rsidR="003000B7" w:rsidRPr="003000B7">
        <w:rPr>
          <w:rFonts w:ascii="Times New Roman" w:hAnsi="Times New Roman"/>
          <w:sz w:val="24"/>
          <w:szCs w:val="24"/>
        </w:rPr>
        <w:t xml:space="preserve">on altri disturbi o patologie; </w:t>
      </w:r>
    </w:p>
    <w:p w:rsidR="003000B7" w:rsidRPr="003000B7"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sz w:val="24"/>
          <w:szCs w:val="24"/>
        </w:rPr>
        <w:t>richiesta esplicita della famiglia d</w:t>
      </w:r>
      <w:r w:rsidR="00B34138">
        <w:rPr>
          <w:rFonts w:ascii="Times New Roman" w:hAnsi="Times New Roman"/>
          <w:sz w:val="24"/>
          <w:szCs w:val="24"/>
        </w:rPr>
        <w:t>i dispensa dalle prove scritte;</w:t>
      </w:r>
    </w:p>
    <w:p w:rsidR="003000B7" w:rsidRPr="003000B7" w:rsidRDefault="00AD38AB" w:rsidP="009A46C8">
      <w:pPr>
        <w:pStyle w:val="Paragrafoelenco"/>
        <w:numPr>
          <w:ilvl w:val="0"/>
          <w:numId w:val="37"/>
        </w:numPr>
        <w:spacing w:line="360" w:lineRule="auto"/>
        <w:ind w:left="284" w:hanging="284"/>
        <w:jc w:val="both"/>
        <w:rPr>
          <w:rFonts w:ascii="Times New Roman" w:hAnsi="Times New Roman"/>
          <w:sz w:val="24"/>
          <w:szCs w:val="24"/>
        </w:rPr>
      </w:pPr>
      <w:r w:rsidRPr="003000B7">
        <w:rPr>
          <w:rFonts w:ascii="Times New Roman" w:hAnsi="Times New Roman"/>
          <w:sz w:val="24"/>
          <w:szCs w:val="24"/>
        </w:rPr>
        <w:t>approvazione da parte del consiglio di classe che confermi la dispensa in forma temporanea o permanente, tenendo conto delle valutazioni diagnostiche e sulla base delle risultanze degli interventi di</w:t>
      </w:r>
      <w:r w:rsidR="003000B7" w:rsidRPr="003000B7">
        <w:rPr>
          <w:rFonts w:ascii="Times New Roman" w:hAnsi="Times New Roman"/>
          <w:sz w:val="24"/>
          <w:szCs w:val="24"/>
        </w:rPr>
        <w:t xml:space="preserve"> natura pedagogico-didattica; (</w:t>
      </w:r>
      <w:r w:rsidRPr="003000B7">
        <w:rPr>
          <w:rFonts w:ascii="Times New Roman" w:hAnsi="Times New Roman"/>
          <w:sz w:val="24"/>
          <w:szCs w:val="24"/>
        </w:rPr>
        <w:t>nel caso di esonero pe</w:t>
      </w:r>
      <w:r w:rsidR="009C25F7">
        <w:rPr>
          <w:rFonts w:ascii="Times New Roman" w:hAnsi="Times New Roman"/>
          <w:sz w:val="24"/>
          <w:szCs w:val="24"/>
        </w:rPr>
        <w:t>r</w:t>
      </w:r>
      <w:r w:rsidRPr="003000B7">
        <w:rPr>
          <w:rFonts w:ascii="Times New Roman" w:hAnsi="Times New Roman"/>
          <w:sz w:val="24"/>
          <w:szCs w:val="24"/>
        </w:rPr>
        <w:t>manente della lingu</w:t>
      </w:r>
      <w:r w:rsidR="009C25F7">
        <w:rPr>
          <w:rFonts w:ascii="Times New Roman" w:hAnsi="Times New Roman"/>
          <w:sz w:val="24"/>
          <w:szCs w:val="24"/>
        </w:rPr>
        <w:t>a</w:t>
      </w:r>
      <w:r w:rsidRPr="003000B7">
        <w:rPr>
          <w:rFonts w:ascii="Times New Roman" w:hAnsi="Times New Roman"/>
          <w:sz w:val="24"/>
          <w:szCs w:val="24"/>
        </w:rPr>
        <w:t xml:space="preserve"> straniera, l’alunno non conseguirà il titolo di studio ma otterrà il rilascio dell’attestazione di indirizzo)</w:t>
      </w:r>
      <w:r w:rsidR="003000B7" w:rsidRPr="003000B7">
        <w:rPr>
          <w:rFonts w:ascii="Times New Roman" w:hAnsi="Times New Roman"/>
          <w:sz w:val="24"/>
          <w:szCs w:val="24"/>
        </w:rPr>
        <w:t>.</w:t>
      </w:r>
    </w:p>
    <w:p w:rsidR="00AD38AB" w:rsidRPr="003000B7" w:rsidRDefault="00AD38AB" w:rsidP="00B34138">
      <w:pPr>
        <w:pStyle w:val="Paragrafoelenco"/>
        <w:numPr>
          <w:ilvl w:val="0"/>
          <w:numId w:val="37"/>
        </w:numPr>
        <w:spacing w:after="0" w:line="360" w:lineRule="auto"/>
        <w:ind w:left="284" w:hanging="284"/>
        <w:jc w:val="both"/>
        <w:rPr>
          <w:rFonts w:ascii="Times New Roman" w:hAnsi="Times New Roman"/>
          <w:sz w:val="24"/>
          <w:szCs w:val="24"/>
        </w:rPr>
      </w:pPr>
      <w:r w:rsidRPr="003000B7">
        <w:rPr>
          <w:rFonts w:ascii="Times New Roman" w:hAnsi="Times New Roman"/>
          <w:sz w:val="24"/>
          <w:szCs w:val="24"/>
        </w:rPr>
        <w:t>l’alunna o l’alunno deve seguire un per</w:t>
      </w:r>
      <w:r w:rsidR="000D2781">
        <w:rPr>
          <w:rFonts w:ascii="Times New Roman" w:hAnsi="Times New Roman"/>
          <w:sz w:val="24"/>
          <w:szCs w:val="24"/>
        </w:rPr>
        <w:t>corso didattico personalizzato.</w:t>
      </w:r>
    </w:p>
    <w:p w:rsidR="00AD38AB" w:rsidRPr="003000B7" w:rsidRDefault="00AD38AB" w:rsidP="00B34138">
      <w:pPr>
        <w:spacing w:after="120" w:line="360" w:lineRule="auto"/>
        <w:jc w:val="both"/>
        <w:rPr>
          <w:rFonts w:ascii="Times New Roman" w:hAnsi="Times New Roman"/>
          <w:szCs w:val="24"/>
          <w:lang w:val="it-IT"/>
        </w:rPr>
      </w:pPr>
      <w:r w:rsidRPr="003000B7">
        <w:rPr>
          <w:rFonts w:ascii="Times New Roman" w:hAnsi="Times New Roman"/>
          <w:szCs w:val="24"/>
          <w:lang w:val="it-IT"/>
        </w:rPr>
        <w:t>Durante il corso dell’anno scolastico, i colloqui in orario antimeridiano e, se necessario, le comunicazioni tramite lettera/mail o diario, costituiscono uno strumento ulteriore di informazione per le famiglie sull’andamen</w:t>
      </w:r>
      <w:r w:rsidR="00B34138">
        <w:rPr>
          <w:rFonts w:ascii="Times New Roman" w:hAnsi="Times New Roman"/>
          <w:szCs w:val="24"/>
          <w:lang w:val="it-IT"/>
        </w:rPr>
        <w:t>to scolastico dei propri figli.</w:t>
      </w:r>
    </w:p>
    <w:p w:rsidR="00BB0503" w:rsidRPr="006D069F" w:rsidRDefault="00DB38C5" w:rsidP="00B34138">
      <w:pPr>
        <w:pStyle w:val="Titolo3"/>
        <w:spacing w:after="240"/>
        <w:rPr>
          <w:caps/>
          <w:sz w:val="24"/>
          <w:szCs w:val="24"/>
          <w:lang w:val="it-IT"/>
        </w:rPr>
      </w:pPr>
      <w:r w:rsidRPr="006D069F">
        <w:rPr>
          <w:caps/>
          <w:sz w:val="24"/>
          <w:szCs w:val="24"/>
          <w:lang w:val="it-IT"/>
        </w:rPr>
        <w:t>Griglie di Valutazione alunni con BES</w:t>
      </w:r>
    </w:p>
    <w:p w:rsidR="00BB0503" w:rsidRPr="00B34138" w:rsidRDefault="00DB38C5" w:rsidP="00B34138">
      <w:pPr>
        <w:spacing w:line="360" w:lineRule="auto"/>
        <w:jc w:val="both"/>
        <w:rPr>
          <w:rStyle w:val="Carpredefinitoparagrafo1"/>
          <w:rFonts w:ascii="Times New Roman" w:hAnsi="Times New Roman"/>
          <w:lang w:val="it-IT"/>
        </w:rPr>
      </w:pPr>
      <w:r w:rsidRPr="00C8623D">
        <w:rPr>
          <w:rFonts w:ascii="Times New Roman" w:hAnsi="Times New Roman"/>
          <w:lang w:val="it-IT"/>
        </w:rPr>
        <w:t xml:space="preserve">Le griglie di valutazione per alunni con Bisogni </w:t>
      </w:r>
      <w:r w:rsidR="006D069F">
        <w:rPr>
          <w:rFonts w:ascii="Times New Roman" w:hAnsi="Times New Roman"/>
          <w:lang w:val="it-IT"/>
        </w:rPr>
        <w:t>E</w:t>
      </w:r>
      <w:r w:rsidRPr="00C8623D">
        <w:rPr>
          <w:rFonts w:ascii="Times New Roman" w:hAnsi="Times New Roman"/>
          <w:lang w:val="it-IT"/>
        </w:rPr>
        <w:t>ducativi Speciali</w:t>
      </w:r>
      <w:r w:rsidR="0081450A" w:rsidRPr="00C8623D">
        <w:rPr>
          <w:rFonts w:ascii="Times New Roman" w:hAnsi="Times New Roman"/>
          <w:lang w:val="it-IT"/>
        </w:rPr>
        <w:t>,</w:t>
      </w:r>
      <w:r w:rsidRPr="00C8623D">
        <w:rPr>
          <w:rFonts w:ascii="Times New Roman" w:hAnsi="Times New Roman"/>
          <w:lang w:val="it-IT"/>
        </w:rPr>
        <w:t xml:space="preserve"> concordate con i colleghi di sostegno</w:t>
      </w:r>
      <w:r w:rsidR="0081450A" w:rsidRPr="00C8623D">
        <w:rPr>
          <w:rFonts w:ascii="Times New Roman" w:hAnsi="Times New Roman"/>
          <w:lang w:val="it-IT"/>
        </w:rPr>
        <w:t>,</w:t>
      </w:r>
      <w:r w:rsidRPr="00C8623D">
        <w:rPr>
          <w:rFonts w:ascii="Times New Roman" w:hAnsi="Times New Roman"/>
          <w:lang w:val="it-IT"/>
        </w:rPr>
        <w:t xml:space="preserve"> sono riportate in allegato al presente documento</w:t>
      </w:r>
      <w:r w:rsidR="00F50F23">
        <w:rPr>
          <w:rFonts w:ascii="Times New Roman" w:hAnsi="Times New Roman"/>
          <w:lang w:val="it-IT"/>
        </w:rPr>
        <w:t xml:space="preserve"> </w:t>
      </w:r>
      <w:r w:rsidR="00F50F23" w:rsidRPr="00364814">
        <w:rPr>
          <w:rFonts w:ascii="Times New Roman" w:hAnsi="Times New Roman"/>
          <w:b/>
          <w:i/>
          <w:lang w:val="it-IT"/>
        </w:rPr>
        <w:t xml:space="preserve">(Allegato </w:t>
      </w:r>
      <w:r w:rsidR="0016791F">
        <w:rPr>
          <w:rFonts w:ascii="Times New Roman" w:hAnsi="Times New Roman"/>
          <w:b/>
          <w:i/>
          <w:lang w:val="it-IT"/>
        </w:rPr>
        <w:t>1</w:t>
      </w:r>
      <w:r w:rsidR="00F50F23" w:rsidRPr="00364814">
        <w:rPr>
          <w:rFonts w:ascii="Times New Roman" w:hAnsi="Times New Roman"/>
          <w:b/>
          <w:i/>
          <w:lang w:val="it-IT"/>
        </w:rPr>
        <w:t>)</w:t>
      </w:r>
      <w:r w:rsidR="00B34138">
        <w:rPr>
          <w:rFonts w:ascii="Times New Roman" w:hAnsi="Times New Roman"/>
          <w:lang w:val="it-IT"/>
        </w:rPr>
        <w:t>.</w:t>
      </w:r>
    </w:p>
    <w:p w:rsidR="00063A9A" w:rsidRPr="00C8623D" w:rsidRDefault="00063A9A">
      <w:pPr>
        <w:rPr>
          <w:rStyle w:val="Carpredefinitoparagrafo1"/>
          <w:rFonts w:ascii="Times New Roman" w:hAnsi="Times New Roman"/>
          <w:color w:val="000000"/>
          <w:szCs w:val="24"/>
          <w:lang w:val="it-IT"/>
        </w:rPr>
      </w:pPr>
      <w:r w:rsidRPr="00C8623D">
        <w:rPr>
          <w:rStyle w:val="Carpredefinitoparagrafo1"/>
          <w:rFonts w:ascii="Times New Roman" w:hAnsi="Times New Roman"/>
          <w:color w:val="000000"/>
          <w:szCs w:val="24"/>
          <w:lang w:val="it-IT"/>
        </w:rPr>
        <w:br w:type="page"/>
      </w:r>
    </w:p>
    <w:p w:rsidR="00CF14EA" w:rsidRPr="00421A67" w:rsidRDefault="009F779D" w:rsidP="00475C23">
      <w:pPr>
        <w:pStyle w:val="Titolo2"/>
        <w:rPr>
          <w:rStyle w:val="Carpredefinitoparagrafo1"/>
          <w:rFonts w:eastAsia="Arial"/>
          <w:lang w:val="it-IT"/>
        </w:rPr>
      </w:pPr>
      <w:bookmarkStart w:id="23" w:name="_Toc178612179"/>
      <w:r w:rsidRPr="00421A67">
        <w:rPr>
          <w:rFonts w:eastAsia="Arial"/>
          <w:lang w:val="it-IT"/>
        </w:rPr>
        <w:t>ESPERIENZE DA PROPORRE ALLE CLASSI</w:t>
      </w:r>
      <w:bookmarkEnd w:id="23"/>
      <w:r w:rsidRPr="00421A67">
        <w:rPr>
          <w:rStyle w:val="Carpredefinitoparagrafo1"/>
          <w:rFonts w:eastAsia="Arial"/>
          <w:lang w:val="it-IT"/>
        </w:rPr>
        <w:t xml:space="preserve"> </w:t>
      </w:r>
    </w:p>
    <w:p w:rsidR="00DE1E48" w:rsidRPr="00421A67" w:rsidRDefault="009F779D" w:rsidP="00020B1D">
      <w:pPr>
        <w:jc w:val="center"/>
        <w:rPr>
          <w:rStyle w:val="Carpredefinitoparagrafo1"/>
          <w:rFonts w:ascii="Times New Roman" w:hAnsi="Times New Roman"/>
          <w:b/>
          <w:szCs w:val="24"/>
          <w:lang w:val="it-IT"/>
        </w:rPr>
      </w:pPr>
      <w:r w:rsidRPr="00421A67">
        <w:rPr>
          <w:rStyle w:val="Carpredefinitoparagrafo1"/>
          <w:rFonts w:ascii="Times New Roman" w:hAnsi="Times New Roman"/>
          <w:b/>
          <w:szCs w:val="24"/>
          <w:lang w:val="it-IT"/>
        </w:rPr>
        <w:t>(viaggi</w:t>
      </w:r>
      <w:r w:rsidR="00704328" w:rsidRPr="00704328">
        <w:rPr>
          <w:rStyle w:val="Carpredefinitoparagrafo1"/>
          <w:rFonts w:ascii="Times New Roman" w:hAnsi="Times New Roman"/>
          <w:b/>
          <w:szCs w:val="24"/>
          <w:lang w:val="it-IT"/>
        </w:rPr>
        <w:t xml:space="preserve"> </w:t>
      </w:r>
      <w:r w:rsidR="00704328">
        <w:rPr>
          <w:rStyle w:val="Carpredefinitoparagrafo1"/>
          <w:rFonts w:ascii="Times New Roman" w:hAnsi="Times New Roman"/>
          <w:b/>
          <w:szCs w:val="24"/>
          <w:lang w:val="it-IT"/>
        </w:rPr>
        <w:t>d’i</w:t>
      </w:r>
      <w:r w:rsidR="00704328" w:rsidRPr="00421A67">
        <w:rPr>
          <w:rStyle w:val="Carpredefinitoparagrafo1"/>
          <w:rFonts w:ascii="Times New Roman" w:hAnsi="Times New Roman"/>
          <w:b/>
          <w:szCs w:val="24"/>
          <w:lang w:val="it-IT"/>
        </w:rPr>
        <w:t>struzione</w:t>
      </w:r>
      <w:r w:rsidR="00704328">
        <w:rPr>
          <w:rStyle w:val="Carpredefinitoparagrafo1"/>
          <w:rFonts w:ascii="Times New Roman" w:hAnsi="Times New Roman"/>
          <w:b/>
          <w:szCs w:val="24"/>
          <w:lang w:val="it-IT"/>
        </w:rPr>
        <w:t>, uscite didattiche</w:t>
      </w:r>
      <w:r w:rsidRPr="00421A67">
        <w:rPr>
          <w:rStyle w:val="Carpredefinitoparagrafo1"/>
          <w:rFonts w:ascii="Times New Roman" w:hAnsi="Times New Roman"/>
          <w:b/>
          <w:szCs w:val="24"/>
          <w:lang w:val="it-IT"/>
        </w:rPr>
        <w:t xml:space="preserve"> e progetti)</w:t>
      </w:r>
    </w:p>
    <w:p w:rsidR="00CF14EA" w:rsidRPr="00CF14EA" w:rsidRDefault="00CF14EA" w:rsidP="00CF14EA">
      <w:pPr>
        <w:rPr>
          <w:lang w:val="it-IT" w:eastAsia="en-US"/>
        </w:rPr>
      </w:pPr>
    </w:p>
    <w:p w:rsidR="00C608B2" w:rsidRDefault="0057281C" w:rsidP="007D3302">
      <w:pPr>
        <w:pStyle w:val="Paragrafoelenco"/>
        <w:widowControl w:val="0"/>
        <w:numPr>
          <w:ilvl w:val="0"/>
          <w:numId w:val="20"/>
        </w:numPr>
        <w:spacing w:after="0" w:line="360" w:lineRule="auto"/>
        <w:jc w:val="both"/>
        <w:rPr>
          <w:rFonts w:ascii="Times New Roman" w:hAnsi="Times New Roman"/>
          <w:snapToGrid w:val="0"/>
          <w:sz w:val="24"/>
          <w:szCs w:val="24"/>
        </w:rPr>
      </w:pPr>
      <w:r w:rsidRPr="00C8623D">
        <w:rPr>
          <w:rFonts w:ascii="Times New Roman" w:hAnsi="Times New Roman"/>
          <w:snapToGrid w:val="0"/>
          <w:sz w:val="24"/>
          <w:szCs w:val="24"/>
        </w:rPr>
        <w:t>Progetti previsti nel PTOF</w:t>
      </w:r>
      <w:r w:rsidR="00F9538B">
        <w:rPr>
          <w:rFonts w:ascii="Times New Roman" w:hAnsi="Times New Roman"/>
          <w:snapToGrid w:val="0"/>
          <w:sz w:val="24"/>
          <w:szCs w:val="24"/>
        </w:rPr>
        <w:t>.</w:t>
      </w:r>
    </w:p>
    <w:p w:rsidR="007025A8" w:rsidRDefault="007025A8" w:rsidP="007025A8">
      <w:pPr>
        <w:pStyle w:val="Paragrafoelenco"/>
        <w:widowControl w:val="0"/>
        <w:numPr>
          <w:ilvl w:val="1"/>
          <w:numId w:val="20"/>
        </w:numPr>
        <w:spacing w:after="0" w:line="360" w:lineRule="auto"/>
        <w:jc w:val="both"/>
        <w:rPr>
          <w:rFonts w:ascii="Times New Roman" w:hAnsi="Times New Roman"/>
          <w:snapToGrid w:val="0"/>
          <w:sz w:val="24"/>
          <w:szCs w:val="24"/>
        </w:rPr>
      </w:pPr>
      <w:r>
        <w:rPr>
          <w:rFonts w:ascii="Times New Roman" w:hAnsi="Times New Roman"/>
          <w:snapToGrid w:val="0"/>
          <w:sz w:val="24"/>
          <w:szCs w:val="24"/>
        </w:rPr>
        <w:t xml:space="preserve">Giornate della Scienza e Tecnologia: </w:t>
      </w:r>
      <w:r w:rsidR="00424BA1">
        <w:rPr>
          <w:rFonts w:ascii="Times New Roman" w:hAnsi="Times New Roman"/>
          <w:snapToGrid w:val="0"/>
          <w:sz w:val="24"/>
          <w:szCs w:val="24"/>
        </w:rPr>
        <w:t xml:space="preserve">3 giornate </w:t>
      </w:r>
      <w:r w:rsidR="00554734">
        <w:rPr>
          <w:rFonts w:ascii="Times New Roman" w:hAnsi="Times New Roman"/>
          <w:snapToGrid w:val="0"/>
          <w:sz w:val="24"/>
          <w:szCs w:val="24"/>
        </w:rPr>
        <w:t>il 17</w:t>
      </w:r>
      <w:r w:rsidR="00424BA1">
        <w:rPr>
          <w:rFonts w:ascii="Times New Roman" w:hAnsi="Times New Roman"/>
          <w:snapToGrid w:val="0"/>
          <w:sz w:val="24"/>
          <w:szCs w:val="24"/>
        </w:rPr>
        <w:t xml:space="preserve"> Dicembre 2024, </w:t>
      </w:r>
      <w:r w:rsidR="00554734">
        <w:rPr>
          <w:rFonts w:ascii="Times New Roman" w:hAnsi="Times New Roman"/>
          <w:snapToGrid w:val="0"/>
          <w:sz w:val="24"/>
          <w:szCs w:val="24"/>
        </w:rPr>
        <w:t xml:space="preserve">il 3 </w:t>
      </w:r>
      <w:r w:rsidR="00424BA1">
        <w:rPr>
          <w:rFonts w:ascii="Times New Roman" w:hAnsi="Times New Roman"/>
          <w:snapToGrid w:val="0"/>
          <w:sz w:val="24"/>
          <w:szCs w:val="24"/>
        </w:rPr>
        <w:t xml:space="preserve">Febbraio ed </w:t>
      </w:r>
      <w:r w:rsidR="00554734">
        <w:rPr>
          <w:rFonts w:ascii="Times New Roman" w:hAnsi="Times New Roman"/>
          <w:snapToGrid w:val="0"/>
          <w:sz w:val="24"/>
          <w:szCs w:val="24"/>
        </w:rPr>
        <w:t xml:space="preserve">il 15 </w:t>
      </w:r>
      <w:r w:rsidR="00424BA1">
        <w:rPr>
          <w:rFonts w:ascii="Times New Roman" w:hAnsi="Times New Roman"/>
          <w:snapToGrid w:val="0"/>
          <w:sz w:val="24"/>
          <w:szCs w:val="24"/>
        </w:rPr>
        <w:t>Aprile 2025</w:t>
      </w:r>
      <w:r w:rsidR="00554734">
        <w:rPr>
          <w:rFonts w:ascii="Times New Roman" w:hAnsi="Times New Roman"/>
          <w:snapToGrid w:val="0"/>
          <w:sz w:val="24"/>
          <w:szCs w:val="24"/>
        </w:rPr>
        <w:t>;</w:t>
      </w:r>
    </w:p>
    <w:p w:rsidR="007025A8" w:rsidRDefault="007025A8" w:rsidP="007025A8">
      <w:pPr>
        <w:pStyle w:val="Paragrafoelenco"/>
        <w:widowControl w:val="0"/>
        <w:numPr>
          <w:ilvl w:val="1"/>
          <w:numId w:val="20"/>
        </w:numPr>
        <w:spacing w:after="0" w:line="360" w:lineRule="auto"/>
        <w:jc w:val="both"/>
        <w:rPr>
          <w:rFonts w:ascii="Times New Roman" w:hAnsi="Times New Roman"/>
          <w:snapToGrid w:val="0"/>
          <w:sz w:val="24"/>
          <w:szCs w:val="24"/>
        </w:rPr>
      </w:pPr>
      <w:r>
        <w:rPr>
          <w:rFonts w:ascii="Times New Roman" w:hAnsi="Times New Roman"/>
          <w:snapToGrid w:val="0"/>
          <w:sz w:val="24"/>
          <w:szCs w:val="24"/>
        </w:rPr>
        <w:t>Giochi della Chimica per le classi del biennio ITI</w:t>
      </w:r>
      <w:r w:rsidR="00554734">
        <w:rPr>
          <w:rFonts w:ascii="Times New Roman" w:hAnsi="Times New Roman"/>
          <w:snapToGrid w:val="0"/>
          <w:sz w:val="24"/>
          <w:szCs w:val="24"/>
        </w:rPr>
        <w:t>;</w:t>
      </w:r>
    </w:p>
    <w:p w:rsidR="007025A8" w:rsidRDefault="00E81F09" w:rsidP="007025A8">
      <w:pPr>
        <w:pStyle w:val="Paragrafoelenco"/>
        <w:widowControl w:val="0"/>
        <w:numPr>
          <w:ilvl w:val="1"/>
          <w:numId w:val="20"/>
        </w:numPr>
        <w:spacing w:after="0" w:line="360" w:lineRule="auto"/>
        <w:jc w:val="both"/>
        <w:rPr>
          <w:rFonts w:ascii="Times New Roman" w:hAnsi="Times New Roman"/>
          <w:snapToGrid w:val="0"/>
          <w:sz w:val="24"/>
          <w:szCs w:val="24"/>
        </w:rPr>
      </w:pPr>
      <w:r>
        <w:rPr>
          <w:rFonts w:ascii="Times New Roman" w:hAnsi="Times New Roman"/>
          <w:snapToGrid w:val="0"/>
          <w:sz w:val="24"/>
          <w:szCs w:val="24"/>
        </w:rPr>
        <w:t>Percorso</w:t>
      </w:r>
      <w:r w:rsidR="007025A8">
        <w:rPr>
          <w:rFonts w:ascii="Times New Roman" w:hAnsi="Times New Roman"/>
          <w:snapToGrid w:val="0"/>
          <w:sz w:val="24"/>
          <w:szCs w:val="24"/>
        </w:rPr>
        <w:t xml:space="preserve"> laboratorial</w:t>
      </w:r>
      <w:r w:rsidR="00554734">
        <w:rPr>
          <w:rFonts w:ascii="Times New Roman" w:hAnsi="Times New Roman"/>
          <w:snapToGrid w:val="0"/>
          <w:sz w:val="24"/>
          <w:szCs w:val="24"/>
        </w:rPr>
        <w:t>e</w:t>
      </w:r>
      <w:r>
        <w:rPr>
          <w:rFonts w:ascii="Times New Roman" w:hAnsi="Times New Roman"/>
          <w:snapToGrid w:val="0"/>
          <w:sz w:val="24"/>
          <w:szCs w:val="24"/>
        </w:rPr>
        <w:t xml:space="preserve"> </w:t>
      </w:r>
      <w:r w:rsidR="007025A8">
        <w:rPr>
          <w:rFonts w:ascii="Times New Roman" w:hAnsi="Times New Roman"/>
          <w:snapToGrid w:val="0"/>
          <w:sz w:val="24"/>
          <w:szCs w:val="24"/>
        </w:rPr>
        <w:t>previsto nell’ambito del PNNR</w:t>
      </w:r>
      <w:r w:rsidR="00554734">
        <w:rPr>
          <w:rFonts w:ascii="Times New Roman" w:hAnsi="Times New Roman"/>
          <w:snapToGrid w:val="0"/>
          <w:sz w:val="24"/>
          <w:szCs w:val="24"/>
        </w:rPr>
        <w:t>;</w:t>
      </w:r>
    </w:p>
    <w:p w:rsidR="009005F3" w:rsidRDefault="009005F3" w:rsidP="007025A8">
      <w:pPr>
        <w:pStyle w:val="Paragrafoelenco"/>
        <w:widowControl w:val="0"/>
        <w:numPr>
          <w:ilvl w:val="1"/>
          <w:numId w:val="20"/>
        </w:numPr>
        <w:spacing w:after="0" w:line="360" w:lineRule="auto"/>
        <w:jc w:val="both"/>
        <w:rPr>
          <w:rFonts w:ascii="Times New Roman" w:hAnsi="Times New Roman"/>
          <w:snapToGrid w:val="0"/>
          <w:sz w:val="24"/>
          <w:szCs w:val="24"/>
        </w:rPr>
      </w:pPr>
      <w:r>
        <w:rPr>
          <w:rFonts w:ascii="Times New Roman" w:hAnsi="Times New Roman"/>
          <w:snapToGrid w:val="0"/>
          <w:sz w:val="24"/>
          <w:szCs w:val="24"/>
        </w:rPr>
        <w:t>Scacchi a scuola</w:t>
      </w:r>
      <w:r w:rsidR="00554734">
        <w:rPr>
          <w:rFonts w:ascii="Times New Roman" w:hAnsi="Times New Roman"/>
          <w:snapToGrid w:val="0"/>
          <w:sz w:val="24"/>
          <w:szCs w:val="24"/>
        </w:rPr>
        <w:t>;</w:t>
      </w:r>
    </w:p>
    <w:p w:rsidR="009005F3" w:rsidRDefault="00E81F09" w:rsidP="00424BA1">
      <w:pPr>
        <w:pStyle w:val="Paragrafoelenco"/>
        <w:widowControl w:val="0"/>
        <w:numPr>
          <w:ilvl w:val="1"/>
          <w:numId w:val="20"/>
        </w:numPr>
        <w:spacing w:after="0" w:line="360" w:lineRule="auto"/>
        <w:jc w:val="both"/>
        <w:rPr>
          <w:rFonts w:ascii="Times New Roman" w:hAnsi="Times New Roman"/>
          <w:snapToGrid w:val="0"/>
          <w:sz w:val="24"/>
          <w:szCs w:val="24"/>
        </w:rPr>
      </w:pPr>
      <w:r>
        <w:rPr>
          <w:rFonts w:ascii="Times New Roman" w:hAnsi="Times New Roman"/>
          <w:snapToGrid w:val="0"/>
          <w:sz w:val="24"/>
          <w:szCs w:val="24"/>
        </w:rPr>
        <w:t>Centro Sprotivo</w:t>
      </w:r>
      <w:r w:rsidR="00424BA1" w:rsidRPr="00424BA1">
        <w:rPr>
          <w:rFonts w:ascii="Times New Roman" w:hAnsi="Times New Roman"/>
          <w:snapToGrid w:val="0"/>
          <w:sz w:val="24"/>
          <w:szCs w:val="24"/>
        </w:rPr>
        <w:t xml:space="preserve"> – </w:t>
      </w:r>
      <w:r>
        <w:rPr>
          <w:rFonts w:ascii="Times New Roman" w:hAnsi="Times New Roman"/>
          <w:snapToGrid w:val="0"/>
          <w:sz w:val="24"/>
          <w:szCs w:val="24"/>
        </w:rPr>
        <w:t>attività aggiuntiva</w:t>
      </w:r>
      <w:r w:rsidR="00554734">
        <w:rPr>
          <w:rFonts w:ascii="Times New Roman" w:hAnsi="Times New Roman"/>
          <w:snapToGrid w:val="0"/>
          <w:sz w:val="24"/>
          <w:szCs w:val="24"/>
        </w:rPr>
        <w:t>;</w:t>
      </w:r>
    </w:p>
    <w:p w:rsidR="00424BA1" w:rsidRPr="00424BA1" w:rsidRDefault="00424BA1" w:rsidP="00424BA1">
      <w:pPr>
        <w:pStyle w:val="Paragrafoelenco"/>
        <w:widowControl w:val="0"/>
        <w:numPr>
          <w:ilvl w:val="1"/>
          <w:numId w:val="20"/>
        </w:numPr>
        <w:spacing w:after="0" w:line="360" w:lineRule="auto"/>
        <w:jc w:val="both"/>
        <w:rPr>
          <w:rFonts w:ascii="Times New Roman" w:hAnsi="Times New Roman"/>
          <w:snapToGrid w:val="0"/>
          <w:sz w:val="24"/>
          <w:szCs w:val="24"/>
        </w:rPr>
      </w:pPr>
      <w:r>
        <w:rPr>
          <w:rFonts w:ascii="Times New Roman" w:hAnsi="Times New Roman"/>
          <w:snapToGrid w:val="0"/>
          <w:sz w:val="24"/>
          <w:szCs w:val="24"/>
        </w:rPr>
        <w:t>Giochi sportivi studenteschi</w:t>
      </w:r>
      <w:r w:rsidR="00554734">
        <w:rPr>
          <w:rFonts w:ascii="Times New Roman" w:hAnsi="Times New Roman"/>
          <w:snapToGrid w:val="0"/>
          <w:sz w:val="24"/>
          <w:szCs w:val="24"/>
        </w:rPr>
        <w:t>;</w:t>
      </w:r>
    </w:p>
    <w:p w:rsidR="00063A9A" w:rsidRPr="00C8623D" w:rsidRDefault="00A54AE0" w:rsidP="007D3302">
      <w:pPr>
        <w:pStyle w:val="Paragrafoelenco"/>
        <w:widowControl w:val="0"/>
        <w:numPr>
          <w:ilvl w:val="0"/>
          <w:numId w:val="20"/>
        </w:numPr>
        <w:spacing w:after="0" w:line="360" w:lineRule="auto"/>
        <w:jc w:val="both"/>
        <w:rPr>
          <w:rFonts w:ascii="Times New Roman" w:hAnsi="Times New Roman"/>
        </w:rPr>
      </w:pPr>
      <w:r w:rsidRPr="00C8623D">
        <w:rPr>
          <w:rFonts w:ascii="Times New Roman" w:hAnsi="Times New Roman"/>
          <w:snapToGrid w:val="0"/>
          <w:sz w:val="24"/>
          <w:szCs w:val="24"/>
        </w:rPr>
        <w:t>V</w:t>
      </w:r>
      <w:r w:rsidR="00663B66" w:rsidRPr="00C8623D">
        <w:rPr>
          <w:rFonts w:ascii="Times New Roman" w:hAnsi="Times New Roman"/>
          <w:snapToGrid w:val="0"/>
          <w:sz w:val="24"/>
          <w:szCs w:val="24"/>
        </w:rPr>
        <w:t>isite guidate come da prospetto, in quanto n</w:t>
      </w:r>
      <w:r w:rsidR="00063A9A" w:rsidRPr="00C8623D">
        <w:rPr>
          <w:rFonts w:ascii="Times New Roman" w:hAnsi="Times New Roman"/>
          <w:snapToGrid w:val="0"/>
          <w:sz w:val="24"/>
          <w:szCs w:val="24"/>
        </w:rPr>
        <w:t>ello studio delle scienze riveste fondamentale importanza l’apprendimento informale presso musei e/o centri scientifici o attraverso l’app</w:t>
      </w:r>
      <w:r w:rsidR="00F9538B">
        <w:rPr>
          <w:rFonts w:ascii="Times New Roman" w:hAnsi="Times New Roman"/>
          <w:snapToGrid w:val="0"/>
          <w:sz w:val="24"/>
          <w:szCs w:val="24"/>
        </w:rPr>
        <w:t>rendimento nell’</w:t>
      </w:r>
      <w:r w:rsidR="00663B66" w:rsidRPr="00C8623D">
        <w:rPr>
          <w:rFonts w:ascii="Times New Roman" w:hAnsi="Times New Roman"/>
          <w:snapToGrid w:val="0"/>
          <w:sz w:val="24"/>
          <w:szCs w:val="24"/>
        </w:rPr>
        <w:t>ambiente naturale:</w:t>
      </w:r>
    </w:p>
    <w:p w:rsidR="00663B66" w:rsidRPr="00D4086C" w:rsidRDefault="00663B66" w:rsidP="00663B66">
      <w:pPr>
        <w:pStyle w:val="Paragrafoelenco"/>
        <w:widowControl w:val="0"/>
        <w:spacing w:after="0" w:line="360" w:lineRule="auto"/>
        <w:jc w:val="both"/>
        <w:rPr>
          <w:rFonts w:ascii="Times New Roman" w:hAnsi="Times New Roman"/>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7"/>
        <w:gridCol w:w="6507"/>
      </w:tblGrid>
      <w:tr w:rsidR="00AF27F4" w:rsidRPr="00C8623D" w:rsidTr="00D011B8">
        <w:trPr>
          <w:trHeight w:val="389"/>
          <w:jc w:val="center"/>
        </w:trPr>
        <w:tc>
          <w:tcPr>
            <w:tcW w:w="2547" w:type="dxa"/>
            <w:shd w:val="clear" w:color="auto" w:fill="F2F2F2" w:themeFill="background1" w:themeFillShade="F2"/>
            <w:vAlign w:val="center"/>
          </w:tcPr>
          <w:p w:rsidR="00AF27F4" w:rsidRPr="00C8623D" w:rsidRDefault="00AF27F4" w:rsidP="00063A9A">
            <w:pPr>
              <w:jc w:val="center"/>
              <w:rPr>
                <w:rStyle w:val="Carpredefinitoparagrafo1"/>
                <w:rFonts w:ascii="Times New Roman" w:hAnsi="Times New Roman"/>
                <w:b/>
                <w:sz w:val="22"/>
                <w:szCs w:val="22"/>
              </w:rPr>
            </w:pPr>
            <w:r w:rsidRPr="00C8623D">
              <w:rPr>
                <w:rStyle w:val="Carpredefinitoparagrafo1"/>
                <w:rFonts w:ascii="Times New Roman" w:hAnsi="Times New Roman"/>
                <w:b/>
                <w:sz w:val="22"/>
                <w:szCs w:val="22"/>
              </w:rPr>
              <w:t>CLASSI</w:t>
            </w:r>
          </w:p>
        </w:tc>
        <w:tc>
          <w:tcPr>
            <w:tcW w:w="6507" w:type="dxa"/>
            <w:shd w:val="clear" w:color="auto" w:fill="F2F2F2" w:themeFill="background1" w:themeFillShade="F2"/>
            <w:vAlign w:val="center"/>
          </w:tcPr>
          <w:p w:rsidR="00AF27F4" w:rsidRPr="00C8623D" w:rsidRDefault="00AF27F4" w:rsidP="00063A9A">
            <w:pPr>
              <w:jc w:val="center"/>
              <w:rPr>
                <w:rStyle w:val="Carpredefinitoparagrafo1"/>
                <w:rFonts w:ascii="Times New Roman" w:hAnsi="Times New Roman"/>
                <w:b/>
                <w:sz w:val="22"/>
                <w:szCs w:val="22"/>
              </w:rPr>
            </w:pPr>
            <w:r w:rsidRPr="00C8623D">
              <w:rPr>
                <w:rStyle w:val="Carpredefinitoparagrafo1"/>
                <w:rFonts w:ascii="Times New Roman" w:hAnsi="Times New Roman"/>
                <w:b/>
                <w:sz w:val="22"/>
                <w:szCs w:val="22"/>
              </w:rPr>
              <w:t>DESTINAZIONE</w:t>
            </w:r>
          </w:p>
        </w:tc>
      </w:tr>
      <w:tr w:rsidR="00AF27F4" w:rsidRPr="002E3EAB" w:rsidTr="00D011B8">
        <w:trPr>
          <w:trHeight w:val="400"/>
          <w:jc w:val="center"/>
        </w:trPr>
        <w:tc>
          <w:tcPr>
            <w:tcW w:w="2547" w:type="dxa"/>
            <w:shd w:val="clear" w:color="auto" w:fill="auto"/>
            <w:vAlign w:val="center"/>
          </w:tcPr>
          <w:p w:rsidR="00AF27F4" w:rsidRPr="00F23BD1" w:rsidRDefault="00FA20C4" w:rsidP="00CF14EA">
            <w:pPr>
              <w:rPr>
                <w:rStyle w:val="Carpredefinitoparagrafo1"/>
                <w:rFonts w:ascii="Times New Roman" w:hAnsi="Times New Roman"/>
                <w:sz w:val="22"/>
                <w:szCs w:val="22"/>
              </w:rPr>
            </w:pPr>
            <w:r w:rsidRPr="00F23BD1">
              <w:rPr>
                <w:rStyle w:val="Carpredefinitoparagrafo1"/>
                <w:rFonts w:ascii="Times New Roman" w:hAnsi="Times New Roman"/>
                <w:sz w:val="22"/>
                <w:szCs w:val="22"/>
              </w:rPr>
              <w:t>BIENNIO e TRIENNIO</w:t>
            </w:r>
          </w:p>
        </w:tc>
        <w:tc>
          <w:tcPr>
            <w:tcW w:w="6507" w:type="dxa"/>
            <w:shd w:val="clear" w:color="auto" w:fill="auto"/>
            <w:vAlign w:val="center"/>
          </w:tcPr>
          <w:p w:rsidR="00424BA1" w:rsidRPr="00554734" w:rsidRDefault="00CF14EA" w:rsidP="00E81F09">
            <w:pPr>
              <w:spacing w:line="360" w:lineRule="auto"/>
              <w:jc w:val="both"/>
              <w:rPr>
                <w:rFonts w:ascii="Times New Roman" w:hAnsi="Times New Roman"/>
                <w:lang w:eastAsia="en-US"/>
              </w:rPr>
            </w:pPr>
            <w:r w:rsidRPr="00554734">
              <w:rPr>
                <w:rFonts w:ascii="Times New Roman" w:hAnsi="Times New Roman"/>
                <w:lang w:eastAsia="en-US"/>
              </w:rPr>
              <w:t>A</w:t>
            </w:r>
            <w:r w:rsidR="0051469C">
              <w:rPr>
                <w:rFonts w:ascii="Times New Roman" w:hAnsi="Times New Roman"/>
                <w:lang w:eastAsia="en-US"/>
              </w:rPr>
              <w:t xml:space="preserve">ttività </w:t>
            </w:r>
            <w:r w:rsidR="00FA20C4" w:rsidRPr="00554734">
              <w:rPr>
                <w:rFonts w:ascii="Times New Roman" w:hAnsi="Times New Roman"/>
                <w:lang w:eastAsia="en-US"/>
              </w:rPr>
              <w:t>programmate</w:t>
            </w:r>
            <w:r w:rsidRPr="00554734">
              <w:rPr>
                <w:rFonts w:ascii="Times New Roman" w:hAnsi="Times New Roman"/>
                <w:lang w:eastAsia="en-US"/>
              </w:rPr>
              <w:t xml:space="preserve"> per l’</w:t>
            </w:r>
            <w:r w:rsidR="00AF27F4" w:rsidRPr="00554734">
              <w:rPr>
                <w:rFonts w:ascii="Times New Roman" w:hAnsi="Times New Roman"/>
                <w:lang w:eastAsia="en-US"/>
              </w:rPr>
              <w:t>a.s. 20</w:t>
            </w:r>
            <w:r w:rsidRPr="00554734">
              <w:rPr>
                <w:rFonts w:ascii="Times New Roman" w:hAnsi="Times New Roman"/>
                <w:lang w:eastAsia="en-US"/>
              </w:rPr>
              <w:t>2</w:t>
            </w:r>
            <w:r w:rsidR="00BD7886" w:rsidRPr="00554734">
              <w:rPr>
                <w:rFonts w:ascii="Times New Roman" w:hAnsi="Times New Roman"/>
                <w:lang w:eastAsia="en-US"/>
              </w:rPr>
              <w:t>4</w:t>
            </w:r>
            <w:r w:rsidR="00AF27F4" w:rsidRPr="00554734">
              <w:rPr>
                <w:rFonts w:ascii="Times New Roman" w:hAnsi="Times New Roman"/>
                <w:lang w:eastAsia="en-US"/>
              </w:rPr>
              <w:t>-20</w:t>
            </w:r>
            <w:r w:rsidRPr="00554734">
              <w:rPr>
                <w:rFonts w:ascii="Times New Roman" w:hAnsi="Times New Roman"/>
                <w:lang w:eastAsia="en-US"/>
              </w:rPr>
              <w:t>2</w:t>
            </w:r>
            <w:r w:rsidR="00BD7886" w:rsidRPr="00554734">
              <w:rPr>
                <w:rFonts w:ascii="Times New Roman" w:hAnsi="Times New Roman"/>
                <w:lang w:eastAsia="en-US"/>
              </w:rPr>
              <w:t>5</w:t>
            </w:r>
            <w:r w:rsidR="00424BA1" w:rsidRPr="00554734">
              <w:rPr>
                <w:rFonts w:ascii="Times New Roman" w:hAnsi="Times New Roman"/>
                <w:lang w:eastAsia="en-US"/>
              </w:rPr>
              <w:t>:</w:t>
            </w:r>
          </w:p>
        </w:tc>
      </w:tr>
      <w:tr w:rsidR="00AF27F4" w:rsidRPr="002E3EAB" w:rsidTr="00D011B8">
        <w:trPr>
          <w:trHeight w:val="419"/>
          <w:jc w:val="center"/>
        </w:trPr>
        <w:tc>
          <w:tcPr>
            <w:tcW w:w="2547" w:type="dxa"/>
            <w:shd w:val="clear" w:color="auto" w:fill="auto"/>
            <w:vAlign w:val="center"/>
          </w:tcPr>
          <w:p w:rsidR="00AF27F4" w:rsidRPr="00F23BD1" w:rsidRDefault="00AF27F4" w:rsidP="00CF14EA">
            <w:pPr>
              <w:rPr>
                <w:rStyle w:val="Carpredefinitoparagrafo1"/>
                <w:rFonts w:ascii="Times New Roman" w:hAnsi="Times New Roman"/>
                <w:sz w:val="22"/>
                <w:szCs w:val="22"/>
              </w:rPr>
            </w:pPr>
            <w:r w:rsidRPr="00F23BD1">
              <w:rPr>
                <w:rStyle w:val="Carpredefinitoparagrafo1"/>
                <w:rFonts w:ascii="Times New Roman" w:hAnsi="Times New Roman"/>
                <w:sz w:val="22"/>
                <w:szCs w:val="22"/>
              </w:rPr>
              <w:t>BIENNIO e TRIENNIO</w:t>
            </w:r>
          </w:p>
        </w:tc>
        <w:tc>
          <w:tcPr>
            <w:tcW w:w="6507" w:type="dxa"/>
            <w:shd w:val="clear" w:color="auto" w:fill="auto"/>
            <w:vAlign w:val="center"/>
          </w:tcPr>
          <w:p w:rsidR="00AF27F4" w:rsidRPr="00554734" w:rsidRDefault="0025500E" w:rsidP="00F23BD1">
            <w:pPr>
              <w:jc w:val="both"/>
              <w:rPr>
                <w:rStyle w:val="Carpredefinitoparagrafo1"/>
                <w:rFonts w:ascii="Times New Roman" w:hAnsi="Times New Roman"/>
                <w:sz w:val="22"/>
                <w:szCs w:val="22"/>
                <w:lang w:val="it-IT"/>
              </w:rPr>
            </w:pPr>
            <w:r w:rsidRPr="00554734">
              <w:rPr>
                <w:rFonts w:ascii="Times New Roman" w:hAnsi="Times New Roman"/>
                <w:sz w:val="22"/>
                <w:szCs w:val="22"/>
                <w:lang w:val="it-IT" w:eastAsia="en-US"/>
              </w:rPr>
              <w:t>Eventuali</w:t>
            </w:r>
            <w:r w:rsidR="00AF27F4" w:rsidRPr="00554734">
              <w:rPr>
                <w:rFonts w:ascii="Times New Roman" w:hAnsi="Times New Roman"/>
                <w:sz w:val="22"/>
                <w:szCs w:val="22"/>
                <w:lang w:val="it-IT" w:eastAsia="en-US"/>
              </w:rPr>
              <w:t xml:space="preserve"> visite a </w:t>
            </w:r>
            <w:r w:rsidR="00FA20C4" w:rsidRPr="00554734">
              <w:rPr>
                <w:rFonts w:ascii="Times New Roman" w:hAnsi="Times New Roman"/>
                <w:sz w:val="22"/>
                <w:szCs w:val="22"/>
                <w:lang w:val="it-IT" w:eastAsia="en-US"/>
              </w:rPr>
              <w:t>p</w:t>
            </w:r>
            <w:r w:rsidR="00AF27F4" w:rsidRPr="00554734">
              <w:rPr>
                <w:rFonts w:ascii="Times New Roman" w:hAnsi="Times New Roman"/>
                <w:sz w:val="22"/>
                <w:szCs w:val="22"/>
                <w:lang w:val="it-IT" w:eastAsia="en-US"/>
              </w:rPr>
              <w:t>archi matematici e/o scientifici</w:t>
            </w:r>
            <w:r w:rsidR="00F23BD1" w:rsidRPr="00554734">
              <w:rPr>
                <w:rFonts w:ascii="Times New Roman" w:hAnsi="Times New Roman"/>
                <w:sz w:val="22"/>
                <w:szCs w:val="22"/>
                <w:lang w:val="it-IT" w:eastAsia="en-US"/>
              </w:rPr>
              <w:t>.</w:t>
            </w:r>
          </w:p>
        </w:tc>
      </w:tr>
      <w:tr w:rsidR="009005F3" w:rsidRPr="009005F3" w:rsidTr="00D011B8">
        <w:trPr>
          <w:trHeight w:val="419"/>
          <w:jc w:val="center"/>
        </w:trPr>
        <w:tc>
          <w:tcPr>
            <w:tcW w:w="2547" w:type="dxa"/>
            <w:shd w:val="clear" w:color="auto" w:fill="auto"/>
            <w:vAlign w:val="center"/>
          </w:tcPr>
          <w:p w:rsidR="0091156A" w:rsidRPr="009005F3" w:rsidRDefault="0091156A" w:rsidP="002E6115">
            <w:pPr>
              <w:rPr>
                <w:rStyle w:val="Carpredefinitoparagrafo1"/>
                <w:rFonts w:ascii="Times New Roman" w:hAnsi="Times New Roman"/>
                <w:sz w:val="22"/>
                <w:szCs w:val="22"/>
                <w:lang w:val="it-IT"/>
              </w:rPr>
            </w:pPr>
          </w:p>
        </w:tc>
        <w:tc>
          <w:tcPr>
            <w:tcW w:w="6507" w:type="dxa"/>
            <w:shd w:val="clear" w:color="auto" w:fill="auto"/>
            <w:vAlign w:val="center"/>
          </w:tcPr>
          <w:p w:rsidR="0091156A" w:rsidRPr="009005F3" w:rsidRDefault="0091156A" w:rsidP="00FC2C0B">
            <w:pPr>
              <w:pStyle w:val="NormaleWeb"/>
              <w:jc w:val="both"/>
              <w:rPr>
                <w:sz w:val="22"/>
                <w:szCs w:val="22"/>
              </w:rPr>
            </w:pPr>
          </w:p>
        </w:tc>
      </w:tr>
      <w:tr w:rsidR="002E6115" w:rsidRPr="00F23BD1" w:rsidTr="00D011B8">
        <w:trPr>
          <w:trHeight w:val="419"/>
          <w:jc w:val="center"/>
        </w:trPr>
        <w:tc>
          <w:tcPr>
            <w:tcW w:w="2547" w:type="dxa"/>
            <w:shd w:val="clear" w:color="auto" w:fill="auto"/>
            <w:vAlign w:val="center"/>
          </w:tcPr>
          <w:p w:rsidR="00CF2141" w:rsidRPr="00F23BD1" w:rsidRDefault="002E6115" w:rsidP="002E6115">
            <w:pPr>
              <w:rPr>
                <w:rStyle w:val="Carpredefinitoparagrafo1"/>
                <w:rFonts w:ascii="Times New Roman" w:hAnsi="Times New Roman"/>
                <w:sz w:val="22"/>
                <w:szCs w:val="22"/>
                <w:lang w:val="it-IT"/>
              </w:rPr>
            </w:pPr>
            <w:r w:rsidRPr="00F23BD1">
              <w:rPr>
                <w:rStyle w:val="Carpredefinitoparagrafo1"/>
                <w:rFonts w:ascii="Times New Roman" w:hAnsi="Times New Roman"/>
                <w:sz w:val="22"/>
                <w:szCs w:val="22"/>
                <w:lang w:val="it-IT"/>
              </w:rPr>
              <w:t xml:space="preserve">1° </w:t>
            </w:r>
            <w:r w:rsidR="00CF2141" w:rsidRPr="00F23BD1">
              <w:rPr>
                <w:rStyle w:val="Carpredefinitoparagrafo1"/>
                <w:rFonts w:ascii="Times New Roman" w:hAnsi="Times New Roman"/>
                <w:sz w:val="22"/>
                <w:szCs w:val="22"/>
                <w:lang w:val="it-IT"/>
              </w:rPr>
              <w:t xml:space="preserve">BIENNIO </w:t>
            </w:r>
          </w:p>
        </w:tc>
        <w:tc>
          <w:tcPr>
            <w:tcW w:w="6507" w:type="dxa"/>
            <w:shd w:val="clear" w:color="auto" w:fill="auto"/>
            <w:vAlign w:val="center"/>
          </w:tcPr>
          <w:p w:rsidR="00963050" w:rsidRPr="0051469C" w:rsidRDefault="007025A8" w:rsidP="0051469C">
            <w:pPr>
              <w:spacing w:line="360" w:lineRule="auto"/>
              <w:jc w:val="both"/>
              <w:rPr>
                <w:rFonts w:ascii="Times New Roman" w:hAnsi="Times New Roman"/>
                <w:sz w:val="22"/>
                <w:szCs w:val="22"/>
                <w:lang w:val="it-IT" w:eastAsia="en-US"/>
              </w:rPr>
            </w:pPr>
            <w:r w:rsidRPr="0051469C">
              <w:rPr>
                <w:rFonts w:ascii="Times New Roman" w:hAnsi="Times New Roman"/>
                <w:sz w:val="22"/>
                <w:szCs w:val="22"/>
                <w:lang w:val="it-IT" w:eastAsia="en-US"/>
              </w:rPr>
              <w:t>SETTIMANA AZZURRA (CAMPO VELICO) per classi aperte</w:t>
            </w:r>
          </w:p>
          <w:p w:rsidR="0051469C" w:rsidRPr="0051469C" w:rsidRDefault="0051469C" w:rsidP="0051469C">
            <w:pPr>
              <w:spacing w:line="360" w:lineRule="auto"/>
              <w:jc w:val="both"/>
              <w:rPr>
                <w:rFonts w:ascii="Times New Roman" w:hAnsi="Times New Roman"/>
                <w:sz w:val="22"/>
                <w:szCs w:val="22"/>
                <w:lang w:val="it-IT" w:eastAsia="en-US"/>
              </w:rPr>
            </w:pPr>
            <w:r>
              <w:rPr>
                <w:rFonts w:ascii="Times New Roman" w:hAnsi="Times New Roman"/>
                <w:sz w:val="22"/>
                <w:szCs w:val="22"/>
                <w:lang w:val="it-IT" w:eastAsia="en-US"/>
              </w:rPr>
              <w:t>Visita a</w:t>
            </w:r>
            <w:r w:rsidRPr="0051469C">
              <w:rPr>
                <w:rFonts w:ascii="Times New Roman" w:hAnsi="Times New Roman"/>
                <w:sz w:val="22"/>
                <w:szCs w:val="22"/>
                <w:lang w:val="it-IT" w:eastAsia="en-US"/>
              </w:rPr>
              <w:t xml:space="preserve"> Pompei per </w:t>
            </w:r>
            <w:r>
              <w:rPr>
                <w:rFonts w:ascii="Times New Roman" w:hAnsi="Times New Roman"/>
                <w:sz w:val="22"/>
                <w:szCs w:val="22"/>
                <w:lang w:val="it-IT" w:eastAsia="en-US"/>
              </w:rPr>
              <w:t xml:space="preserve">le </w:t>
            </w:r>
            <w:r w:rsidRPr="0051469C">
              <w:rPr>
                <w:rFonts w:ascii="Times New Roman" w:hAnsi="Times New Roman"/>
                <w:sz w:val="22"/>
                <w:szCs w:val="22"/>
                <w:lang w:val="it-IT" w:eastAsia="en-US"/>
              </w:rPr>
              <w:t>classi prime Chimico e LSA</w:t>
            </w:r>
          </w:p>
          <w:p w:rsidR="0051469C" w:rsidRPr="0051469C" w:rsidRDefault="0051469C" w:rsidP="0051469C">
            <w:pPr>
              <w:spacing w:line="360" w:lineRule="auto"/>
              <w:jc w:val="both"/>
              <w:rPr>
                <w:rFonts w:ascii="Times New Roman" w:hAnsi="Times New Roman"/>
                <w:sz w:val="22"/>
                <w:szCs w:val="22"/>
                <w:lang w:val="it-IT" w:eastAsia="en-US"/>
              </w:rPr>
            </w:pPr>
            <w:r w:rsidRPr="0051469C">
              <w:rPr>
                <w:rFonts w:ascii="Times New Roman" w:hAnsi="Times New Roman"/>
                <w:sz w:val="22"/>
                <w:szCs w:val="22"/>
                <w:lang w:val="it-IT" w:eastAsia="en-US"/>
              </w:rPr>
              <w:t>NAPOLI: Città della Scienza (Bagnoli)</w:t>
            </w:r>
            <w:r>
              <w:rPr>
                <w:rFonts w:ascii="Times New Roman" w:hAnsi="Times New Roman"/>
                <w:sz w:val="22"/>
                <w:szCs w:val="22"/>
                <w:lang w:val="it-IT" w:eastAsia="en-US"/>
              </w:rPr>
              <w:t xml:space="preserve"> per </w:t>
            </w:r>
            <w:r w:rsidRPr="0051469C">
              <w:rPr>
                <w:rFonts w:ascii="Times New Roman" w:hAnsi="Times New Roman"/>
                <w:sz w:val="22"/>
                <w:szCs w:val="22"/>
                <w:lang w:val="it-IT" w:eastAsia="en-US"/>
              </w:rPr>
              <w:t>Classi Seconde LSA</w:t>
            </w:r>
          </w:p>
        </w:tc>
      </w:tr>
      <w:tr w:rsidR="002E6115" w:rsidRPr="00F23BD1" w:rsidTr="00D011B8">
        <w:trPr>
          <w:trHeight w:val="419"/>
          <w:jc w:val="center"/>
        </w:trPr>
        <w:tc>
          <w:tcPr>
            <w:tcW w:w="2547" w:type="dxa"/>
            <w:shd w:val="clear" w:color="auto" w:fill="auto"/>
            <w:vAlign w:val="center"/>
          </w:tcPr>
          <w:p w:rsidR="002E6115" w:rsidRPr="00F23BD1" w:rsidRDefault="002E6115" w:rsidP="00FF65FC">
            <w:pPr>
              <w:rPr>
                <w:rStyle w:val="Carpredefinitoparagrafo1"/>
                <w:rFonts w:ascii="Times New Roman" w:hAnsi="Times New Roman"/>
                <w:sz w:val="22"/>
                <w:szCs w:val="22"/>
                <w:lang w:val="it-IT"/>
              </w:rPr>
            </w:pPr>
            <w:r w:rsidRPr="00F23BD1">
              <w:rPr>
                <w:rStyle w:val="Carpredefinitoparagrafo1"/>
                <w:rFonts w:ascii="Times New Roman" w:hAnsi="Times New Roman"/>
                <w:sz w:val="22"/>
                <w:szCs w:val="22"/>
                <w:lang w:val="it-IT"/>
              </w:rPr>
              <w:t xml:space="preserve">2° BIENNIO </w:t>
            </w:r>
          </w:p>
        </w:tc>
        <w:tc>
          <w:tcPr>
            <w:tcW w:w="6507" w:type="dxa"/>
            <w:shd w:val="clear" w:color="auto" w:fill="auto"/>
            <w:vAlign w:val="center"/>
          </w:tcPr>
          <w:p w:rsidR="002E6115" w:rsidRDefault="007025A8" w:rsidP="009005F3">
            <w:pPr>
              <w:spacing w:line="360" w:lineRule="auto"/>
              <w:jc w:val="both"/>
              <w:rPr>
                <w:rFonts w:ascii="Times New Roman" w:hAnsi="Times New Roman"/>
                <w:sz w:val="22"/>
                <w:szCs w:val="22"/>
                <w:lang w:val="it-IT" w:eastAsia="en-US"/>
              </w:rPr>
            </w:pPr>
            <w:r w:rsidRPr="007025A8">
              <w:rPr>
                <w:rFonts w:ascii="Times New Roman" w:hAnsi="Times New Roman"/>
                <w:sz w:val="22"/>
                <w:szCs w:val="22"/>
                <w:lang w:val="it-IT" w:eastAsia="en-US"/>
              </w:rPr>
              <w:t>SETTIMANA BIANCA (SCI) per classi aperte</w:t>
            </w:r>
          </w:p>
          <w:p w:rsidR="0051469C" w:rsidRDefault="0051469C" w:rsidP="009005F3">
            <w:pPr>
              <w:spacing w:line="360" w:lineRule="auto"/>
              <w:jc w:val="both"/>
              <w:rPr>
                <w:rFonts w:ascii="Times New Roman" w:hAnsi="Times New Roman"/>
                <w:sz w:val="22"/>
                <w:szCs w:val="22"/>
                <w:lang w:val="it-IT" w:eastAsia="en-US"/>
              </w:rPr>
            </w:pPr>
            <w:r w:rsidRPr="0051469C">
              <w:rPr>
                <w:rFonts w:ascii="Times New Roman" w:hAnsi="Times New Roman"/>
                <w:sz w:val="22"/>
                <w:szCs w:val="22"/>
                <w:lang w:val="it-IT" w:eastAsia="en-US"/>
              </w:rPr>
              <w:t>Roma – Orto Botanico</w:t>
            </w:r>
            <w:r>
              <w:rPr>
                <w:rFonts w:ascii="Times New Roman" w:hAnsi="Times New Roman"/>
                <w:sz w:val="22"/>
                <w:szCs w:val="22"/>
                <w:lang w:val="it-IT" w:eastAsia="en-US"/>
              </w:rPr>
              <w:t xml:space="preserve"> per classi terze - LSA</w:t>
            </w:r>
          </w:p>
          <w:p w:rsidR="00554734" w:rsidRDefault="00554734" w:rsidP="009005F3">
            <w:pPr>
              <w:spacing w:line="360" w:lineRule="auto"/>
              <w:jc w:val="both"/>
              <w:rPr>
                <w:rFonts w:ascii="Times New Roman" w:hAnsi="Times New Roman"/>
                <w:sz w:val="22"/>
                <w:szCs w:val="22"/>
                <w:lang w:val="it-IT" w:eastAsia="en-US"/>
              </w:rPr>
            </w:pPr>
            <w:r>
              <w:rPr>
                <w:rFonts w:ascii="Times New Roman" w:hAnsi="Times New Roman"/>
                <w:sz w:val="22"/>
                <w:szCs w:val="22"/>
                <w:lang w:val="it-IT" w:eastAsia="en-US"/>
              </w:rPr>
              <w:t>Parco nazionale del Vesuvio (class</w:t>
            </w:r>
            <w:r w:rsidR="00C1086C">
              <w:rPr>
                <w:rFonts w:ascii="Times New Roman" w:hAnsi="Times New Roman"/>
                <w:sz w:val="22"/>
                <w:szCs w:val="22"/>
                <w:lang w:val="it-IT" w:eastAsia="en-US"/>
              </w:rPr>
              <w:t>i</w:t>
            </w:r>
            <w:r>
              <w:rPr>
                <w:rFonts w:ascii="Times New Roman" w:hAnsi="Times New Roman"/>
                <w:sz w:val="22"/>
                <w:szCs w:val="22"/>
                <w:lang w:val="it-IT" w:eastAsia="en-US"/>
              </w:rPr>
              <w:t xml:space="preserve"> 4° </w:t>
            </w:r>
            <w:r w:rsidR="00C1086C">
              <w:rPr>
                <w:rFonts w:ascii="Times New Roman" w:hAnsi="Times New Roman"/>
                <w:sz w:val="22"/>
                <w:szCs w:val="22"/>
                <w:lang w:val="it-IT" w:eastAsia="en-US"/>
              </w:rPr>
              <w:t>tutti gli indirizzi</w:t>
            </w:r>
            <w:r>
              <w:rPr>
                <w:rFonts w:ascii="Times New Roman" w:hAnsi="Times New Roman"/>
                <w:sz w:val="22"/>
                <w:szCs w:val="22"/>
                <w:lang w:val="it-IT" w:eastAsia="en-US"/>
              </w:rPr>
              <w:t>)</w:t>
            </w:r>
          </w:p>
          <w:p w:rsidR="0051469C" w:rsidRPr="0051469C" w:rsidRDefault="0051469C" w:rsidP="009005F3">
            <w:pPr>
              <w:spacing w:line="360" w:lineRule="auto"/>
              <w:jc w:val="both"/>
              <w:rPr>
                <w:rFonts w:ascii="Times New Roman" w:hAnsi="Times New Roman"/>
                <w:sz w:val="22"/>
                <w:szCs w:val="22"/>
                <w:lang w:val="it-IT" w:eastAsia="en-US"/>
              </w:rPr>
            </w:pPr>
            <w:r w:rsidRPr="0051469C">
              <w:rPr>
                <w:rFonts w:ascii="Times New Roman" w:hAnsi="Times New Roman"/>
                <w:sz w:val="22"/>
                <w:szCs w:val="22"/>
                <w:lang w:val="it-IT" w:eastAsia="en-US"/>
              </w:rPr>
              <w:t xml:space="preserve">CNR - Napoli (Portici) – </w:t>
            </w:r>
            <w:r w:rsidR="00C1086C">
              <w:rPr>
                <w:rFonts w:ascii="Times New Roman" w:hAnsi="Times New Roman"/>
                <w:sz w:val="22"/>
                <w:szCs w:val="22"/>
                <w:lang w:val="it-IT" w:eastAsia="en-US"/>
              </w:rPr>
              <w:t xml:space="preserve">classi quarte </w:t>
            </w:r>
            <w:r w:rsidRPr="0051469C">
              <w:rPr>
                <w:rFonts w:ascii="Times New Roman" w:hAnsi="Times New Roman"/>
                <w:sz w:val="22"/>
                <w:szCs w:val="22"/>
                <w:lang w:val="it-IT" w:eastAsia="en-US"/>
              </w:rPr>
              <w:t>Chimico e LSA</w:t>
            </w:r>
          </w:p>
          <w:p w:rsidR="009005F3" w:rsidRDefault="009005F3" w:rsidP="009005F3">
            <w:pPr>
              <w:spacing w:line="360" w:lineRule="auto"/>
              <w:jc w:val="both"/>
              <w:rPr>
                <w:rFonts w:ascii="Times New Roman" w:hAnsi="Times New Roman"/>
                <w:sz w:val="22"/>
                <w:szCs w:val="22"/>
                <w:lang w:val="it-IT" w:eastAsia="en-US"/>
              </w:rPr>
            </w:pPr>
            <w:r>
              <w:rPr>
                <w:rFonts w:ascii="Times New Roman" w:hAnsi="Times New Roman"/>
                <w:sz w:val="22"/>
                <w:szCs w:val="22"/>
                <w:lang w:val="it-IT" w:eastAsia="en-US"/>
              </w:rPr>
              <w:t>Uscite previste dalle attività PCTO</w:t>
            </w:r>
          </w:p>
          <w:p w:rsidR="00D4086C" w:rsidRDefault="00D4086C" w:rsidP="00D4086C">
            <w:pPr>
              <w:pStyle w:val="Paragrafoelenco"/>
              <w:numPr>
                <w:ilvl w:val="0"/>
                <w:numId w:val="69"/>
              </w:numPr>
              <w:spacing w:line="360" w:lineRule="auto"/>
              <w:jc w:val="both"/>
              <w:rPr>
                <w:rFonts w:ascii="Times New Roman" w:eastAsia="Times New Roman" w:hAnsi="Times New Roman"/>
              </w:rPr>
            </w:pPr>
            <w:r w:rsidRPr="0051469C">
              <w:rPr>
                <w:rFonts w:ascii="Times New Roman" w:eastAsia="Times New Roman" w:hAnsi="Times New Roman"/>
              </w:rPr>
              <w:t>Depuratore comunale (Fondi)</w:t>
            </w:r>
            <w:r w:rsidR="0051469C">
              <w:rPr>
                <w:rFonts w:ascii="Times New Roman" w:eastAsia="Times New Roman" w:hAnsi="Times New Roman"/>
              </w:rPr>
              <w:t xml:space="preserve"> – </w:t>
            </w:r>
            <w:r w:rsidR="00C1086C">
              <w:rPr>
                <w:rFonts w:ascii="Times New Roman" w:eastAsia="Times New Roman" w:hAnsi="Times New Roman"/>
              </w:rPr>
              <w:t xml:space="preserve">quarte </w:t>
            </w:r>
            <w:r w:rsidR="0051469C">
              <w:rPr>
                <w:rFonts w:ascii="Times New Roman" w:eastAsia="Times New Roman" w:hAnsi="Times New Roman"/>
              </w:rPr>
              <w:t>LSA</w:t>
            </w:r>
          </w:p>
          <w:p w:rsidR="0051469C" w:rsidRPr="0051469C" w:rsidRDefault="00C1086C" w:rsidP="00D4086C">
            <w:pPr>
              <w:pStyle w:val="Paragrafoelenco"/>
              <w:numPr>
                <w:ilvl w:val="0"/>
                <w:numId w:val="69"/>
              </w:numPr>
              <w:spacing w:line="360" w:lineRule="auto"/>
              <w:jc w:val="both"/>
              <w:rPr>
                <w:rFonts w:ascii="Times New Roman" w:eastAsia="Times New Roman" w:hAnsi="Times New Roman"/>
              </w:rPr>
            </w:pPr>
            <w:r>
              <w:rPr>
                <w:rFonts w:ascii="Times New Roman" w:eastAsia="Times New Roman" w:hAnsi="Times New Roman"/>
              </w:rPr>
              <w:t xml:space="preserve">Roma - </w:t>
            </w:r>
            <w:r w:rsidRPr="00C1086C">
              <w:rPr>
                <w:rFonts w:ascii="Times New Roman" w:eastAsia="Times New Roman" w:hAnsi="Times New Roman"/>
              </w:rPr>
              <w:t>Colori ed arte</w:t>
            </w:r>
            <w:r>
              <w:rPr>
                <w:rFonts w:ascii="Times New Roman" w:eastAsia="Times New Roman" w:hAnsi="Times New Roman"/>
              </w:rPr>
              <w:t>: 4° Chimico</w:t>
            </w:r>
          </w:p>
          <w:p w:rsidR="00D4086C" w:rsidRPr="0051469C" w:rsidRDefault="00D4086C" w:rsidP="00D4086C">
            <w:pPr>
              <w:pStyle w:val="Paragrafoelenco"/>
              <w:numPr>
                <w:ilvl w:val="0"/>
                <w:numId w:val="69"/>
              </w:numPr>
              <w:spacing w:after="0" w:line="360" w:lineRule="auto"/>
              <w:ind w:left="714" w:hanging="357"/>
              <w:jc w:val="both"/>
              <w:rPr>
                <w:rFonts w:ascii="Times New Roman" w:eastAsia="Times New Roman" w:hAnsi="Times New Roman"/>
              </w:rPr>
            </w:pPr>
            <w:r w:rsidRPr="0051469C">
              <w:rPr>
                <w:rFonts w:ascii="Times New Roman" w:eastAsia="Times New Roman" w:hAnsi="Times New Roman"/>
              </w:rPr>
              <w:t>Roma – Orto Botanico</w:t>
            </w:r>
            <w:r w:rsidR="0051469C">
              <w:rPr>
                <w:rFonts w:ascii="Times New Roman" w:eastAsia="Times New Roman" w:hAnsi="Times New Roman"/>
              </w:rPr>
              <w:t xml:space="preserve"> – terze Chimico</w:t>
            </w:r>
          </w:p>
        </w:tc>
      </w:tr>
      <w:tr w:rsidR="002E6115" w:rsidRPr="002E3EAB" w:rsidTr="00D011B8">
        <w:trPr>
          <w:trHeight w:val="419"/>
          <w:jc w:val="center"/>
        </w:trPr>
        <w:tc>
          <w:tcPr>
            <w:tcW w:w="2547" w:type="dxa"/>
            <w:shd w:val="clear" w:color="auto" w:fill="auto"/>
            <w:vAlign w:val="center"/>
          </w:tcPr>
          <w:p w:rsidR="002E6115" w:rsidRPr="00F23BD1" w:rsidRDefault="002E6115" w:rsidP="00CF14EA">
            <w:pPr>
              <w:rPr>
                <w:rStyle w:val="Carpredefinitoparagrafo1"/>
                <w:rFonts w:ascii="Times New Roman" w:hAnsi="Times New Roman"/>
                <w:sz w:val="22"/>
                <w:szCs w:val="22"/>
                <w:lang w:val="it-IT"/>
              </w:rPr>
            </w:pPr>
            <w:r w:rsidRPr="00F23BD1">
              <w:rPr>
                <w:rStyle w:val="Carpredefinitoparagrafo1"/>
                <w:rFonts w:ascii="Times New Roman" w:hAnsi="Times New Roman"/>
                <w:sz w:val="22"/>
                <w:szCs w:val="22"/>
                <w:lang w:val="it-IT"/>
              </w:rPr>
              <w:t>5° ANNO</w:t>
            </w:r>
          </w:p>
        </w:tc>
        <w:tc>
          <w:tcPr>
            <w:tcW w:w="6507" w:type="dxa"/>
            <w:shd w:val="clear" w:color="auto" w:fill="auto"/>
            <w:vAlign w:val="center"/>
          </w:tcPr>
          <w:p w:rsidR="002E6115" w:rsidRDefault="007025A8" w:rsidP="009005F3">
            <w:pPr>
              <w:spacing w:line="360" w:lineRule="auto"/>
              <w:jc w:val="both"/>
              <w:rPr>
                <w:rFonts w:ascii="Times New Roman" w:hAnsi="Times New Roman"/>
                <w:sz w:val="22"/>
                <w:szCs w:val="22"/>
                <w:lang w:val="it-IT" w:eastAsia="en-US"/>
              </w:rPr>
            </w:pPr>
            <w:r w:rsidRPr="007025A8">
              <w:rPr>
                <w:rFonts w:ascii="Times New Roman" w:hAnsi="Times New Roman"/>
                <w:sz w:val="22"/>
                <w:szCs w:val="22"/>
                <w:lang w:val="it-IT" w:eastAsia="en-US"/>
              </w:rPr>
              <w:t>INTERNAZIONALI DI TENNIS per classi aperte</w:t>
            </w:r>
          </w:p>
          <w:p w:rsidR="00554734" w:rsidRDefault="00554734" w:rsidP="009005F3">
            <w:pPr>
              <w:spacing w:line="360" w:lineRule="auto"/>
              <w:jc w:val="both"/>
              <w:rPr>
                <w:rFonts w:ascii="Times New Roman" w:hAnsi="Times New Roman"/>
                <w:sz w:val="22"/>
                <w:szCs w:val="22"/>
                <w:lang w:val="it-IT" w:eastAsia="en-US"/>
              </w:rPr>
            </w:pPr>
            <w:r>
              <w:t>V</w:t>
            </w:r>
            <w:r w:rsidRPr="00554734">
              <w:rPr>
                <w:rFonts w:ascii="Times New Roman" w:hAnsi="Times New Roman"/>
                <w:sz w:val="22"/>
                <w:szCs w:val="22"/>
                <w:lang w:val="it-IT" w:eastAsia="en-US"/>
              </w:rPr>
              <w:t xml:space="preserve">iterbo: Univerità della Tuscia e </w:t>
            </w:r>
            <w:r w:rsidR="00C1086C">
              <w:rPr>
                <w:rFonts w:ascii="Times New Roman" w:hAnsi="Times New Roman"/>
                <w:sz w:val="22"/>
                <w:szCs w:val="22"/>
                <w:lang w:val="it-IT" w:eastAsia="en-US"/>
              </w:rPr>
              <w:t>eventuale</w:t>
            </w:r>
            <w:r w:rsidRPr="00554734">
              <w:rPr>
                <w:rFonts w:ascii="Times New Roman" w:hAnsi="Times New Roman"/>
                <w:sz w:val="22"/>
                <w:szCs w:val="22"/>
                <w:lang w:val="it-IT" w:eastAsia="en-US"/>
              </w:rPr>
              <w:t xml:space="preserve"> visita alla citta</w:t>
            </w:r>
            <w:r>
              <w:rPr>
                <w:rFonts w:ascii="Times New Roman" w:hAnsi="Times New Roman"/>
                <w:sz w:val="22"/>
                <w:szCs w:val="22"/>
                <w:lang w:val="it-IT" w:eastAsia="en-US"/>
              </w:rPr>
              <w:t xml:space="preserve"> (1</w:t>
            </w:r>
            <w:r w:rsidR="00C1086C">
              <w:rPr>
                <w:rFonts w:ascii="Times New Roman" w:hAnsi="Times New Roman"/>
                <w:sz w:val="22"/>
                <w:szCs w:val="22"/>
                <w:lang w:val="it-IT" w:eastAsia="en-US"/>
              </w:rPr>
              <w:t>-</w:t>
            </w:r>
            <w:r>
              <w:rPr>
                <w:rFonts w:ascii="Times New Roman" w:hAnsi="Times New Roman"/>
                <w:sz w:val="22"/>
                <w:szCs w:val="22"/>
                <w:lang w:val="it-IT" w:eastAsia="en-US"/>
              </w:rPr>
              <w:t>2 gg. LSA)</w:t>
            </w:r>
          </w:p>
          <w:p w:rsidR="00C1086C" w:rsidRDefault="00C1086C" w:rsidP="009005F3">
            <w:pPr>
              <w:spacing w:line="360" w:lineRule="auto"/>
              <w:jc w:val="both"/>
              <w:rPr>
                <w:rFonts w:ascii="Times New Roman" w:hAnsi="Times New Roman"/>
                <w:sz w:val="22"/>
                <w:szCs w:val="22"/>
                <w:lang w:val="it-IT" w:eastAsia="en-US"/>
              </w:rPr>
            </w:pPr>
            <w:r w:rsidRPr="0051469C">
              <w:rPr>
                <w:rFonts w:ascii="Times New Roman" w:hAnsi="Times New Roman"/>
                <w:sz w:val="22"/>
                <w:szCs w:val="22"/>
                <w:lang w:val="it-IT" w:eastAsia="en-US"/>
              </w:rPr>
              <w:t>NAPOLI: Città della Scienza (Bagnoli)</w:t>
            </w:r>
            <w:r>
              <w:rPr>
                <w:rFonts w:ascii="Times New Roman" w:hAnsi="Times New Roman"/>
                <w:sz w:val="22"/>
                <w:szCs w:val="22"/>
                <w:lang w:val="it-IT" w:eastAsia="en-US"/>
              </w:rPr>
              <w:t xml:space="preserve"> per </w:t>
            </w:r>
            <w:r w:rsidRPr="0051469C">
              <w:rPr>
                <w:rFonts w:ascii="Times New Roman" w:hAnsi="Times New Roman"/>
                <w:sz w:val="22"/>
                <w:szCs w:val="22"/>
                <w:lang w:val="it-IT" w:eastAsia="en-US"/>
              </w:rPr>
              <w:t xml:space="preserve">Classi </w:t>
            </w:r>
            <w:r>
              <w:rPr>
                <w:rFonts w:ascii="Times New Roman" w:hAnsi="Times New Roman"/>
                <w:sz w:val="22"/>
                <w:szCs w:val="22"/>
                <w:lang w:val="it-IT" w:eastAsia="en-US"/>
              </w:rPr>
              <w:t>LSA</w:t>
            </w:r>
          </w:p>
          <w:p w:rsidR="00C1086C" w:rsidRPr="00C1086C" w:rsidRDefault="00C1086C" w:rsidP="00C1086C">
            <w:pPr>
              <w:spacing w:line="360" w:lineRule="auto"/>
              <w:jc w:val="both"/>
              <w:rPr>
                <w:rFonts w:ascii="Times New Roman" w:hAnsi="Times New Roman"/>
                <w:sz w:val="22"/>
                <w:szCs w:val="22"/>
                <w:lang w:val="it-IT" w:eastAsia="en-US"/>
              </w:rPr>
            </w:pPr>
            <w:r w:rsidRPr="00C1086C">
              <w:rPr>
                <w:rFonts w:ascii="Times New Roman" w:hAnsi="Times New Roman"/>
              </w:rPr>
              <w:t>Depuratore comunale (Fondi)</w:t>
            </w:r>
            <w:r>
              <w:rPr>
                <w:rFonts w:ascii="Times New Roman" w:hAnsi="Times New Roman"/>
              </w:rPr>
              <w:t xml:space="preserve"> per Chimico</w:t>
            </w:r>
            <w:bookmarkStart w:id="24" w:name="_GoBack"/>
            <w:bookmarkEnd w:id="24"/>
          </w:p>
          <w:p w:rsidR="009005F3" w:rsidRDefault="009005F3" w:rsidP="009005F3">
            <w:pPr>
              <w:spacing w:line="360" w:lineRule="auto"/>
              <w:jc w:val="both"/>
              <w:rPr>
                <w:rFonts w:ascii="Times New Roman" w:hAnsi="Times New Roman"/>
                <w:sz w:val="22"/>
                <w:szCs w:val="22"/>
                <w:lang w:val="it-IT" w:eastAsia="en-US"/>
              </w:rPr>
            </w:pPr>
            <w:r>
              <w:rPr>
                <w:rFonts w:ascii="Times New Roman" w:hAnsi="Times New Roman"/>
                <w:sz w:val="22"/>
                <w:szCs w:val="22"/>
                <w:lang w:val="it-IT" w:eastAsia="en-US"/>
              </w:rPr>
              <w:t>Uscite previste dalle attività PCTO</w:t>
            </w:r>
          </w:p>
          <w:p w:rsidR="00214D3D" w:rsidRPr="00214D3D" w:rsidRDefault="00214D3D" w:rsidP="00D4086C">
            <w:pPr>
              <w:pStyle w:val="Paragrafoelenco"/>
              <w:numPr>
                <w:ilvl w:val="0"/>
                <w:numId w:val="69"/>
              </w:numPr>
              <w:spacing w:after="0" w:line="360" w:lineRule="auto"/>
              <w:ind w:left="714" w:hanging="357"/>
              <w:jc w:val="both"/>
              <w:rPr>
                <w:rFonts w:ascii="Times New Roman" w:hAnsi="Times New Roman"/>
              </w:rPr>
            </w:pPr>
            <w:r>
              <w:rPr>
                <w:rFonts w:ascii="Times New Roman" w:hAnsi="Times New Roman"/>
              </w:rPr>
              <w:t>RCA - Penitro</w:t>
            </w:r>
          </w:p>
        </w:tc>
      </w:tr>
    </w:tbl>
    <w:p w:rsidR="004F716C" w:rsidRPr="00236607" w:rsidRDefault="004F716C">
      <w:pPr>
        <w:rPr>
          <w:rFonts w:ascii="Times New Roman" w:hAnsi="Times New Roman"/>
          <w:szCs w:val="24"/>
          <w:lang w:val="it-IT" w:eastAsia="en-US"/>
        </w:rPr>
      </w:pPr>
      <w:r w:rsidRPr="00236607">
        <w:rPr>
          <w:rFonts w:ascii="Times New Roman" w:hAnsi="Times New Roman"/>
          <w:szCs w:val="24"/>
          <w:lang w:val="it-IT" w:eastAsia="en-US"/>
        </w:rPr>
        <w:br w:type="page"/>
      </w:r>
    </w:p>
    <w:p w:rsidR="009316D0" w:rsidRPr="0060442A" w:rsidRDefault="00595A89" w:rsidP="00554734">
      <w:pPr>
        <w:pStyle w:val="Titolo2"/>
        <w:spacing w:after="0"/>
        <w:rPr>
          <w:rFonts w:eastAsia="Arial"/>
          <w:lang w:val="it-IT"/>
        </w:rPr>
      </w:pPr>
      <w:bookmarkStart w:id="25" w:name="_Toc178612180"/>
      <w:r w:rsidRPr="0060442A">
        <w:rPr>
          <w:rFonts w:eastAsia="Arial"/>
          <w:lang w:val="it-IT"/>
        </w:rPr>
        <w:t>Percorsi per le Competenze Trasversali e per l’Orientamento</w:t>
      </w:r>
      <w:bookmarkEnd w:id="25"/>
    </w:p>
    <w:p w:rsidR="009A0BFB" w:rsidRPr="00C8623D" w:rsidRDefault="00EB46CD" w:rsidP="00595A89">
      <w:pPr>
        <w:spacing w:line="360" w:lineRule="auto"/>
        <w:jc w:val="both"/>
        <w:rPr>
          <w:rFonts w:ascii="Times New Roman" w:hAnsi="Times New Roman"/>
          <w:lang w:val="it-IT"/>
        </w:rPr>
      </w:pPr>
      <w:r w:rsidRPr="00C8623D">
        <w:rPr>
          <w:rFonts w:ascii="Times New Roman" w:hAnsi="Times New Roman"/>
          <w:lang w:val="it-IT"/>
        </w:rPr>
        <w:t>La presenza del nostro I</w:t>
      </w:r>
      <w:r w:rsidR="009A0BFB" w:rsidRPr="00C8623D">
        <w:rPr>
          <w:rFonts w:ascii="Times New Roman" w:hAnsi="Times New Roman"/>
          <w:lang w:val="it-IT"/>
        </w:rPr>
        <w:t>stituto sul territorio, con la specificità dei suoi indirizzi, favorisce lo sviluppo di relazioni sempre più significative con le sue realtà istituzionali ed imprenditoriali. Questi rapporti sollecitano iniziative che consentono alla scuola di verificare la concreta efficacia dei percorsi formativi proposti e di sperimentarne di nuovi.</w:t>
      </w:r>
    </w:p>
    <w:p w:rsidR="009A0BFB" w:rsidRPr="00C8623D" w:rsidRDefault="002A27DB" w:rsidP="00595A89">
      <w:pPr>
        <w:spacing w:line="360" w:lineRule="auto"/>
        <w:jc w:val="both"/>
        <w:rPr>
          <w:rFonts w:ascii="Times New Roman" w:hAnsi="Times New Roman"/>
          <w:lang w:val="it-IT"/>
        </w:rPr>
      </w:pPr>
      <w:r w:rsidRPr="00C8623D">
        <w:rPr>
          <w:rFonts w:ascii="Times New Roman" w:hAnsi="Times New Roman"/>
          <w:lang w:val="it-IT"/>
        </w:rPr>
        <w:t>Le azioni del</w:t>
      </w:r>
      <w:r w:rsidR="009A0BFB" w:rsidRPr="00C8623D">
        <w:rPr>
          <w:rFonts w:ascii="Times New Roman" w:hAnsi="Times New Roman"/>
          <w:lang w:val="it-IT"/>
        </w:rPr>
        <w:t xml:space="preserve"> progetto </w:t>
      </w:r>
      <w:r w:rsidRPr="00C8623D">
        <w:rPr>
          <w:rFonts w:ascii="Times New Roman" w:hAnsi="Times New Roman"/>
          <w:lang w:val="it-IT"/>
        </w:rPr>
        <w:t xml:space="preserve">di alternanza </w:t>
      </w:r>
      <w:r w:rsidR="00192A93" w:rsidRPr="00C8623D">
        <w:rPr>
          <w:rFonts w:ascii="Times New Roman" w:hAnsi="Times New Roman"/>
          <w:lang w:val="it-IT"/>
        </w:rPr>
        <w:t>scuola - lavoro si</w:t>
      </w:r>
      <w:r w:rsidR="009A0BFB" w:rsidRPr="00C8623D">
        <w:rPr>
          <w:rFonts w:ascii="Times New Roman" w:hAnsi="Times New Roman"/>
          <w:lang w:val="it-IT"/>
        </w:rPr>
        <w:t xml:space="preserve"> </w:t>
      </w:r>
      <w:r w:rsidR="00192A93" w:rsidRPr="00C8623D">
        <w:rPr>
          <w:rFonts w:ascii="Times New Roman" w:hAnsi="Times New Roman"/>
          <w:lang w:val="it-IT"/>
        </w:rPr>
        <w:t>propongono</w:t>
      </w:r>
      <w:r w:rsidR="009A0BFB" w:rsidRPr="00C8623D">
        <w:rPr>
          <w:rFonts w:ascii="Times New Roman" w:hAnsi="Times New Roman"/>
          <w:lang w:val="it-IT"/>
        </w:rPr>
        <w:t xml:space="preserve"> come occasione di crescita per la comunità scolastica e di arricchimento per il territorio.</w:t>
      </w:r>
    </w:p>
    <w:p w:rsidR="009A0BFB" w:rsidRPr="00C8623D" w:rsidRDefault="009A0BFB" w:rsidP="00595A89">
      <w:pPr>
        <w:spacing w:line="360" w:lineRule="auto"/>
        <w:jc w:val="both"/>
        <w:rPr>
          <w:rFonts w:ascii="Times New Roman" w:hAnsi="Times New Roman"/>
          <w:lang w:val="it-IT"/>
        </w:rPr>
      </w:pPr>
      <w:r w:rsidRPr="00C8623D">
        <w:rPr>
          <w:rFonts w:ascii="Times New Roman" w:hAnsi="Times New Roman"/>
          <w:lang w:val="it-IT"/>
        </w:rPr>
        <w:t xml:space="preserve">A parere del Dipartimento </w:t>
      </w:r>
      <w:r w:rsidR="003C6197" w:rsidRPr="00C8623D">
        <w:rPr>
          <w:rFonts w:ascii="Times New Roman" w:hAnsi="Times New Roman"/>
          <w:lang w:val="it-IT"/>
        </w:rPr>
        <w:t>Scientifico</w:t>
      </w:r>
      <w:r w:rsidRPr="00C8623D">
        <w:rPr>
          <w:rFonts w:ascii="Times New Roman" w:hAnsi="Times New Roman"/>
          <w:lang w:val="it-IT"/>
        </w:rPr>
        <w:t xml:space="preserve"> gli </w:t>
      </w:r>
      <w:r w:rsidRPr="00C8623D">
        <w:rPr>
          <w:rFonts w:ascii="Times New Roman" w:hAnsi="Times New Roman"/>
          <w:b/>
          <w:lang w:val="it-IT"/>
        </w:rPr>
        <w:t>obiettivi</w:t>
      </w:r>
      <w:r w:rsidRPr="00C8623D">
        <w:rPr>
          <w:rFonts w:ascii="Times New Roman" w:hAnsi="Times New Roman"/>
          <w:lang w:val="it-IT"/>
        </w:rPr>
        <w:t xml:space="preserve"> </w:t>
      </w:r>
      <w:r w:rsidR="003C6197" w:rsidRPr="00C8623D">
        <w:rPr>
          <w:rFonts w:ascii="Times New Roman" w:hAnsi="Times New Roman"/>
          <w:lang w:val="it-IT"/>
        </w:rPr>
        <w:t>sono</w:t>
      </w:r>
      <w:r w:rsidRPr="00C8623D">
        <w:rPr>
          <w:rFonts w:ascii="Times New Roman" w:hAnsi="Times New Roman"/>
          <w:lang w:val="it-IT"/>
        </w:rPr>
        <w:t>:</w:t>
      </w:r>
    </w:p>
    <w:p w:rsidR="009A0BFB" w:rsidRPr="00C8623D" w:rsidRDefault="009A0BFB" w:rsidP="00595A89">
      <w:pPr>
        <w:numPr>
          <w:ilvl w:val="0"/>
          <w:numId w:val="8"/>
        </w:numPr>
        <w:spacing w:line="360" w:lineRule="auto"/>
        <w:jc w:val="both"/>
        <w:rPr>
          <w:rFonts w:ascii="Times New Roman" w:hAnsi="Times New Roman"/>
          <w:lang w:val="it-IT"/>
        </w:rPr>
      </w:pPr>
      <w:r w:rsidRPr="00C8623D">
        <w:rPr>
          <w:rFonts w:ascii="Times New Roman" w:hAnsi="Times New Roman"/>
          <w:lang w:val="it-IT"/>
        </w:rPr>
        <w:t>facilitare l’apprendimento, applicando praticamente le conoscenze teoriche;</w:t>
      </w:r>
    </w:p>
    <w:p w:rsidR="009A0BFB" w:rsidRPr="00C8623D" w:rsidRDefault="009A0BFB" w:rsidP="00595A89">
      <w:pPr>
        <w:numPr>
          <w:ilvl w:val="0"/>
          <w:numId w:val="8"/>
        </w:numPr>
        <w:spacing w:line="360" w:lineRule="auto"/>
        <w:jc w:val="both"/>
        <w:rPr>
          <w:rFonts w:ascii="Times New Roman" w:hAnsi="Times New Roman"/>
          <w:lang w:val="it-IT"/>
        </w:rPr>
      </w:pPr>
      <w:r w:rsidRPr="00C8623D">
        <w:rPr>
          <w:rFonts w:ascii="Times New Roman" w:hAnsi="Times New Roman"/>
          <w:lang w:val="it-IT"/>
        </w:rPr>
        <w:t xml:space="preserve">promuovere la capacità di lavorare in gruppo, </w:t>
      </w:r>
      <w:r w:rsidR="003C6197" w:rsidRPr="00C8623D">
        <w:rPr>
          <w:rFonts w:ascii="Times New Roman" w:hAnsi="Times New Roman"/>
          <w:lang w:val="it-IT"/>
        </w:rPr>
        <w:t xml:space="preserve">facendo assumere agli studenti </w:t>
      </w:r>
      <w:r w:rsidRPr="00C8623D">
        <w:rPr>
          <w:rFonts w:ascii="Times New Roman" w:hAnsi="Times New Roman"/>
          <w:lang w:val="it-IT"/>
        </w:rPr>
        <w:t>delle responsabilità;</w:t>
      </w:r>
    </w:p>
    <w:p w:rsidR="009A0BFB" w:rsidRPr="00C8623D" w:rsidRDefault="009A0BFB" w:rsidP="00595A89">
      <w:pPr>
        <w:numPr>
          <w:ilvl w:val="0"/>
          <w:numId w:val="8"/>
        </w:numPr>
        <w:spacing w:line="360" w:lineRule="auto"/>
        <w:jc w:val="both"/>
        <w:rPr>
          <w:rFonts w:ascii="Times New Roman" w:hAnsi="Times New Roman"/>
          <w:lang w:val="it-IT"/>
        </w:rPr>
      </w:pPr>
      <w:r w:rsidRPr="00C8623D">
        <w:rPr>
          <w:rFonts w:ascii="Times New Roman" w:hAnsi="Times New Roman"/>
          <w:lang w:val="it-IT"/>
        </w:rPr>
        <w:t>valorizzare abilità non sempre valutate dall’attività curriculare;</w:t>
      </w:r>
    </w:p>
    <w:p w:rsidR="009A0BFB" w:rsidRPr="00C8623D" w:rsidRDefault="009A0BFB" w:rsidP="00595A89">
      <w:pPr>
        <w:numPr>
          <w:ilvl w:val="0"/>
          <w:numId w:val="8"/>
        </w:numPr>
        <w:spacing w:line="360" w:lineRule="auto"/>
        <w:jc w:val="both"/>
        <w:rPr>
          <w:rFonts w:ascii="Times New Roman" w:hAnsi="Times New Roman"/>
          <w:lang w:val="it-IT"/>
        </w:rPr>
      </w:pPr>
      <w:r w:rsidRPr="00C8623D">
        <w:rPr>
          <w:rFonts w:ascii="Times New Roman" w:hAnsi="Times New Roman"/>
          <w:lang w:val="it-IT"/>
        </w:rPr>
        <w:t>promuovere lo spirito di autonomia;</w:t>
      </w:r>
    </w:p>
    <w:p w:rsidR="009A0BFB" w:rsidRPr="00C8623D" w:rsidRDefault="009A0BFB" w:rsidP="00595A89">
      <w:pPr>
        <w:numPr>
          <w:ilvl w:val="0"/>
          <w:numId w:val="8"/>
        </w:numPr>
        <w:spacing w:line="360" w:lineRule="auto"/>
        <w:jc w:val="both"/>
        <w:rPr>
          <w:rFonts w:ascii="Times New Roman" w:hAnsi="Times New Roman"/>
          <w:lang w:val="it-IT"/>
        </w:rPr>
      </w:pPr>
      <w:r w:rsidRPr="00C8623D">
        <w:rPr>
          <w:rFonts w:ascii="Times New Roman" w:hAnsi="Times New Roman"/>
          <w:lang w:val="it-IT"/>
        </w:rPr>
        <w:t>rafforzare la capacità di ricerca e di approfondimento;</w:t>
      </w:r>
    </w:p>
    <w:p w:rsidR="009A0BFB" w:rsidRPr="00C8623D" w:rsidRDefault="009A0BFB" w:rsidP="00595A89">
      <w:pPr>
        <w:numPr>
          <w:ilvl w:val="0"/>
          <w:numId w:val="8"/>
        </w:numPr>
        <w:spacing w:line="360" w:lineRule="auto"/>
        <w:jc w:val="both"/>
        <w:rPr>
          <w:rFonts w:ascii="Times New Roman" w:hAnsi="Times New Roman"/>
          <w:lang w:val="it-IT"/>
        </w:rPr>
      </w:pPr>
      <w:r w:rsidRPr="00C8623D">
        <w:rPr>
          <w:rFonts w:ascii="Times New Roman" w:hAnsi="Times New Roman"/>
          <w:lang w:val="it-IT"/>
        </w:rPr>
        <w:t>sollecitare lo sviluppo dello spirito critico e l’apertura al confronto;</w:t>
      </w:r>
    </w:p>
    <w:p w:rsidR="009A0BFB" w:rsidRPr="00C8623D" w:rsidRDefault="009A0BFB" w:rsidP="00595A89">
      <w:pPr>
        <w:numPr>
          <w:ilvl w:val="0"/>
          <w:numId w:val="8"/>
        </w:numPr>
        <w:spacing w:line="360" w:lineRule="auto"/>
        <w:jc w:val="both"/>
        <w:rPr>
          <w:rFonts w:ascii="Times New Roman" w:hAnsi="Times New Roman"/>
          <w:lang w:val="it-IT"/>
        </w:rPr>
      </w:pPr>
      <w:r w:rsidRPr="00C8623D">
        <w:rPr>
          <w:rFonts w:ascii="Times New Roman" w:hAnsi="Times New Roman"/>
          <w:lang w:val="it-IT"/>
        </w:rPr>
        <w:t>valorizzare i risultati del percorso scolastico evidenziandone l’immediata spendibilità nel territorio;</w:t>
      </w:r>
    </w:p>
    <w:p w:rsidR="009A0BFB" w:rsidRPr="00C8623D" w:rsidRDefault="009A0BFB" w:rsidP="00595A89">
      <w:pPr>
        <w:numPr>
          <w:ilvl w:val="0"/>
          <w:numId w:val="8"/>
        </w:numPr>
        <w:spacing w:line="360" w:lineRule="auto"/>
        <w:jc w:val="both"/>
        <w:rPr>
          <w:rFonts w:ascii="Times New Roman" w:hAnsi="Times New Roman"/>
          <w:lang w:val="it-IT"/>
        </w:rPr>
      </w:pPr>
      <w:r w:rsidRPr="00C8623D">
        <w:rPr>
          <w:rFonts w:ascii="Times New Roman" w:hAnsi="Times New Roman"/>
          <w:lang w:val="it-IT"/>
        </w:rPr>
        <w:t>promuovere una conoscenza più approfondita del territorio e delle sue risorse.</w:t>
      </w:r>
    </w:p>
    <w:p w:rsidR="009A0BFB" w:rsidRPr="00C8623D" w:rsidRDefault="009A0BFB" w:rsidP="00595A89">
      <w:pPr>
        <w:spacing w:line="360" w:lineRule="auto"/>
        <w:jc w:val="both"/>
        <w:rPr>
          <w:rFonts w:ascii="Times New Roman" w:hAnsi="Times New Roman"/>
          <w:lang w:val="it-IT"/>
        </w:rPr>
      </w:pPr>
      <w:r w:rsidRPr="00C8623D">
        <w:rPr>
          <w:rFonts w:ascii="Times New Roman" w:hAnsi="Times New Roman"/>
          <w:lang w:val="it-IT"/>
        </w:rPr>
        <w:t xml:space="preserve">Il </w:t>
      </w:r>
      <w:r w:rsidRPr="00C8623D">
        <w:rPr>
          <w:rFonts w:ascii="Times New Roman" w:hAnsi="Times New Roman"/>
          <w:b/>
          <w:lang w:val="it-IT"/>
        </w:rPr>
        <w:t>monitoraggio</w:t>
      </w:r>
      <w:r w:rsidRPr="00C8623D">
        <w:rPr>
          <w:rFonts w:ascii="Times New Roman" w:hAnsi="Times New Roman"/>
          <w:lang w:val="it-IT"/>
        </w:rPr>
        <w:t xml:space="preserve"> dovrebbe verificare, </w:t>
      </w:r>
      <w:r w:rsidRPr="00C8623D">
        <w:rPr>
          <w:rFonts w:ascii="Times New Roman" w:hAnsi="Times New Roman"/>
          <w:i/>
          <w:lang w:val="it-IT"/>
        </w:rPr>
        <w:t>in itinere</w:t>
      </w:r>
      <w:r w:rsidRPr="00C8623D">
        <w:rPr>
          <w:rFonts w:ascii="Times New Roman" w:hAnsi="Times New Roman"/>
          <w:lang w:val="it-IT"/>
        </w:rPr>
        <w:t xml:space="preserve"> e alla fine dell’anno scolastico, l’efficacia delle attività proposte e l’efficienza dei mezzi adottati.</w:t>
      </w:r>
    </w:p>
    <w:p w:rsidR="009A0BFB" w:rsidRPr="00C8623D" w:rsidRDefault="009A0BFB" w:rsidP="00595A89">
      <w:pPr>
        <w:spacing w:line="360" w:lineRule="auto"/>
        <w:jc w:val="both"/>
        <w:rPr>
          <w:rFonts w:ascii="Times New Roman" w:hAnsi="Times New Roman"/>
          <w:lang w:val="it-IT"/>
        </w:rPr>
      </w:pPr>
      <w:r w:rsidRPr="00C8623D">
        <w:rPr>
          <w:rFonts w:ascii="Times New Roman" w:hAnsi="Times New Roman"/>
          <w:lang w:val="it-IT"/>
        </w:rPr>
        <w:t>Questo progetto dovrebbe essere pensato per:</w:t>
      </w:r>
    </w:p>
    <w:p w:rsidR="009A0BFB" w:rsidRPr="00C8623D" w:rsidRDefault="009A0BFB" w:rsidP="00595A89">
      <w:pPr>
        <w:numPr>
          <w:ilvl w:val="0"/>
          <w:numId w:val="7"/>
        </w:numPr>
        <w:spacing w:line="360" w:lineRule="auto"/>
        <w:jc w:val="both"/>
        <w:rPr>
          <w:rFonts w:ascii="Times New Roman" w:hAnsi="Times New Roman"/>
          <w:lang w:val="it-IT"/>
        </w:rPr>
      </w:pPr>
      <w:r w:rsidRPr="00C8623D">
        <w:rPr>
          <w:rFonts w:ascii="Times New Roman" w:hAnsi="Times New Roman"/>
          <w:lang w:val="it-IT"/>
        </w:rPr>
        <w:t xml:space="preserve">offrire agli alunni l’opportunità di misurarsi soprattutto con il proprio </w:t>
      </w:r>
      <w:r w:rsidRPr="00C8623D">
        <w:rPr>
          <w:rFonts w:ascii="Times New Roman" w:hAnsi="Times New Roman"/>
          <w:i/>
          <w:lang w:val="it-IT"/>
        </w:rPr>
        <w:t xml:space="preserve">saper fare e saper essere, </w:t>
      </w:r>
      <w:r w:rsidRPr="00C8623D">
        <w:rPr>
          <w:rFonts w:ascii="Times New Roman" w:hAnsi="Times New Roman"/>
          <w:lang w:val="it-IT"/>
        </w:rPr>
        <w:t>coinvolgendoli nella produzione di lavori e di azioni che possano provare l’attualità e l’efficacia del loro percorso formativo;</w:t>
      </w:r>
    </w:p>
    <w:p w:rsidR="009A0BFB" w:rsidRPr="00C8623D" w:rsidRDefault="003C6197" w:rsidP="00595A89">
      <w:pPr>
        <w:numPr>
          <w:ilvl w:val="0"/>
          <w:numId w:val="7"/>
        </w:numPr>
        <w:spacing w:line="360" w:lineRule="auto"/>
        <w:jc w:val="both"/>
        <w:rPr>
          <w:rFonts w:ascii="Times New Roman" w:hAnsi="Times New Roman"/>
          <w:lang w:val="it-IT"/>
        </w:rPr>
      </w:pPr>
      <w:r w:rsidRPr="00C8623D">
        <w:rPr>
          <w:rFonts w:ascii="Times New Roman" w:hAnsi="Times New Roman"/>
          <w:lang w:val="it-IT"/>
        </w:rPr>
        <w:t xml:space="preserve">dare, in particolare </w:t>
      </w:r>
      <w:r w:rsidR="009A0BFB" w:rsidRPr="00C8623D">
        <w:rPr>
          <w:rFonts w:ascii="Times New Roman" w:hAnsi="Times New Roman"/>
          <w:lang w:val="it-IT"/>
        </w:rPr>
        <w:t>agli alunni meno motivati</w:t>
      </w:r>
      <w:r w:rsidRPr="00C8623D">
        <w:rPr>
          <w:rFonts w:ascii="Times New Roman" w:hAnsi="Times New Roman"/>
          <w:lang w:val="it-IT"/>
        </w:rPr>
        <w:t>,</w:t>
      </w:r>
      <w:r w:rsidR="009A0BFB" w:rsidRPr="00C8623D">
        <w:rPr>
          <w:rFonts w:ascii="Times New Roman" w:hAnsi="Times New Roman"/>
          <w:lang w:val="it-IT"/>
        </w:rPr>
        <w:t xml:space="preserve"> l’opportunità di esprimere quelle potenzialità che l’attività curricolare non sempre riesce a valorizzare;</w:t>
      </w:r>
    </w:p>
    <w:p w:rsidR="009A0BFB" w:rsidRPr="00C8623D" w:rsidRDefault="009A0BFB" w:rsidP="00595A89">
      <w:pPr>
        <w:numPr>
          <w:ilvl w:val="0"/>
          <w:numId w:val="7"/>
        </w:numPr>
        <w:spacing w:line="360" w:lineRule="auto"/>
        <w:jc w:val="both"/>
        <w:rPr>
          <w:rFonts w:ascii="Times New Roman" w:hAnsi="Times New Roman"/>
          <w:lang w:val="it-IT"/>
        </w:rPr>
      </w:pPr>
      <w:r w:rsidRPr="00C8623D">
        <w:rPr>
          <w:rFonts w:ascii="Times New Roman" w:hAnsi="Times New Roman"/>
          <w:lang w:val="it-IT"/>
        </w:rPr>
        <w:t>agevolare la promozione e la gestione delle relazioni della scuola con gli enti pubblici e privati operanti nel territorio che figurano, con differenti ruoli, come suoi indispensabili interlocutori.</w:t>
      </w:r>
    </w:p>
    <w:p w:rsidR="00264429" w:rsidRDefault="00B542DD" w:rsidP="00595A89">
      <w:pPr>
        <w:spacing w:line="360" w:lineRule="auto"/>
        <w:jc w:val="both"/>
        <w:rPr>
          <w:rFonts w:ascii="Times New Roman" w:hAnsi="Times New Roman"/>
          <w:lang w:val="it-IT"/>
        </w:rPr>
      </w:pPr>
      <w:r w:rsidRPr="00C8623D">
        <w:rPr>
          <w:rFonts w:ascii="Times New Roman" w:hAnsi="Times New Roman"/>
          <w:lang w:val="it-IT"/>
        </w:rPr>
        <w:t xml:space="preserve">Secondo la normativa </w:t>
      </w:r>
      <w:r w:rsidR="00963050">
        <w:rPr>
          <w:rFonts w:ascii="Times New Roman" w:hAnsi="Times New Roman"/>
          <w:lang w:val="it-IT"/>
        </w:rPr>
        <w:t xml:space="preserve">vigente </w:t>
      </w:r>
      <w:r w:rsidRPr="00C8623D">
        <w:rPr>
          <w:rFonts w:ascii="Times New Roman" w:hAnsi="Times New Roman"/>
          <w:lang w:val="it-IT"/>
        </w:rPr>
        <w:t xml:space="preserve">tanto l’indirizzo Tecnico Tecnologico quanto quello del Liceo Scientifico delle Scienze applicate hanno l’obbligo di inserire nel proprio curriculum i percorsi di alternanza scuola - lavoro. </w:t>
      </w:r>
    </w:p>
    <w:p w:rsidR="00554734" w:rsidRDefault="00554734">
      <w:pPr>
        <w:rPr>
          <w:rFonts w:ascii="Times New Roman" w:hAnsi="Times New Roman"/>
          <w:lang w:val="it-IT"/>
        </w:rPr>
      </w:pPr>
      <w:r>
        <w:rPr>
          <w:rFonts w:ascii="Times New Roman" w:hAnsi="Times New Roman"/>
          <w:lang w:val="it-IT"/>
        </w:rPr>
        <w:br w:type="page"/>
      </w:r>
    </w:p>
    <w:p w:rsidR="004C7814" w:rsidRPr="00C8623D" w:rsidRDefault="00B542DD" w:rsidP="00595A89">
      <w:pPr>
        <w:spacing w:line="360" w:lineRule="auto"/>
        <w:jc w:val="both"/>
        <w:rPr>
          <w:rFonts w:ascii="Times New Roman" w:hAnsi="Times New Roman"/>
          <w:lang w:val="it-IT"/>
        </w:rPr>
      </w:pPr>
      <w:r w:rsidRPr="00C8623D">
        <w:rPr>
          <w:rFonts w:ascii="Times New Roman" w:hAnsi="Times New Roman"/>
          <w:lang w:val="it-IT"/>
        </w:rPr>
        <w:t>L’alternanza prevede l</w:t>
      </w:r>
      <w:r w:rsidR="0074243C" w:rsidRPr="00C8623D">
        <w:rPr>
          <w:rFonts w:ascii="Times New Roman" w:hAnsi="Times New Roman"/>
          <w:lang w:val="it-IT"/>
        </w:rPr>
        <w:t>o svolgimento di una parte delle attività formative</w:t>
      </w:r>
      <w:r w:rsidRPr="00C8623D">
        <w:rPr>
          <w:rFonts w:ascii="Times New Roman" w:hAnsi="Times New Roman"/>
          <w:lang w:val="it-IT"/>
        </w:rPr>
        <w:t xml:space="preserve"> presso aziende e/o en</w:t>
      </w:r>
      <w:r w:rsidR="0074243C" w:rsidRPr="00C8623D">
        <w:rPr>
          <w:rFonts w:ascii="Times New Roman" w:hAnsi="Times New Roman"/>
          <w:lang w:val="it-IT"/>
        </w:rPr>
        <w:t>ti sia privati che statali; tali</w:t>
      </w:r>
      <w:r w:rsidRPr="00C8623D">
        <w:rPr>
          <w:rFonts w:ascii="Times New Roman" w:hAnsi="Times New Roman"/>
          <w:lang w:val="it-IT"/>
        </w:rPr>
        <w:t xml:space="preserve"> attività </w:t>
      </w:r>
      <w:r w:rsidR="0074243C" w:rsidRPr="00C8623D">
        <w:rPr>
          <w:rFonts w:ascii="Times New Roman" w:hAnsi="Times New Roman"/>
          <w:lang w:val="it-IT"/>
        </w:rPr>
        <w:t>sono programmate</w:t>
      </w:r>
      <w:r w:rsidRPr="00C8623D">
        <w:rPr>
          <w:rFonts w:ascii="Times New Roman" w:hAnsi="Times New Roman"/>
          <w:lang w:val="it-IT"/>
        </w:rPr>
        <w:t xml:space="preserve"> dalla scuola insieme alle aziende/enti individuati </w:t>
      </w:r>
      <w:r w:rsidR="0074243C" w:rsidRPr="00C8623D">
        <w:rPr>
          <w:rFonts w:ascii="Times New Roman" w:hAnsi="Times New Roman"/>
          <w:lang w:val="it-IT"/>
        </w:rPr>
        <w:t>e sono valutate</w:t>
      </w:r>
      <w:r w:rsidRPr="00C8623D">
        <w:rPr>
          <w:rFonts w:ascii="Times New Roman" w:hAnsi="Times New Roman"/>
          <w:lang w:val="it-IT"/>
        </w:rPr>
        <w:t xml:space="preserve"> e certificat</w:t>
      </w:r>
      <w:r w:rsidR="0074243C" w:rsidRPr="00C8623D">
        <w:rPr>
          <w:rFonts w:ascii="Times New Roman" w:hAnsi="Times New Roman"/>
          <w:lang w:val="it-IT"/>
        </w:rPr>
        <w:t>e</w:t>
      </w:r>
      <w:r w:rsidRPr="00C8623D">
        <w:rPr>
          <w:rFonts w:ascii="Times New Roman" w:hAnsi="Times New Roman"/>
          <w:lang w:val="it-IT"/>
        </w:rPr>
        <w:t xml:space="preserve"> come competenze acquisite dall’alunno. L’alternanza scuola</w:t>
      </w:r>
      <w:r w:rsidR="004C7814" w:rsidRPr="00C8623D">
        <w:rPr>
          <w:rFonts w:ascii="Times New Roman" w:hAnsi="Times New Roman"/>
          <w:lang w:val="it-IT"/>
        </w:rPr>
        <w:t xml:space="preserve"> </w:t>
      </w:r>
      <w:r w:rsidRPr="00C8623D">
        <w:rPr>
          <w:rFonts w:ascii="Times New Roman" w:hAnsi="Times New Roman"/>
          <w:lang w:val="it-IT"/>
        </w:rPr>
        <w:t>-</w:t>
      </w:r>
      <w:r w:rsidR="004C7814" w:rsidRPr="00C8623D">
        <w:rPr>
          <w:rFonts w:ascii="Times New Roman" w:hAnsi="Times New Roman"/>
          <w:lang w:val="it-IT"/>
        </w:rPr>
        <w:t xml:space="preserve"> </w:t>
      </w:r>
      <w:r w:rsidRPr="00C8623D">
        <w:rPr>
          <w:rFonts w:ascii="Times New Roman" w:hAnsi="Times New Roman"/>
          <w:lang w:val="it-IT"/>
        </w:rPr>
        <w:t>lavoro ha</w:t>
      </w:r>
      <w:r w:rsidR="0074243C" w:rsidRPr="00C8623D">
        <w:rPr>
          <w:rFonts w:ascii="Times New Roman" w:hAnsi="Times New Roman"/>
          <w:lang w:val="it-IT"/>
        </w:rPr>
        <w:t xml:space="preserve"> infatti anche lo scopo di </w:t>
      </w:r>
      <w:r w:rsidRPr="00C8623D">
        <w:rPr>
          <w:rFonts w:ascii="Times New Roman" w:hAnsi="Times New Roman"/>
          <w:lang w:val="it-IT"/>
        </w:rPr>
        <w:t>realizzare un collegamento stabile tra l’istituzione scolastica, il mondo del lavoro e la socie</w:t>
      </w:r>
      <w:r w:rsidR="0074243C" w:rsidRPr="00C8623D">
        <w:rPr>
          <w:rFonts w:ascii="Times New Roman" w:hAnsi="Times New Roman"/>
          <w:lang w:val="it-IT"/>
        </w:rPr>
        <w:t>tà civile.</w:t>
      </w:r>
      <w:r w:rsidR="004C7814" w:rsidRPr="00C8623D">
        <w:rPr>
          <w:rFonts w:ascii="Times New Roman" w:hAnsi="Times New Roman"/>
          <w:lang w:val="it-IT"/>
        </w:rPr>
        <w:t xml:space="preserve"> </w:t>
      </w:r>
      <w:r w:rsidRPr="00C8623D">
        <w:rPr>
          <w:rFonts w:ascii="Times New Roman" w:hAnsi="Times New Roman"/>
          <w:lang w:val="it-IT"/>
        </w:rPr>
        <w:t>Con i progetti di alternanza scuola</w:t>
      </w:r>
      <w:r w:rsidR="004C7814" w:rsidRPr="00C8623D">
        <w:rPr>
          <w:rFonts w:ascii="Times New Roman" w:hAnsi="Times New Roman"/>
          <w:lang w:val="it-IT"/>
        </w:rPr>
        <w:t xml:space="preserve"> </w:t>
      </w:r>
      <w:r w:rsidRPr="00C8623D">
        <w:rPr>
          <w:rFonts w:ascii="Times New Roman" w:hAnsi="Times New Roman"/>
          <w:lang w:val="it-IT"/>
        </w:rPr>
        <w:t>-</w:t>
      </w:r>
      <w:r w:rsidR="004C7814" w:rsidRPr="00C8623D">
        <w:rPr>
          <w:rFonts w:ascii="Times New Roman" w:hAnsi="Times New Roman"/>
          <w:lang w:val="it-IT"/>
        </w:rPr>
        <w:t xml:space="preserve"> </w:t>
      </w:r>
      <w:r w:rsidRPr="00C8623D">
        <w:rPr>
          <w:rFonts w:ascii="Times New Roman" w:hAnsi="Times New Roman"/>
          <w:lang w:val="it-IT"/>
        </w:rPr>
        <w:t xml:space="preserve">lavoro diventa </w:t>
      </w:r>
      <w:r w:rsidR="004C7814" w:rsidRPr="00C8623D">
        <w:rPr>
          <w:rFonts w:ascii="Times New Roman" w:hAnsi="Times New Roman"/>
          <w:lang w:val="it-IT"/>
        </w:rPr>
        <w:t>possibile avviare gli studenti verso</w:t>
      </w:r>
      <w:r w:rsidRPr="00C8623D">
        <w:rPr>
          <w:rFonts w:ascii="Times New Roman" w:hAnsi="Times New Roman"/>
          <w:lang w:val="it-IT"/>
        </w:rPr>
        <w:t xml:space="preserve"> esperienze lavorative inserite nel curriculum scolastico, attraverso cui sperimentare tempi e modi del lavoro nelle aziende, n</w:t>
      </w:r>
      <w:r w:rsidR="004C7814" w:rsidRPr="00C8623D">
        <w:rPr>
          <w:rFonts w:ascii="Times New Roman" w:hAnsi="Times New Roman"/>
          <w:lang w:val="it-IT"/>
        </w:rPr>
        <w:t>ei servizi, nelle professioni.</w:t>
      </w:r>
    </w:p>
    <w:p w:rsidR="0013143D" w:rsidRDefault="006707D0" w:rsidP="00595A89">
      <w:pPr>
        <w:spacing w:line="360" w:lineRule="auto"/>
        <w:jc w:val="both"/>
        <w:rPr>
          <w:rFonts w:ascii="Times New Roman" w:hAnsi="Times New Roman"/>
          <w:lang w:val="it-IT"/>
        </w:rPr>
      </w:pPr>
      <w:r>
        <w:rPr>
          <w:rFonts w:ascii="Times New Roman" w:hAnsi="Times New Roman"/>
          <w:lang w:val="it-IT"/>
        </w:rPr>
        <w:t>Tutti i</w:t>
      </w:r>
      <w:r w:rsidR="0013143D" w:rsidRPr="00C8623D">
        <w:rPr>
          <w:rFonts w:ascii="Times New Roman" w:hAnsi="Times New Roman"/>
          <w:lang w:val="it-IT"/>
        </w:rPr>
        <w:t xml:space="preserve"> progetti Alternanza Scuola Lavoro che attualmente la scuola è impeg</w:t>
      </w:r>
      <w:r w:rsidR="009012E3" w:rsidRPr="00C8623D">
        <w:rPr>
          <w:rFonts w:ascii="Times New Roman" w:hAnsi="Times New Roman"/>
          <w:lang w:val="it-IT"/>
        </w:rPr>
        <w:t>nata a costruire sono elencati nel PTOF.</w:t>
      </w:r>
    </w:p>
    <w:p w:rsidR="00264429" w:rsidRPr="00917E68" w:rsidRDefault="00264429" w:rsidP="00595A89">
      <w:pPr>
        <w:spacing w:line="360" w:lineRule="auto"/>
        <w:jc w:val="both"/>
        <w:rPr>
          <w:rFonts w:ascii="Times New Roman" w:hAnsi="Times New Roman"/>
          <w:lang w:val="it-IT"/>
        </w:rPr>
      </w:pPr>
      <w:r w:rsidRPr="00917E68">
        <w:rPr>
          <w:rFonts w:ascii="Times New Roman" w:hAnsi="Times New Roman"/>
          <w:lang w:val="it-IT"/>
        </w:rPr>
        <w:t>Nel corso dell’anno scolastico è prevista la partecipazione ad eventi ed uscite didattiche sul territorio inerenti i progetti di PCTO.</w:t>
      </w:r>
    </w:p>
    <w:p w:rsidR="00D47CC9" w:rsidRPr="00A533C8" w:rsidRDefault="00A533C8" w:rsidP="000634B1">
      <w:pPr>
        <w:pStyle w:val="Titolo2"/>
        <w:spacing w:before="0" w:after="0"/>
        <w:rPr>
          <w:b w:val="0"/>
          <w:i/>
          <w:lang w:val="it-IT"/>
        </w:rPr>
      </w:pPr>
      <w:bookmarkStart w:id="26" w:name="_Toc178612181"/>
      <w:r w:rsidRPr="00A533C8">
        <w:rPr>
          <w:lang w:val="it-IT"/>
        </w:rPr>
        <w:t>Progetti</w:t>
      </w:r>
      <w:r w:rsidR="00FA713B" w:rsidRPr="00A533C8">
        <w:rPr>
          <w:lang w:val="it-IT"/>
        </w:rPr>
        <w:t xml:space="preserve"> </w:t>
      </w:r>
      <w:r w:rsidR="000616E1" w:rsidRPr="00A533C8">
        <w:rPr>
          <w:lang w:val="it-IT"/>
        </w:rPr>
        <w:t>L.S.A.</w:t>
      </w:r>
      <w:bookmarkEnd w:id="26"/>
    </w:p>
    <w:tbl>
      <w:tblPr>
        <w:tblStyle w:val="Grigliatabella"/>
        <w:tblW w:w="9918" w:type="dxa"/>
        <w:jc w:val="center"/>
        <w:tblLook w:val="04A0" w:firstRow="1" w:lastRow="0" w:firstColumn="1" w:lastColumn="0" w:noHBand="0" w:noVBand="1"/>
      </w:tblPr>
      <w:tblGrid>
        <w:gridCol w:w="3964"/>
        <w:gridCol w:w="851"/>
        <w:gridCol w:w="1843"/>
        <w:gridCol w:w="1984"/>
        <w:gridCol w:w="1276"/>
      </w:tblGrid>
      <w:tr w:rsidR="00BB58F4" w:rsidRPr="002B1C9F" w:rsidTr="000634B1">
        <w:trPr>
          <w:jc w:val="center"/>
        </w:trPr>
        <w:tc>
          <w:tcPr>
            <w:tcW w:w="9918" w:type="dxa"/>
            <w:gridSpan w:val="5"/>
            <w:shd w:val="clear" w:color="auto" w:fill="B6DDE8" w:themeFill="accent5" w:themeFillTint="66"/>
          </w:tcPr>
          <w:p w:rsidR="00BB58F4" w:rsidRPr="002B1C9F" w:rsidRDefault="00BB58F4" w:rsidP="00FF65FC">
            <w:pPr>
              <w:pStyle w:val="Default"/>
              <w:spacing w:before="120" w:after="120"/>
              <w:jc w:val="center"/>
              <w:rPr>
                <w:rFonts w:ascii="Times New Roman" w:hAnsi="Times New Roman" w:cs="Times New Roman"/>
                <w:b/>
                <w:color w:val="auto"/>
              </w:rPr>
            </w:pPr>
            <w:r w:rsidRPr="002B1C9F">
              <w:rPr>
                <w:rFonts w:ascii="Times New Roman" w:hAnsi="Times New Roman" w:cs="Times New Roman"/>
                <w:b/>
                <w:color w:val="auto"/>
              </w:rPr>
              <w:t>LICEO SCIENTIFICO SCIENZE APPLICATE</w:t>
            </w:r>
          </w:p>
        </w:tc>
      </w:tr>
      <w:tr w:rsidR="000634B1" w:rsidRPr="002B1C9F" w:rsidTr="009126DB">
        <w:trPr>
          <w:jc w:val="center"/>
        </w:trPr>
        <w:tc>
          <w:tcPr>
            <w:tcW w:w="3964"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Titolo percorso</w:t>
            </w:r>
          </w:p>
        </w:tc>
        <w:tc>
          <w:tcPr>
            <w:tcW w:w="851"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Classi</w:t>
            </w:r>
          </w:p>
        </w:tc>
        <w:tc>
          <w:tcPr>
            <w:tcW w:w="1843"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Oggetto del percorso</w:t>
            </w:r>
          </w:p>
        </w:tc>
        <w:tc>
          <w:tcPr>
            <w:tcW w:w="1984"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Ente accogliente</w:t>
            </w:r>
          </w:p>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(Istituzione o Azienda)</w:t>
            </w:r>
          </w:p>
        </w:tc>
        <w:tc>
          <w:tcPr>
            <w:tcW w:w="1276"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Tutor Interno</w:t>
            </w:r>
          </w:p>
        </w:tc>
      </w:tr>
      <w:tr w:rsidR="000634B1" w:rsidRPr="000634B1" w:rsidTr="009126DB">
        <w:trPr>
          <w:jc w:val="center"/>
        </w:trPr>
        <w:tc>
          <w:tcPr>
            <w:tcW w:w="3964" w:type="dxa"/>
          </w:tcPr>
          <w:p w:rsidR="00BA6490" w:rsidRPr="000634B1" w:rsidRDefault="000634B1" w:rsidP="000634B1">
            <w:pPr>
              <w:pStyle w:val="Default"/>
              <w:spacing w:line="276" w:lineRule="auto"/>
              <w:rPr>
                <w:rFonts w:ascii="Times New Roman" w:hAnsi="Times New Roman" w:cs="Times New Roman"/>
                <w:bCs/>
                <w:color w:val="auto"/>
              </w:rPr>
            </w:pPr>
            <w:r w:rsidRPr="000634B1">
              <w:rPr>
                <w:rFonts w:ascii="Times New Roman" w:hAnsi="Times New Roman" w:cs="Times New Roman"/>
                <w:bCs/>
                <w:color w:val="auto"/>
              </w:rPr>
              <w:t>Paesaggio naturale e la sua funzione generatrice di energie alternative</w:t>
            </w:r>
          </w:p>
        </w:tc>
        <w:tc>
          <w:tcPr>
            <w:tcW w:w="851" w:type="dxa"/>
          </w:tcPr>
          <w:p w:rsidR="00BA6490" w:rsidRPr="000634B1" w:rsidRDefault="00BA6490" w:rsidP="000634B1">
            <w:pPr>
              <w:spacing w:line="276" w:lineRule="auto"/>
              <w:jc w:val="center"/>
            </w:pPr>
            <w:r w:rsidRPr="000634B1">
              <w:rPr>
                <w:rFonts w:ascii="Times New Roman" w:hAnsi="Times New Roman"/>
              </w:rPr>
              <w:t>3</w:t>
            </w:r>
            <w:r w:rsidRPr="000634B1">
              <w:rPr>
                <w:rFonts w:ascii="Times New Roman" w:hAnsi="Times New Roman"/>
                <w:vertAlign w:val="superscript"/>
              </w:rPr>
              <w:t xml:space="preserve">a </w:t>
            </w:r>
            <w:r w:rsidRPr="000634B1">
              <w:rPr>
                <w:rFonts w:ascii="Times New Roman" w:hAnsi="Times New Roman"/>
              </w:rPr>
              <w:t>A LSA</w:t>
            </w:r>
          </w:p>
        </w:tc>
        <w:tc>
          <w:tcPr>
            <w:tcW w:w="1843" w:type="dxa"/>
          </w:tcPr>
          <w:p w:rsidR="00BA6490" w:rsidRPr="000634B1" w:rsidRDefault="000634B1" w:rsidP="000634B1">
            <w:pPr>
              <w:pStyle w:val="Default"/>
              <w:spacing w:line="276" w:lineRule="auto"/>
              <w:rPr>
                <w:rFonts w:ascii="Times New Roman" w:hAnsi="Times New Roman" w:cs="Times New Roman"/>
                <w:bCs/>
                <w:color w:val="auto"/>
              </w:rPr>
            </w:pPr>
            <w:r>
              <w:rPr>
                <w:rFonts w:ascii="Times New Roman" w:hAnsi="Times New Roman" w:cs="Times New Roman"/>
                <w:bCs/>
                <w:color w:val="auto"/>
              </w:rPr>
              <w:t>Energie alternative</w:t>
            </w:r>
          </w:p>
        </w:tc>
        <w:tc>
          <w:tcPr>
            <w:tcW w:w="1984" w:type="dxa"/>
          </w:tcPr>
          <w:p w:rsidR="00BA6490" w:rsidRPr="000634B1" w:rsidRDefault="000634B1" w:rsidP="000634B1">
            <w:pPr>
              <w:pStyle w:val="Default"/>
              <w:spacing w:line="276" w:lineRule="auto"/>
              <w:rPr>
                <w:rFonts w:ascii="Times New Roman" w:hAnsi="Times New Roman" w:cs="Times New Roman"/>
                <w:bCs/>
                <w:color w:val="auto"/>
              </w:rPr>
            </w:pPr>
            <w:r w:rsidRPr="003C7639">
              <w:rPr>
                <w:rFonts w:ascii="Times New Roman" w:hAnsi="Times New Roman" w:cs="Times New Roman"/>
                <w:color w:val="auto"/>
              </w:rPr>
              <w:t>Parco dei Monti Ausoni e Lago di Fondi</w:t>
            </w:r>
          </w:p>
        </w:tc>
        <w:tc>
          <w:tcPr>
            <w:tcW w:w="1276" w:type="dxa"/>
          </w:tcPr>
          <w:p w:rsidR="00BA6490" w:rsidRPr="000634B1" w:rsidRDefault="000634B1" w:rsidP="000634B1">
            <w:pPr>
              <w:pStyle w:val="Default"/>
              <w:spacing w:line="276" w:lineRule="auto"/>
              <w:rPr>
                <w:rFonts w:ascii="Times New Roman" w:hAnsi="Times New Roman" w:cs="Times New Roman"/>
                <w:bCs/>
                <w:color w:val="auto"/>
              </w:rPr>
            </w:pPr>
            <w:r>
              <w:rPr>
                <w:rFonts w:ascii="Times New Roman" w:hAnsi="Times New Roman" w:cs="Times New Roman"/>
                <w:bCs/>
                <w:color w:val="auto"/>
              </w:rPr>
              <w:t>Prof.</w:t>
            </w:r>
            <w:r w:rsidR="00255770">
              <w:rPr>
                <w:rFonts w:ascii="Times New Roman" w:hAnsi="Times New Roman" w:cs="Times New Roman"/>
                <w:bCs/>
                <w:color w:val="auto"/>
              </w:rPr>
              <w:t>ssa Ciano R.</w:t>
            </w:r>
          </w:p>
        </w:tc>
      </w:tr>
      <w:tr w:rsidR="000634B1" w:rsidRPr="00CF452F" w:rsidTr="009126DB">
        <w:trPr>
          <w:jc w:val="center"/>
        </w:trPr>
        <w:tc>
          <w:tcPr>
            <w:tcW w:w="3964" w:type="dxa"/>
          </w:tcPr>
          <w:p w:rsidR="000634B1" w:rsidRPr="000634B1" w:rsidRDefault="000634B1" w:rsidP="000634B1">
            <w:pPr>
              <w:pStyle w:val="Default"/>
              <w:spacing w:line="276" w:lineRule="auto"/>
              <w:rPr>
                <w:rFonts w:ascii="Times New Roman" w:hAnsi="Times New Roman" w:cs="Times New Roman"/>
                <w:bCs/>
                <w:color w:val="auto"/>
              </w:rPr>
            </w:pPr>
            <w:r w:rsidRPr="000634B1">
              <w:rPr>
                <w:rFonts w:ascii="Times New Roman" w:hAnsi="Times New Roman" w:cs="Times New Roman"/>
                <w:bCs/>
                <w:color w:val="auto"/>
              </w:rPr>
              <w:t>Paesaggio naturale e la sua funzione generatrice di energie alternative</w:t>
            </w:r>
          </w:p>
        </w:tc>
        <w:tc>
          <w:tcPr>
            <w:tcW w:w="851" w:type="dxa"/>
          </w:tcPr>
          <w:p w:rsidR="000634B1" w:rsidRPr="000634B1" w:rsidRDefault="000634B1" w:rsidP="000634B1">
            <w:pPr>
              <w:spacing w:line="276" w:lineRule="auto"/>
              <w:jc w:val="center"/>
            </w:pPr>
            <w:r w:rsidRPr="000634B1">
              <w:rPr>
                <w:rFonts w:ascii="Times New Roman" w:hAnsi="Times New Roman"/>
              </w:rPr>
              <w:t>3</w:t>
            </w:r>
            <w:r w:rsidRPr="000634B1">
              <w:rPr>
                <w:rFonts w:ascii="Times New Roman" w:hAnsi="Times New Roman"/>
                <w:vertAlign w:val="superscript"/>
              </w:rPr>
              <w:t xml:space="preserve">a </w:t>
            </w:r>
            <w:r>
              <w:rPr>
                <w:rFonts w:ascii="Times New Roman" w:hAnsi="Times New Roman"/>
              </w:rPr>
              <w:t>B</w:t>
            </w:r>
            <w:r w:rsidRPr="000634B1">
              <w:rPr>
                <w:rFonts w:ascii="Times New Roman" w:hAnsi="Times New Roman"/>
              </w:rPr>
              <w:t xml:space="preserve"> LSA</w:t>
            </w:r>
          </w:p>
        </w:tc>
        <w:tc>
          <w:tcPr>
            <w:tcW w:w="1843" w:type="dxa"/>
          </w:tcPr>
          <w:p w:rsidR="000634B1" w:rsidRPr="000634B1" w:rsidRDefault="000634B1" w:rsidP="000634B1">
            <w:pPr>
              <w:pStyle w:val="Default"/>
              <w:spacing w:line="276" w:lineRule="auto"/>
              <w:rPr>
                <w:rFonts w:ascii="Times New Roman" w:hAnsi="Times New Roman" w:cs="Times New Roman"/>
                <w:bCs/>
                <w:color w:val="auto"/>
              </w:rPr>
            </w:pPr>
            <w:r>
              <w:rPr>
                <w:rFonts w:ascii="Times New Roman" w:hAnsi="Times New Roman" w:cs="Times New Roman"/>
                <w:bCs/>
                <w:color w:val="auto"/>
              </w:rPr>
              <w:t>Energie alternative</w:t>
            </w:r>
          </w:p>
        </w:tc>
        <w:tc>
          <w:tcPr>
            <w:tcW w:w="1984" w:type="dxa"/>
          </w:tcPr>
          <w:p w:rsidR="000634B1" w:rsidRPr="000634B1" w:rsidRDefault="000634B1" w:rsidP="000634B1">
            <w:pPr>
              <w:pStyle w:val="Default"/>
              <w:spacing w:line="276" w:lineRule="auto"/>
              <w:rPr>
                <w:rFonts w:ascii="Times New Roman" w:hAnsi="Times New Roman" w:cs="Times New Roman"/>
                <w:bCs/>
                <w:color w:val="auto"/>
              </w:rPr>
            </w:pPr>
            <w:r w:rsidRPr="003C7639">
              <w:rPr>
                <w:rFonts w:ascii="Times New Roman" w:hAnsi="Times New Roman" w:cs="Times New Roman"/>
                <w:color w:val="auto"/>
              </w:rPr>
              <w:t>Parco dei Monti Ausoni e Lago di Fondi</w:t>
            </w:r>
          </w:p>
        </w:tc>
        <w:tc>
          <w:tcPr>
            <w:tcW w:w="1276" w:type="dxa"/>
          </w:tcPr>
          <w:p w:rsidR="0097364C" w:rsidRDefault="000634B1" w:rsidP="0097364C">
            <w:pPr>
              <w:pStyle w:val="Default"/>
              <w:spacing w:line="276" w:lineRule="auto"/>
              <w:rPr>
                <w:rFonts w:ascii="Times New Roman" w:hAnsi="Times New Roman" w:cs="Times New Roman"/>
                <w:bCs/>
                <w:color w:val="auto"/>
              </w:rPr>
            </w:pPr>
            <w:r>
              <w:rPr>
                <w:rFonts w:ascii="Times New Roman" w:hAnsi="Times New Roman" w:cs="Times New Roman"/>
                <w:bCs/>
                <w:color w:val="auto"/>
              </w:rPr>
              <w:t>Prof.</w:t>
            </w:r>
            <w:r w:rsidR="00255770">
              <w:rPr>
                <w:rFonts w:ascii="Times New Roman" w:hAnsi="Times New Roman" w:cs="Times New Roman"/>
                <w:bCs/>
                <w:color w:val="auto"/>
              </w:rPr>
              <w:t xml:space="preserve">ssa </w:t>
            </w:r>
            <w:r w:rsidR="0097364C">
              <w:rPr>
                <w:rFonts w:ascii="Times New Roman" w:hAnsi="Times New Roman" w:cs="Times New Roman"/>
                <w:bCs/>
                <w:color w:val="auto"/>
              </w:rPr>
              <w:t>Letizia</w:t>
            </w:r>
          </w:p>
          <w:p w:rsidR="000634B1" w:rsidRPr="000634B1" w:rsidRDefault="0097364C" w:rsidP="0097364C">
            <w:pPr>
              <w:pStyle w:val="Default"/>
              <w:spacing w:line="276" w:lineRule="auto"/>
              <w:rPr>
                <w:rFonts w:ascii="Times New Roman" w:hAnsi="Times New Roman" w:cs="Times New Roman"/>
                <w:bCs/>
                <w:color w:val="auto"/>
              </w:rPr>
            </w:pPr>
            <w:r>
              <w:rPr>
                <w:rFonts w:ascii="Times New Roman" w:hAnsi="Times New Roman" w:cs="Times New Roman"/>
                <w:bCs/>
                <w:color w:val="auto"/>
              </w:rPr>
              <w:t>V</w:t>
            </w:r>
            <w:r w:rsidR="00255770">
              <w:rPr>
                <w:rFonts w:ascii="Times New Roman" w:hAnsi="Times New Roman" w:cs="Times New Roman"/>
                <w:bCs/>
                <w:color w:val="auto"/>
              </w:rPr>
              <w:t>.</w:t>
            </w:r>
            <w:r>
              <w:rPr>
                <w:rFonts w:ascii="Times New Roman" w:hAnsi="Times New Roman" w:cs="Times New Roman"/>
                <w:bCs/>
                <w:color w:val="auto"/>
              </w:rPr>
              <w:t>M</w:t>
            </w:r>
            <w:r w:rsidR="00255770">
              <w:rPr>
                <w:rFonts w:ascii="Times New Roman" w:hAnsi="Times New Roman" w:cs="Times New Roman"/>
                <w:bCs/>
                <w:color w:val="auto"/>
              </w:rPr>
              <w:t>.</w:t>
            </w:r>
          </w:p>
        </w:tc>
      </w:tr>
      <w:tr w:rsidR="000634B1" w:rsidRPr="003C7639" w:rsidTr="009126DB">
        <w:trPr>
          <w:jc w:val="center"/>
        </w:trPr>
        <w:tc>
          <w:tcPr>
            <w:tcW w:w="3964" w:type="dxa"/>
            <w:shd w:val="clear" w:color="auto" w:fill="auto"/>
          </w:tcPr>
          <w:p w:rsidR="000634B1" w:rsidRDefault="000634B1" w:rsidP="000634B1">
            <w:pPr>
              <w:pStyle w:val="Default"/>
              <w:spacing w:line="276" w:lineRule="auto"/>
              <w:rPr>
                <w:rFonts w:ascii="Times New Roman" w:hAnsi="Times New Roman" w:cs="Times New Roman"/>
                <w:bCs/>
                <w:color w:val="auto"/>
              </w:rPr>
            </w:pPr>
            <w:r>
              <w:rPr>
                <w:rFonts w:ascii="Times New Roman" w:hAnsi="Times New Roman" w:cs="Times New Roman"/>
                <w:bCs/>
                <w:color w:val="auto"/>
              </w:rPr>
              <w:t>Uomo</w:t>
            </w:r>
            <w:r w:rsidRPr="000634B1">
              <w:rPr>
                <w:rFonts w:ascii="Times New Roman" w:hAnsi="Times New Roman" w:cs="Times New Roman"/>
                <w:bCs/>
                <w:color w:val="auto"/>
              </w:rPr>
              <w:t xml:space="preserve">, </w:t>
            </w:r>
            <w:r>
              <w:rPr>
                <w:rFonts w:ascii="Times New Roman" w:hAnsi="Times New Roman" w:cs="Times New Roman"/>
                <w:bCs/>
                <w:color w:val="auto"/>
              </w:rPr>
              <w:t>ambiente</w:t>
            </w:r>
            <w:r w:rsidRPr="000634B1">
              <w:rPr>
                <w:rFonts w:ascii="Times New Roman" w:hAnsi="Times New Roman" w:cs="Times New Roman"/>
                <w:bCs/>
                <w:color w:val="auto"/>
              </w:rPr>
              <w:t xml:space="preserve"> </w:t>
            </w:r>
            <w:r>
              <w:rPr>
                <w:rFonts w:ascii="Times New Roman" w:hAnsi="Times New Roman" w:cs="Times New Roman"/>
                <w:bCs/>
                <w:color w:val="auto"/>
              </w:rPr>
              <w:t>e</w:t>
            </w:r>
            <w:r w:rsidRPr="000634B1">
              <w:rPr>
                <w:rFonts w:ascii="Times New Roman" w:hAnsi="Times New Roman" w:cs="Times New Roman"/>
                <w:bCs/>
                <w:color w:val="auto"/>
              </w:rPr>
              <w:t xml:space="preserve"> </w:t>
            </w:r>
            <w:r>
              <w:rPr>
                <w:rFonts w:ascii="Times New Roman" w:hAnsi="Times New Roman" w:cs="Times New Roman"/>
                <w:bCs/>
                <w:color w:val="auto"/>
              </w:rPr>
              <w:t xml:space="preserve">storia - </w:t>
            </w:r>
            <w:r w:rsidRPr="000634B1">
              <w:rPr>
                <w:rFonts w:ascii="Times New Roman" w:hAnsi="Times New Roman" w:cs="Times New Roman"/>
                <w:bCs/>
                <w:color w:val="auto"/>
              </w:rPr>
              <w:t>“Quando bevi dell'acqua, non dimenticare la sorgente dalla quale</w:t>
            </w:r>
            <w:r>
              <w:rPr>
                <w:color w:val="444444"/>
                <w:sz w:val="36"/>
                <w:szCs w:val="36"/>
                <w:shd w:val="clear" w:color="auto" w:fill="FFFFFF"/>
              </w:rPr>
              <w:t xml:space="preserve"> </w:t>
            </w:r>
            <w:r w:rsidRPr="000634B1">
              <w:rPr>
                <w:rFonts w:ascii="Times New Roman" w:hAnsi="Times New Roman" w:cs="Times New Roman"/>
                <w:bCs/>
                <w:color w:val="auto"/>
              </w:rPr>
              <w:t>scaturisce.”</w:t>
            </w:r>
          </w:p>
          <w:p w:rsidR="000634B1" w:rsidRPr="000634B1" w:rsidRDefault="000634B1" w:rsidP="000634B1">
            <w:pPr>
              <w:pStyle w:val="Default"/>
              <w:spacing w:line="276" w:lineRule="auto"/>
              <w:rPr>
                <w:rFonts w:ascii="Times New Roman" w:hAnsi="Times New Roman" w:cs="Times New Roman"/>
                <w:bCs/>
                <w:color w:val="auto"/>
              </w:rPr>
            </w:pPr>
            <w:r w:rsidRPr="000634B1">
              <w:rPr>
                <w:rFonts w:ascii="Times New Roman" w:hAnsi="Times New Roman" w:cs="Times New Roman"/>
                <w:bCs/>
                <w:color w:val="auto"/>
              </w:rPr>
              <w:t>(C. Dickens)</w:t>
            </w:r>
          </w:p>
          <w:p w:rsidR="000634B1" w:rsidRPr="00311E1E" w:rsidRDefault="000634B1" w:rsidP="000634B1">
            <w:pPr>
              <w:pStyle w:val="Default"/>
              <w:spacing w:line="276" w:lineRule="auto"/>
              <w:rPr>
                <w:rFonts w:ascii="Times New Roman" w:hAnsi="Times New Roman" w:cs="Times New Roman"/>
                <w:color w:val="auto"/>
                <w:highlight w:val="yellow"/>
              </w:rPr>
            </w:pPr>
            <w:r w:rsidRPr="000634B1">
              <w:rPr>
                <w:rFonts w:ascii="Times New Roman" w:hAnsi="Times New Roman" w:cs="Times New Roman"/>
                <w:bCs/>
                <w:color w:val="auto"/>
              </w:rPr>
              <w:t>Percorso culturale e scientifico sul paesaggio</w:t>
            </w:r>
          </w:p>
        </w:tc>
        <w:tc>
          <w:tcPr>
            <w:tcW w:w="851" w:type="dxa"/>
            <w:shd w:val="clear" w:color="auto" w:fill="auto"/>
            <w:vAlign w:val="center"/>
          </w:tcPr>
          <w:p w:rsidR="000634B1" w:rsidRPr="003C7639" w:rsidRDefault="000634B1" w:rsidP="000634B1">
            <w:pPr>
              <w:pStyle w:val="Default"/>
              <w:jc w:val="center"/>
              <w:rPr>
                <w:rFonts w:ascii="Times New Roman" w:hAnsi="Times New Roman" w:cs="Times New Roman"/>
                <w:color w:val="auto"/>
              </w:rPr>
            </w:pPr>
            <w:r w:rsidRPr="003C7639">
              <w:rPr>
                <w:rFonts w:ascii="Times New Roman" w:hAnsi="Times New Roman" w:cs="Times New Roman"/>
                <w:color w:val="auto"/>
              </w:rPr>
              <w:t>4</w:t>
            </w:r>
            <w:r w:rsidRPr="003C7639">
              <w:rPr>
                <w:rFonts w:ascii="Times New Roman" w:hAnsi="Times New Roman" w:cs="Times New Roman"/>
                <w:color w:val="auto"/>
                <w:vertAlign w:val="superscript"/>
              </w:rPr>
              <w:t>a</w:t>
            </w:r>
            <w:r>
              <w:rPr>
                <w:rFonts w:ascii="Times New Roman" w:hAnsi="Times New Roman" w:cs="Times New Roman"/>
                <w:color w:val="auto"/>
              </w:rPr>
              <w:t xml:space="preserve"> A LSA</w:t>
            </w:r>
          </w:p>
        </w:tc>
        <w:tc>
          <w:tcPr>
            <w:tcW w:w="1843" w:type="dxa"/>
            <w:shd w:val="clear" w:color="auto" w:fill="auto"/>
          </w:tcPr>
          <w:p w:rsidR="000634B1" w:rsidRPr="003C7639" w:rsidRDefault="000634B1" w:rsidP="000634B1">
            <w:pPr>
              <w:autoSpaceDE w:val="0"/>
              <w:autoSpaceDN w:val="0"/>
              <w:adjustRightInd w:val="0"/>
              <w:rPr>
                <w:rFonts w:ascii="Times New Roman" w:eastAsia="Arial" w:hAnsi="Times New Roman"/>
                <w:szCs w:val="24"/>
                <w:lang w:val="it-IT" w:eastAsia="ar-SA"/>
              </w:rPr>
            </w:pPr>
            <w:r w:rsidRPr="003C7639">
              <w:rPr>
                <w:rFonts w:ascii="Times New Roman" w:eastAsia="Arial" w:hAnsi="Times New Roman"/>
                <w:szCs w:val="24"/>
                <w:lang w:val="it-IT" w:eastAsia="ar-SA"/>
              </w:rPr>
              <w:t>L' ambiente e</w:t>
            </w:r>
          </w:p>
          <w:p w:rsidR="000634B1" w:rsidRPr="003C7639" w:rsidRDefault="000634B1" w:rsidP="000634B1">
            <w:pPr>
              <w:autoSpaceDE w:val="0"/>
              <w:autoSpaceDN w:val="0"/>
              <w:adjustRightInd w:val="0"/>
              <w:rPr>
                <w:rFonts w:ascii="Times New Roman" w:hAnsi="Times New Roman"/>
              </w:rPr>
            </w:pPr>
            <w:r w:rsidRPr="003C7639">
              <w:rPr>
                <w:rFonts w:ascii="Times New Roman" w:eastAsia="Arial" w:hAnsi="Times New Roman"/>
                <w:szCs w:val="24"/>
                <w:lang w:val="it-IT" w:eastAsia="ar-SA"/>
              </w:rPr>
              <w:t>la sua</w:t>
            </w:r>
            <w:r>
              <w:rPr>
                <w:rFonts w:ascii="Times New Roman" w:eastAsia="Arial" w:hAnsi="Times New Roman"/>
                <w:szCs w:val="24"/>
                <w:lang w:val="it-IT" w:eastAsia="ar-SA"/>
              </w:rPr>
              <w:t xml:space="preserve"> </w:t>
            </w:r>
            <w:r w:rsidRPr="003C7639">
              <w:rPr>
                <w:rFonts w:ascii="Times New Roman" w:hAnsi="Times New Roman"/>
              </w:rPr>
              <w:t>storia</w:t>
            </w:r>
          </w:p>
        </w:tc>
        <w:tc>
          <w:tcPr>
            <w:tcW w:w="1984" w:type="dxa"/>
            <w:shd w:val="clear" w:color="auto" w:fill="auto"/>
          </w:tcPr>
          <w:p w:rsidR="000634B1" w:rsidRPr="003C7639" w:rsidRDefault="000634B1" w:rsidP="000634B1">
            <w:pPr>
              <w:pStyle w:val="Default"/>
              <w:rPr>
                <w:rFonts w:ascii="Times New Roman" w:hAnsi="Times New Roman" w:cs="Times New Roman"/>
                <w:color w:val="auto"/>
              </w:rPr>
            </w:pPr>
            <w:r w:rsidRPr="003C7639">
              <w:rPr>
                <w:rFonts w:ascii="Times New Roman" w:hAnsi="Times New Roman" w:cs="Times New Roman"/>
                <w:color w:val="auto"/>
              </w:rPr>
              <w:t>Parco dei Monti Ausoni e Lago di Fondi.</w:t>
            </w:r>
          </w:p>
        </w:tc>
        <w:tc>
          <w:tcPr>
            <w:tcW w:w="1276" w:type="dxa"/>
            <w:shd w:val="clear" w:color="auto" w:fill="auto"/>
          </w:tcPr>
          <w:p w:rsidR="000634B1" w:rsidRPr="003C7639" w:rsidRDefault="000634B1" w:rsidP="000634B1">
            <w:pPr>
              <w:pStyle w:val="Default"/>
              <w:rPr>
                <w:rFonts w:ascii="Times New Roman" w:hAnsi="Times New Roman" w:cs="Times New Roman"/>
                <w:bCs/>
                <w:color w:val="auto"/>
              </w:rPr>
            </w:pPr>
            <w:r w:rsidRPr="00CF452F">
              <w:rPr>
                <w:rFonts w:ascii="Times New Roman" w:hAnsi="Times New Roman" w:cs="Times New Roman"/>
                <w:color w:val="auto"/>
              </w:rPr>
              <w:t>Prof.ssa Zannella Silvia</w:t>
            </w:r>
          </w:p>
        </w:tc>
      </w:tr>
      <w:tr w:rsidR="000634B1" w:rsidRPr="003C7639" w:rsidTr="009126DB">
        <w:trPr>
          <w:jc w:val="center"/>
        </w:trPr>
        <w:tc>
          <w:tcPr>
            <w:tcW w:w="3964" w:type="dxa"/>
          </w:tcPr>
          <w:p w:rsidR="000634B1" w:rsidRDefault="000634B1" w:rsidP="000634B1">
            <w:pPr>
              <w:pStyle w:val="Default"/>
              <w:spacing w:line="276" w:lineRule="auto"/>
              <w:rPr>
                <w:rFonts w:ascii="Times New Roman" w:hAnsi="Times New Roman" w:cs="Times New Roman"/>
                <w:bCs/>
                <w:color w:val="auto"/>
              </w:rPr>
            </w:pPr>
            <w:r>
              <w:rPr>
                <w:rFonts w:ascii="Times New Roman" w:hAnsi="Times New Roman" w:cs="Times New Roman"/>
                <w:bCs/>
                <w:color w:val="auto"/>
              </w:rPr>
              <w:t>Uomo</w:t>
            </w:r>
            <w:r w:rsidRPr="000634B1">
              <w:rPr>
                <w:rFonts w:ascii="Times New Roman" w:hAnsi="Times New Roman" w:cs="Times New Roman"/>
                <w:bCs/>
                <w:color w:val="auto"/>
              </w:rPr>
              <w:t xml:space="preserve">, </w:t>
            </w:r>
            <w:r>
              <w:rPr>
                <w:rFonts w:ascii="Times New Roman" w:hAnsi="Times New Roman" w:cs="Times New Roman"/>
                <w:bCs/>
                <w:color w:val="auto"/>
              </w:rPr>
              <w:t>ambiente</w:t>
            </w:r>
            <w:r w:rsidRPr="000634B1">
              <w:rPr>
                <w:rFonts w:ascii="Times New Roman" w:hAnsi="Times New Roman" w:cs="Times New Roman"/>
                <w:bCs/>
                <w:color w:val="auto"/>
              </w:rPr>
              <w:t xml:space="preserve"> </w:t>
            </w:r>
            <w:r>
              <w:rPr>
                <w:rFonts w:ascii="Times New Roman" w:hAnsi="Times New Roman" w:cs="Times New Roman"/>
                <w:bCs/>
                <w:color w:val="auto"/>
              </w:rPr>
              <w:t>e</w:t>
            </w:r>
            <w:r w:rsidRPr="000634B1">
              <w:rPr>
                <w:rFonts w:ascii="Times New Roman" w:hAnsi="Times New Roman" w:cs="Times New Roman"/>
                <w:bCs/>
                <w:color w:val="auto"/>
              </w:rPr>
              <w:t xml:space="preserve"> </w:t>
            </w:r>
            <w:r>
              <w:rPr>
                <w:rFonts w:ascii="Times New Roman" w:hAnsi="Times New Roman" w:cs="Times New Roman"/>
                <w:bCs/>
                <w:color w:val="auto"/>
              </w:rPr>
              <w:t xml:space="preserve">storia - </w:t>
            </w:r>
            <w:r w:rsidRPr="000634B1">
              <w:rPr>
                <w:rFonts w:ascii="Times New Roman" w:hAnsi="Times New Roman" w:cs="Times New Roman"/>
                <w:bCs/>
                <w:color w:val="auto"/>
              </w:rPr>
              <w:t>“Quando bevi dell'acqua, non dimenticare la sorgente dalla quale</w:t>
            </w:r>
            <w:r>
              <w:rPr>
                <w:color w:val="444444"/>
                <w:sz w:val="36"/>
                <w:szCs w:val="36"/>
                <w:shd w:val="clear" w:color="auto" w:fill="FFFFFF"/>
              </w:rPr>
              <w:t xml:space="preserve"> </w:t>
            </w:r>
            <w:r w:rsidRPr="000634B1">
              <w:rPr>
                <w:rFonts w:ascii="Times New Roman" w:hAnsi="Times New Roman" w:cs="Times New Roman"/>
                <w:bCs/>
                <w:color w:val="auto"/>
              </w:rPr>
              <w:t>scaturisce.”</w:t>
            </w:r>
          </w:p>
          <w:p w:rsidR="000634B1" w:rsidRPr="000634B1" w:rsidRDefault="000634B1" w:rsidP="000634B1">
            <w:pPr>
              <w:pStyle w:val="Default"/>
              <w:spacing w:line="276" w:lineRule="auto"/>
              <w:rPr>
                <w:rFonts w:ascii="Times New Roman" w:hAnsi="Times New Roman" w:cs="Times New Roman"/>
                <w:bCs/>
                <w:color w:val="auto"/>
              </w:rPr>
            </w:pPr>
            <w:r w:rsidRPr="000634B1">
              <w:rPr>
                <w:rFonts w:ascii="Times New Roman" w:hAnsi="Times New Roman" w:cs="Times New Roman"/>
                <w:bCs/>
                <w:color w:val="auto"/>
              </w:rPr>
              <w:t>(C. Dickens)</w:t>
            </w:r>
          </w:p>
          <w:p w:rsidR="000634B1" w:rsidRPr="003C7639" w:rsidRDefault="000634B1" w:rsidP="000634B1">
            <w:pPr>
              <w:pStyle w:val="Default"/>
              <w:rPr>
                <w:rFonts w:ascii="Times New Roman" w:hAnsi="Times New Roman" w:cs="Times New Roman"/>
                <w:color w:val="auto"/>
              </w:rPr>
            </w:pPr>
            <w:r w:rsidRPr="000634B1">
              <w:rPr>
                <w:rFonts w:ascii="Times New Roman" w:hAnsi="Times New Roman" w:cs="Times New Roman"/>
                <w:bCs/>
                <w:color w:val="auto"/>
              </w:rPr>
              <w:t>Percorso culturale e scientifico sul paesaggio</w:t>
            </w:r>
          </w:p>
        </w:tc>
        <w:tc>
          <w:tcPr>
            <w:tcW w:w="851" w:type="dxa"/>
            <w:vAlign w:val="center"/>
          </w:tcPr>
          <w:p w:rsidR="000634B1" w:rsidRPr="003C7639" w:rsidRDefault="000634B1" w:rsidP="000634B1">
            <w:pPr>
              <w:pStyle w:val="Default"/>
              <w:jc w:val="center"/>
              <w:rPr>
                <w:rFonts w:ascii="Times New Roman" w:hAnsi="Times New Roman" w:cs="Times New Roman"/>
                <w:color w:val="auto"/>
              </w:rPr>
            </w:pPr>
            <w:r w:rsidRPr="003C7639">
              <w:rPr>
                <w:rFonts w:ascii="Times New Roman" w:hAnsi="Times New Roman" w:cs="Times New Roman"/>
                <w:color w:val="auto"/>
              </w:rPr>
              <w:t>4</w:t>
            </w:r>
            <w:r w:rsidRPr="003C7639">
              <w:rPr>
                <w:rFonts w:ascii="Times New Roman" w:hAnsi="Times New Roman" w:cs="Times New Roman"/>
                <w:color w:val="auto"/>
                <w:vertAlign w:val="superscript"/>
              </w:rPr>
              <w:t>a</w:t>
            </w:r>
            <w:r w:rsidRPr="003C7639">
              <w:rPr>
                <w:rFonts w:ascii="Times New Roman" w:hAnsi="Times New Roman" w:cs="Times New Roman"/>
                <w:color w:val="auto"/>
              </w:rPr>
              <w:t xml:space="preserve"> B LSA</w:t>
            </w:r>
          </w:p>
        </w:tc>
        <w:tc>
          <w:tcPr>
            <w:tcW w:w="1843" w:type="dxa"/>
          </w:tcPr>
          <w:p w:rsidR="000634B1" w:rsidRPr="003C7639" w:rsidRDefault="000634B1" w:rsidP="000634B1">
            <w:pPr>
              <w:autoSpaceDE w:val="0"/>
              <w:autoSpaceDN w:val="0"/>
              <w:adjustRightInd w:val="0"/>
              <w:rPr>
                <w:rFonts w:ascii="Times New Roman" w:eastAsia="Arial" w:hAnsi="Times New Roman"/>
                <w:szCs w:val="24"/>
                <w:lang w:val="it-IT" w:eastAsia="ar-SA"/>
              </w:rPr>
            </w:pPr>
            <w:r w:rsidRPr="003C7639">
              <w:rPr>
                <w:rFonts w:ascii="Times New Roman" w:eastAsia="Arial" w:hAnsi="Times New Roman"/>
                <w:szCs w:val="24"/>
                <w:lang w:val="it-IT" w:eastAsia="ar-SA"/>
              </w:rPr>
              <w:t>L'ambiente e</w:t>
            </w:r>
          </w:p>
          <w:p w:rsidR="000634B1" w:rsidRPr="003C7639" w:rsidRDefault="000634B1" w:rsidP="000634B1">
            <w:pPr>
              <w:autoSpaceDE w:val="0"/>
              <w:autoSpaceDN w:val="0"/>
              <w:adjustRightInd w:val="0"/>
              <w:rPr>
                <w:rFonts w:ascii="Times New Roman" w:hAnsi="Times New Roman"/>
              </w:rPr>
            </w:pPr>
            <w:r w:rsidRPr="003C7639">
              <w:rPr>
                <w:rFonts w:ascii="Times New Roman" w:eastAsia="Arial" w:hAnsi="Times New Roman"/>
                <w:szCs w:val="24"/>
                <w:lang w:val="it-IT" w:eastAsia="ar-SA"/>
              </w:rPr>
              <w:t>la sua</w:t>
            </w:r>
            <w:r>
              <w:rPr>
                <w:rFonts w:ascii="Times New Roman" w:eastAsia="Arial" w:hAnsi="Times New Roman"/>
                <w:szCs w:val="24"/>
                <w:lang w:val="it-IT" w:eastAsia="ar-SA"/>
              </w:rPr>
              <w:t xml:space="preserve"> </w:t>
            </w:r>
            <w:r w:rsidRPr="003C7639">
              <w:rPr>
                <w:rFonts w:ascii="Times New Roman" w:eastAsia="Arial" w:hAnsi="Times New Roman"/>
                <w:szCs w:val="24"/>
                <w:lang w:val="it-IT" w:eastAsia="ar-SA"/>
              </w:rPr>
              <w:t>storia</w:t>
            </w:r>
          </w:p>
        </w:tc>
        <w:tc>
          <w:tcPr>
            <w:tcW w:w="1984" w:type="dxa"/>
          </w:tcPr>
          <w:p w:rsidR="000634B1" w:rsidRPr="003C7639" w:rsidRDefault="000634B1" w:rsidP="000634B1">
            <w:pPr>
              <w:pStyle w:val="Default"/>
              <w:rPr>
                <w:rFonts w:ascii="Times New Roman" w:hAnsi="Times New Roman" w:cs="Times New Roman"/>
                <w:color w:val="auto"/>
              </w:rPr>
            </w:pPr>
            <w:r w:rsidRPr="003C7639">
              <w:rPr>
                <w:rFonts w:ascii="Times New Roman" w:hAnsi="Times New Roman" w:cs="Times New Roman"/>
                <w:color w:val="auto"/>
              </w:rPr>
              <w:t>Parco dei Monti Ausoni e Lago di Fondi.</w:t>
            </w:r>
          </w:p>
        </w:tc>
        <w:tc>
          <w:tcPr>
            <w:tcW w:w="1276" w:type="dxa"/>
          </w:tcPr>
          <w:p w:rsidR="000634B1" w:rsidRPr="003C7639" w:rsidRDefault="000634B1" w:rsidP="000634B1">
            <w:pPr>
              <w:pStyle w:val="Default"/>
              <w:rPr>
                <w:rFonts w:ascii="Times New Roman" w:hAnsi="Times New Roman" w:cs="Times New Roman"/>
                <w:bCs/>
                <w:color w:val="auto"/>
              </w:rPr>
            </w:pPr>
            <w:r w:rsidRPr="003C7639">
              <w:rPr>
                <w:rFonts w:ascii="Times New Roman" w:hAnsi="Times New Roman" w:cs="Times New Roman"/>
                <w:color w:val="auto"/>
              </w:rPr>
              <w:t>Prof.ssa Giovine Silvia</w:t>
            </w:r>
          </w:p>
        </w:tc>
      </w:tr>
      <w:tr w:rsidR="000634B1" w:rsidRPr="00CF452F" w:rsidTr="009126DB">
        <w:trPr>
          <w:jc w:val="center"/>
        </w:trPr>
        <w:tc>
          <w:tcPr>
            <w:tcW w:w="3964" w:type="dxa"/>
          </w:tcPr>
          <w:p w:rsidR="000634B1" w:rsidRPr="00CF452F" w:rsidRDefault="000634B1" w:rsidP="000634B1">
            <w:pPr>
              <w:pStyle w:val="Default"/>
              <w:rPr>
                <w:rFonts w:ascii="Times New Roman" w:hAnsi="Times New Roman" w:cs="Times New Roman"/>
                <w:color w:val="auto"/>
              </w:rPr>
            </w:pPr>
            <w:r w:rsidRPr="00CF452F">
              <w:rPr>
                <w:rFonts w:ascii="Times New Roman" w:hAnsi="Times New Roman" w:cs="Times New Roman"/>
                <w:bCs/>
                <w:color w:val="auto"/>
              </w:rPr>
              <w:t>Hortus – Il giardino dei semplici</w:t>
            </w:r>
          </w:p>
        </w:tc>
        <w:tc>
          <w:tcPr>
            <w:tcW w:w="851" w:type="dxa"/>
            <w:vAlign w:val="center"/>
          </w:tcPr>
          <w:p w:rsidR="000634B1" w:rsidRPr="00CF452F" w:rsidRDefault="000634B1" w:rsidP="000634B1">
            <w:pPr>
              <w:pStyle w:val="Default"/>
              <w:jc w:val="center"/>
              <w:rPr>
                <w:rFonts w:ascii="Times New Roman" w:hAnsi="Times New Roman" w:cs="Times New Roman"/>
                <w:color w:val="auto"/>
              </w:rPr>
            </w:pPr>
            <w:r w:rsidRPr="00CF452F">
              <w:rPr>
                <w:rFonts w:ascii="Times New Roman" w:hAnsi="Times New Roman" w:cs="Times New Roman"/>
                <w:color w:val="auto"/>
              </w:rPr>
              <w:t>5</w:t>
            </w:r>
            <w:r w:rsidRPr="00CF452F">
              <w:rPr>
                <w:rFonts w:ascii="Times New Roman" w:hAnsi="Times New Roman" w:cs="Times New Roman"/>
                <w:color w:val="auto"/>
                <w:vertAlign w:val="superscript"/>
              </w:rPr>
              <w:t xml:space="preserve">a </w:t>
            </w:r>
            <w:r w:rsidRPr="00CF452F">
              <w:rPr>
                <w:rFonts w:ascii="Times New Roman" w:hAnsi="Times New Roman" w:cs="Times New Roman"/>
                <w:color w:val="auto"/>
              </w:rPr>
              <w:t>C</w:t>
            </w:r>
            <w:r>
              <w:rPr>
                <w:rFonts w:ascii="Times New Roman" w:hAnsi="Times New Roman" w:cs="Times New Roman"/>
                <w:color w:val="auto"/>
              </w:rPr>
              <w:t xml:space="preserve"> </w:t>
            </w:r>
            <w:r w:rsidRPr="00CF452F">
              <w:rPr>
                <w:rFonts w:ascii="Times New Roman" w:hAnsi="Times New Roman" w:cs="Times New Roman"/>
                <w:color w:val="auto"/>
              </w:rPr>
              <w:t>LSA</w:t>
            </w:r>
          </w:p>
        </w:tc>
        <w:tc>
          <w:tcPr>
            <w:tcW w:w="1843" w:type="dxa"/>
          </w:tcPr>
          <w:p w:rsidR="000634B1" w:rsidRPr="00CF452F" w:rsidRDefault="000634B1" w:rsidP="000634B1">
            <w:pPr>
              <w:pStyle w:val="Default"/>
              <w:rPr>
                <w:rFonts w:ascii="Times New Roman" w:hAnsi="Times New Roman" w:cs="Times New Roman"/>
                <w:color w:val="auto"/>
              </w:rPr>
            </w:pPr>
            <w:r>
              <w:rPr>
                <w:rFonts w:ascii="Times New Roman" w:hAnsi="Times New Roman" w:cs="Times New Roman"/>
                <w:bCs/>
                <w:color w:val="auto"/>
              </w:rPr>
              <w:t xml:space="preserve">Studio delle piante officinali e </w:t>
            </w:r>
            <w:r w:rsidRPr="00CF452F">
              <w:rPr>
                <w:rFonts w:ascii="Times New Roman" w:hAnsi="Times New Roman" w:cs="Times New Roman"/>
                <w:bCs/>
                <w:color w:val="auto"/>
              </w:rPr>
              <w:t xml:space="preserve">realizzazione di </w:t>
            </w:r>
            <w:r>
              <w:rPr>
                <w:rFonts w:ascii="Times New Roman" w:hAnsi="Times New Roman" w:cs="Times New Roman"/>
                <w:bCs/>
                <w:color w:val="auto"/>
              </w:rPr>
              <w:t xml:space="preserve">un Erbario con </w:t>
            </w:r>
            <w:r w:rsidRPr="00CF452F">
              <w:rPr>
                <w:rFonts w:ascii="Times New Roman" w:hAnsi="Times New Roman" w:cs="Times New Roman"/>
                <w:bCs/>
                <w:color w:val="auto"/>
              </w:rPr>
              <w:t xml:space="preserve">materiale </w:t>
            </w:r>
            <w:r>
              <w:rPr>
                <w:rFonts w:ascii="Times New Roman" w:hAnsi="Times New Roman" w:cs="Times New Roman"/>
                <w:bCs/>
                <w:color w:val="auto"/>
              </w:rPr>
              <w:t xml:space="preserve">espositivo per </w:t>
            </w:r>
            <w:r w:rsidRPr="00CF452F">
              <w:rPr>
                <w:rFonts w:ascii="Times New Roman" w:hAnsi="Times New Roman" w:cs="Times New Roman"/>
                <w:bCs/>
                <w:color w:val="auto"/>
              </w:rPr>
              <w:t>un Ecomuseo</w:t>
            </w:r>
            <w:r>
              <w:rPr>
                <w:rFonts w:ascii="Times New Roman" w:hAnsi="Times New Roman" w:cs="Times New Roman"/>
                <w:bCs/>
                <w:color w:val="auto"/>
              </w:rPr>
              <w:t>.</w:t>
            </w:r>
          </w:p>
        </w:tc>
        <w:tc>
          <w:tcPr>
            <w:tcW w:w="1984" w:type="dxa"/>
          </w:tcPr>
          <w:p w:rsidR="000634B1" w:rsidRPr="00CF452F" w:rsidRDefault="000634B1" w:rsidP="000634B1">
            <w:pPr>
              <w:pStyle w:val="Default"/>
              <w:rPr>
                <w:rFonts w:ascii="Times New Roman" w:hAnsi="Times New Roman" w:cs="Times New Roman"/>
                <w:color w:val="auto"/>
              </w:rPr>
            </w:pPr>
            <w:r w:rsidRPr="00CF452F">
              <w:rPr>
                <w:rFonts w:ascii="Times New Roman" w:hAnsi="Times New Roman" w:cs="Times New Roman"/>
                <w:color w:val="auto"/>
              </w:rPr>
              <w:t>Parco Naturale Regionale Monti Ausoni e Lago di Fondi</w:t>
            </w:r>
          </w:p>
        </w:tc>
        <w:tc>
          <w:tcPr>
            <w:tcW w:w="1276" w:type="dxa"/>
          </w:tcPr>
          <w:p w:rsidR="000634B1" w:rsidRPr="00CF452F" w:rsidRDefault="000634B1" w:rsidP="000634B1">
            <w:pPr>
              <w:pStyle w:val="Default"/>
              <w:rPr>
                <w:rFonts w:ascii="Times New Roman" w:hAnsi="Times New Roman" w:cs="Times New Roman"/>
                <w:color w:val="auto"/>
              </w:rPr>
            </w:pPr>
            <w:r w:rsidRPr="00CF452F">
              <w:rPr>
                <w:rFonts w:ascii="Times New Roman" w:hAnsi="Times New Roman" w:cs="Times New Roman"/>
                <w:color w:val="auto"/>
              </w:rPr>
              <w:t xml:space="preserve">Prof.ssa Zannella Silvia </w:t>
            </w:r>
          </w:p>
        </w:tc>
      </w:tr>
    </w:tbl>
    <w:p w:rsidR="006267E9" w:rsidRDefault="006267E9">
      <w:pPr>
        <w:rPr>
          <w:lang w:val="it-IT"/>
        </w:rPr>
      </w:pPr>
      <w:r>
        <w:rPr>
          <w:lang w:val="it-IT"/>
        </w:rPr>
        <w:br w:type="page"/>
      </w:r>
    </w:p>
    <w:p w:rsidR="007739B8" w:rsidRDefault="00FA713B" w:rsidP="00FA713B">
      <w:pPr>
        <w:pStyle w:val="Titolo2"/>
        <w:rPr>
          <w:lang w:val="it-IT"/>
        </w:rPr>
      </w:pPr>
      <w:bookmarkStart w:id="27" w:name="_Toc178612182"/>
      <w:r w:rsidRPr="00BB58F4">
        <w:rPr>
          <w:lang w:val="it-IT"/>
        </w:rPr>
        <w:t xml:space="preserve">Progetti </w:t>
      </w:r>
      <w:r w:rsidR="000616E1" w:rsidRPr="00BB58F4">
        <w:rPr>
          <w:lang w:val="it-IT"/>
        </w:rPr>
        <w:t>I.T.T.</w:t>
      </w:r>
      <w:bookmarkEnd w:id="27"/>
    </w:p>
    <w:tbl>
      <w:tblPr>
        <w:tblStyle w:val="Grigliatabella"/>
        <w:tblW w:w="9918" w:type="dxa"/>
        <w:jc w:val="center"/>
        <w:tblLook w:val="04A0" w:firstRow="1" w:lastRow="0" w:firstColumn="1" w:lastColumn="0" w:noHBand="0" w:noVBand="1"/>
      </w:tblPr>
      <w:tblGrid>
        <w:gridCol w:w="1980"/>
        <w:gridCol w:w="850"/>
        <w:gridCol w:w="3544"/>
        <w:gridCol w:w="2268"/>
        <w:gridCol w:w="1276"/>
      </w:tblGrid>
      <w:tr w:rsidR="00BB58F4" w:rsidRPr="002E3EAB" w:rsidTr="002F6773">
        <w:trPr>
          <w:jc w:val="center"/>
        </w:trPr>
        <w:tc>
          <w:tcPr>
            <w:tcW w:w="9918" w:type="dxa"/>
            <w:gridSpan w:val="5"/>
            <w:shd w:val="clear" w:color="auto" w:fill="2DFF8C"/>
          </w:tcPr>
          <w:p w:rsidR="00BB58F4" w:rsidRDefault="00BB58F4" w:rsidP="00FF65FC">
            <w:pPr>
              <w:pStyle w:val="Default"/>
              <w:spacing w:before="120" w:after="120"/>
              <w:jc w:val="center"/>
              <w:rPr>
                <w:rFonts w:ascii="Times New Roman" w:hAnsi="Times New Roman" w:cs="Times New Roman"/>
                <w:b/>
                <w:color w:val="auto"/>
              </w:rPr>
            </w:pPr>
            <w:r w:rsidRPr="00823334">
              <w:rPr>
                <w:rFonts w:ascii="Times New Roman" w:hAnsi="Times New Roman" w:cs="Times New Roman"/>
                <w:b/>
                <w:color w:val="auto"/>
              </w:rPr>
              <w:t xml:space="preserve">TECNICO TECNOLOGICO – </w:t>
            </w:r>
          </w:p>
          <w:p w:rsidR="00BB58F4" w:rsidRPr="002B1C9F" w:rsidRDefault="00BB58F4" w:rsidP="00FF65FC">
            <w:pPr>
              <w:pStyle w:val="Default"/>
              <w:spacing w:before="120" w:after="120"/>
              <w:jc w:val="center"/>
              <w:rPr>
                <w:rFonts w:ascii="Times New Roman" w:hAnsi="Times New Roman" w:cs="Times New Roman"/>
                <w:b/>
                <w:color w:val="auto"/>
              </w:rPr>
            </w:pPr>
            <w:r w:rsidRPr="00823334">
              <w:rPr>
                <w:rFonts w:ascii="Times New Roman" w:hAnsi="Times New Roman" w:cs="Times New Roman"/>
                <w:b/>
                <w:color w:val="auto"/>
              </w:rPr>
              <w:t>ARTICOLAZIONE BIOTECNOLOGIE AMBIENTALI</w:t>
            </w:r>
          </w:p>
        </w:tc>
      </w:tr>
      <w:tr w:rsidR="00BB58F4" w:rsidRPr="002B1C9F" w:rsidTr="00186EAD">
        <w:trPr>
          <w:jc w:val="center"/>
        </w:trPr>
        <w:tc>
          <w:tcPr>
            <w:tcW w:w="1980"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Titolo percorso</w:t>
            </w:r>
          </w:p>
        </w:tc>
        <w:tc>
          <w:tcPr>
            <w:tcW w:w="850"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Classi</w:t>
            </w:r>
          </w:p>
        </w:tc>
        <w:tc>
          <w:tcPr>
            <w:tcW w:w="3544"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Oggetto del percorso</w:t>
            </w:r>
          </w:p>
        </w:tc>
        <w:tc>
          <w:tcPr>
            <w:tcW w:w="2268"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Ente accogliente</w:t>
            </w:r>
          </w:p>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(Istituzione o Azienda)</w:t>
            </w:r>
          </w:p>
        </w:tc>
        <w:tc>
          <w:tcPr>
            <w:tcW w:w="1276" w:type="dxa"/>
          </w:tcPr>
          <w:p w:rsidR="00BB58F4" w:rsidRPr="002B1C9F" w:rsidRDefault="00BB58F4" w:rsidP="00FF65FC">
            <w:pPr>
              <w:pStyle w:val="Default"/>
              <w:jc w:val="center"/>
              <w:rPr>
                <w:rFonts w:ascii="Times New Roman" w:hAnsi="Times New Roman" w:cs="Times New Roman"/>
                <w:color w:val="auto"/>
              </w:rPr>
            </w:pPr>
            <w:r w:rsidRPr="002B1C9F">
              <w:rPr>
                <w:rFonts w:ascii="Times New Roman" w:hAnsi="Times New Roman" w:cs="Times New Roman"/>
                <w:b/>
                <w:bCs/>
                <w:color w:val="auto"/>
              </w:rPr>
              <w:t>Tutor Interno</w:t>
            </w:r>
          </w:p>
        </w:tc>
      </w:tr>
      <w:tr w:rsidR="00292766" w:rsidRPr="00CF452F" w:rsidTr="00186EAD">
        <w:trPr>
          <w:jc w:val="center"/>
        </w:trPr>
        <w:tc>
          <w:tcPr>
            <w:tcW w:w="1980" w:type="dxa"/>
            <w:shd w:val="clear" w:color="auto" w:fill="auto"/>
          </w:tcPr>
          <w:p w:rsidR="00292766" w:rsidRDefault="00292766" w:rsidP="00292766">
            <w:pPr>
              <w:rPr>
                <w:rFonts w:ascii="Times New Roman" w:hAnsi="Times New Roman"/>
              </w:rPr>
            </w:pPr>
            <w:r w:rsidRPr="00EE0227">
              <w:rPr>
                <w:rFonts w:ascii="Times New Roman" w:hAnsi="Times New Roman"/>
              </w:rPr>
              <w:t>Gestione di un laboratorio chimico e controllo qualità nelle filiere di produzione industriale.</w:t>
            </w:r>
          </w:p>
          <w:p w:rsidR="00292766" w:rsidRDefault="00292766" w:rsidP="00292766">
            <w:r>
              <w:rPr>
                <w:rFonts w:ascii="Times New Roman" w:hAnsi="Times New Roman"/>
              </w:rPr>
              <w:t>1° Modulo</w:t>
            </w:r>
          </w:p>
        </w:tc>
        <w:tc>
          <w:tcPr>
            <w:tcW w:w="850" w:type="dxa"/>
            <w:shd w:val="clear" w:color="auto" w:fill="auto"/>
            <w:vAlign w:val="center"/>
          </w:tcPr>
          <w:p w:rsidR="00292766" w:rsidRPr="00CF452F" w:rsidRDefault="00292766" w:rsidP="00292766">
            <w:pPr>
              <w:pStyle w:val="Default"/>
              <w:jc w:val="center"/>
              <w:rPr>
                <w:rFonts w:ascii="Times New Roman" w:hAnsi="Times New Roman" w:cs="Times New Roman"/>
                <w:color w:val="auto"/>
              </w:rPr>
            </w:pPr>
            <w:r w:rsidRPr="00CF452F">
              <w:rPr>
                <w:rFonts w:ascii="Times New Roman" w:hAnsi="Times New Roman" w:cs="Times New Roman"/>
                <w:color w:val="auto"/>
              </w:rPr>
              <w:t>3</w:t>
            </w:r>
            <w:r w:rsidRPr="00CF452F">
              <w:rPr>
                <w:rFonts w:ascii="Times New Roman" w:hAnsi="Times New Roman" w:cs="Times New Roman"/>
                <w:color w:val="auto"/>
                <w:vertAlign w:val="superscript"/>
              </w:rPr>
              <w:t>a</w:t>
            </w:r>
            <w:r>
              <w:rPr>
                <w:rFonts w:ascii="Times New Roman" w:hAnsi="Times New Roman" w:cs="Times New Roman"/>
                <w:color w:val="auto"/>
              </w:rPr>
              <w:t xml:space="preserve"> A </w:t>
            </w:r>
            <w:r w:rsidRPr="00CF452F">
              <w:rPr>
                <w:rFonts w:ascii="Times New Roman" w:hAnsi="Times New Roman" w:cs="Times New Roman"/>
                <w:color w:val="auto"/>
              </w:rPr>
              <w:t>B.A.</w:t>
            </w:r>
          </w:p>
        </w:tc>
        <w:tc>
          <w:tcPr>
            <w:tcW w:w="3544" w:type="dxa"/>
            <w:shd w:val="clear" w:color="auto" w:fill="auto"/>
          </w:tcPr>
          <w:p w:rsidR="00292766" w:rsidRDefault="00292766" w:rsidP="00292766">
            <w:pPr>
              <w:pStyle w:val="Default"/>
              <w:rPr>
                <w:rFonts w:ascii="Times New Roman" w:eastAsia="Times New Roman" w:hAnsi="Times New Roman" w:cs="Times New Roman"/>
                <w:color w:val="auto"/>
                <w:szCs w:val="20"/>
                <w:lang w:val="en-GB" w:eastAsia="it-IT"/>
              </w:rPr>
            </w:pPr>
            <w:r>
              <w:rPr>
                <w:rFonts w:ascii="Times New Roman" w:eastAsia="Times New Roman" w:hAnsi="Times New Roman" w:cs="Times New Roman"/>
                <w:color w:val="auto"/>
                <w:szCs w:val="20"/>
                <w:lang w:val="en-GB" w:eastAsia="it-IT"/>
              </w:rPr>
              <w:t>Modulo di base per la Sicurezza negli ambienti di lavoro (4h)</w:t>
            </w:r>
          </w:p>
          <w:p w:rsidR="00292766" w:rsidRPr="00F5744B" w:rsidRDefault="00292766" w:rsidP="00292766">
            <w:pPr>
              <w:pStyle w:val="Default"/>
              <w:rPr>
                <w:rFonts w:ascii="Times New Roman" w:eastAsia="Times New Roman" w:hAnsi="Times New Roman" w:cs="Times New Roman"/>
                <w:color w:val="auto"/>
                <w:sz w:val="4"/>
                <w:szCs w:val="4"/>
                <w:lang w:val="en-GB" w:eastAsia="it-IT"/>
              </w:rPr>
            </w:pPr>
          </w:p>
          <w:p w:rsidR="00292766" w:rsidRDefault="00292766" w:rsidP="00292766">
            <w:pPr>
              <w:pStyle w:val="Default"/>
              <w:rPr>
                <w:rFonts w:ascii="Times New Roman" w:eastAsia="Times New Roman" w:hAnsi="Times New Roman" w:cs="Times New Roman"/>
                <w:color w:val="auto"/>
                <w:szCs w:val="20"/>
                <w:lang w:val="en-GB" w:eastAsia="it-IT"/>
              </w:rPr>
            </w:pPr>
            <w:r>
              <w:rPr>
                <w:rFonts w:ascii="Times New Roman" w:eastAsia="Times New Roman" w:hAnsi="Times New Roman" w:cs="Times New Roman"/>
                <w:color w:val="auto"/>
                <w:szCs w:val="20"/>
                <w:lang w:val="en-GB" w:eastAsia="it-IT"/>
              </w:rPr>
              <w:t>Conoscenze dell’Industria chimica (21h)</w:t>
            </w:r>
          </w:p>
          <w:p w:rsidR="00292766" w:rsidRPr="00576997" w:rsidRDefault="00292766" w:rsidP="00292766">
            <w:pPr>
              <w:pStyle w:val="Default"/>
              <w:rPr>
                <w:rFonts w:ascii="Times New Roman" w:eastAsia="Times New Roman" w:hAnsi="Times New Roman" w:cs="Times New Roman"/>
                <w:color w:val="auto"/>
                <w:sz w:val="4"/>
                <w:szCs w:val="4"/>
                <w:lang w:val="en-GB" w:eastAsia="it-IT"/>
              </w:rPr>
            </w:pPr>
          </w:p>
          <w:p w:rsidR="00292766" w:rsidRDefault="00292766" w:rsidP="00186EAD">
            <w:pPr>
              <w:pStyle w:val="Default"/>
              <w:ind w:right="-109"/>
              <w:rPr>
                <w:rFonts w:ascii="Times New Roman" w:eastAsia="Times New Roman" w:hAnsi="Times New Roman" w:cs="Times New Roman"/>
                <w:color w:val="auto"/>
                <w:szCs w:val="20"/>
                <w:lang w:val="en-GB" w:eastAsia="it-IT"/>
              </w:rPr>
            </w:pPr>
            <w:r w:rsidRPr="00E11DD2">
              <w:rPr>
                <w:rFonts w:ascii="Times New Roman" w:eastAsia="Times New Roman" w:hAnsi="Times New Roman" w:cs="Times New Roman"/>
                <w:color w:val="auto"/>
                <w:szCs w:val="20"/>
                <w:lang w:val="en-GB" w:eastAsia="it-IT"/>
              </w:rPr>
              <w:t>Conoscenza delle procedure per il controllo e la certificazione di qualità delle merci in transito in un Centro agroalimentare all’ingrosso</w:t>
            </w:r>
          </w:p>
          <w:p w:rsidR="00292766" w:rsidRPr="00576997" w:rsidRDefault="00292766" w:rsidP="00292766">
            <w:pPr>
              <w:pStyle w:val="Default"/>
              <w:rPr>
                <w:rFonts w:ascii="Times New Roman" w:eastAsia="Times New Roman" w:hAnsi="Times New Roman" w:cs="Times New Roman"/>
                <w:color w:val="auto"/>
                <w:sz w:val="4"/>
                <w:szCs w:val="4"/>
                <w:lang w:val="en-GB" w:eastAsia="it-IT"/>
              </w:rPr>
            </w:pPr>
          </w:p>
          <w:p w:rsidR="00292766" w:rsidRPr="00E11DD2" w:rsidRDefault="00292766" w:rsidP="00292766">
            <w:pPr>
              <w:pStyle w:val="Default"/>
              <w:rPr>
                <w:rFonts w:ascii="Times New Roman" w:hAnsi="Times New Roman" w:cs="Times New Roman"/>
                <w:bCs/>
                <w:color w:val="auto"/>
              </w:rPr>
            </w:pPr>
            <w:r>
              <w:rPr>
                <w:rFonts w:ascii="Times New Roman" w:eastAsia="Times New Roman" w:hAnsi="Times New Roman" w:cs="Times New Roman"/>
                <w:color w:val="auto"/>
                <w:szCs w:val="20"/>
                <w:lang w:val="en-GB" w:eastAsia="it-IT"/>
              </w:rPr>
              <w:t>C</w:t>
            </w:r>
            <w:r w:rsidRPr="00576997">
              <w:rPr>
                <w:rFonts w:ascii="Times New Roman" w:eastAsia="Times New Roman" w:hAnsi="Times New Roman" w:cs="Times New Roman"/>
                <w:color w:val="auto"/>
                <w:szCs w:val="20"/>
                <w:lang w:val="en-GB" w:eastAsia="it-IT"/>
              </w:rPr>
              <w:t>onoscenza delle proprietà dell’olio vergine d’oliva DOP delle Colline Pontine e delle strutture economiche, sociali e culturali del territorio correlate all’olivicoltura di qualità</w:t>
            </w:r>
            <w:r>
              <w:rPr>
                <w:rFonts w:ascii="Times New Roman" w:eastAsia="Times New Roman" w:hAnsi="Times New Roman" w:cs="Times New Roman"/>
                <w:color w:val="auto"/>
                <w:szCs w:val="20"/>
                <w:lang w:val="en-GB" w:eastAsia="it-IT"/>
              </w:rPr>
              <w:t>.</w:t>
            </w:r>
          </w:p>
        </w:tc>
        <w:tc>
          <w:tcPr>
            <w:tcW w:w="2268" w:type="dxa"/>
            <w:shd w:val="clear" w:color="auto" w:fill="auto"/>
          </w:tcPr>
          <w:p w:rsidR="00292766" w:rsidRPr="004E3108" w:rsidRDefault="00292766" w:rsidP="00292766">
            <w:pPr>
              <w:pStyle w:val="Default"/>
              <w:rPr>
                <w:rFonts w:ascii="Times New Roman" w:hAnsi="Times New Roman" w:cs="Times New Roman"/>
                <w:color w:val="auto"/>
              </w:rPr>
            </w:pPr>
            <w:r w:rsidRPr="004E3108">
              <w:rPr>
                <w:rFonts w:ascii="Times New Roman" w:hAnsi="Times New Roman" w:cs="Times New Roman"/>
                <w:color w:val="auto"/>
              </w:rPr>
              <w:t xml:space="preserve">a) </w:t>
            </w:r>
            <w:r>
              <w:rPr>
                <w:rFonts w:ascii="Times New Roman" w:hAnsi="Times New Roman" w:cs="Times New Roman"/>
                <w:color w:val="auto"/>
              </w:rPr>
              <w:t>INAIL – corso base sulla sicurezza;</w:t>
            </w:r>
          </w:p>
          <w:p w:rsidR="00292766" w:rsidRPr="008B24A9" w:rsidRDefault="00292766" w:rsidP="00292766">
            <w:pPr>
              <w:pStyle w:val="Default"/>
              <w:rPr>
                <w:rFonts w:ascii="Times New Roman" w:hAnsi="Times New Roman" w:cs="Times New Roman"/>
                <w:color w:val="auto"/>
              </w:rPr>
            </w:pPr>
            <w:r>
              <w:rPr>
                <w:rFonts w:ascii="Times New Roman" w:hAnsi="Times New Roman" w:cs="Times New Roman"/>
                <w:color w:val="auto"/>
              </w:rPr>
              <w:t>b</w:t>
            </w:r>
            <w:r w:rsidRPr="004E3108">
              <w:rPr>
                <w:rFonts w:ascii="Times New Roman" w:hAnsi="Times New Roman" w:cs="Times New Roman"/>
                <w:color w:val="auto"/>
              </w:rPr>
              <w:t>) Federchimica</w:t>
            </w:r>
          </w:p>
          <w:p w:rsidR="00292766" w:rsidRPr="008B24A9" w:rsidRDefault="00292766" w:rsidP="00292766">
            <w:pPr>
              <w:pStyle w:val="Default"/>
              <w:rPr>
                <w:rFonts w:ascii="Times New Roman" w:hAnsi="Times New Roman" w:cs="Times New Roman"/>
                <w:color w:val="auto"/>
              </w:rPr>
            </w:pPr>
            <w:r>
              <w:rPr>
                <w:rFonts w:ascii="Times New Roman" w:hAnsi="Times New Roman" w:cs="Times New Roman"/>
                <w:color w:val="auto"/>
              </w:rPr>
              <w:t>d</w:t>
            </w:r>
            <w:r w:rsidRPr="008B24A9">
              <w:rPr>
                <w:rFonts w:ascii="Times New Roman" w:hAnsi="Times New Roman" w:cs="Times New Roman"/>
                <w:color w:val="auto"/>
              </w:rPr>
              <w:t xml:space="preserve">) </w:t>
            </w:r>
            <w:r>
              <w:rPr>
                <w:rFonts w:ascii="Times New Roman" w:hAnsi="Times New Roman" w:cs="Times New Roman"/>
                <w:color w:val="auto"/>
              </w:rPr>
              <w:t>MOF</w:t>
            </w:r>
            <w:r w:rsidRPr="008B24A9">
              <w:rPr>
                <w:rFonts w:ascii="Times New Roman" w:hAnsi="Times New Roman" w:cs="Times New Roman"/>
                <w:color w:val="auto"/>
              </w:rPr>
              <w:t xml:space="preserve"> –</w:t>
            </w:r>
            <w:r>
              <w:rPr>
                <w:rFonts w:ascii="Times New Roman" w:hAnsi="Times New Roman" w:cs="Times New Roman"/>
                <w:color w:val="auto"/>
              </w:rPr>
              <w:t xml:space="preserve"> </w:t>
            </w:r>
            <w:r w:rsidRPr="008B24A9">
              <w:rPr>
                <w:rFonts w:ascii="Times New Roman" w:hAnsi="Times New Roman" w:cs="Times New Roman"/>
                <w:color w:val="auto"/>
              </w:rPr>
              <w:t xml:space="preserve">Fondi </w:t>
            </w:r>
          </w:p>
          <w:p w:rsidR="00292766" w:rsidRPr="00E80DBD" w:rsidRDefault="00292766" w:rsidP="00292766">
            <w:pPr>
              <w:pStyle w:val="Default"/>
              <w:rPr>
                <w:rFonts w:ascii="Times New Roman" w:hAnsi="Times New Roman" w:cs="Times New Roman"/>
                <w:color w:val="auto"/>
              </w:rPr>
            </w:pPr>
            <w:r>
              <w:rPr>
                <w:rFonts w:ascii="Times New Roman" w:hAnsi="Times New Roman" w:cs="Times New Roman"/>
                <w:color w:val="auto"/>
              </w:rPr>
              <w:t xml:space="preserve">e) </w:t>
            </w:r>
            <w:r w:rsidRPr="004E3108">
              <w:rPr>
                <w:rFonts w:ascii="Times New Roman" w:hAnsi="Times New Roman" w:cs="Times New Roman"/>
                <w:color w:val="auto"/>
              </w:rPr>
              <w:t>CAPOL</w:t>
            </w:r>
          </w:p>
        </w:tc>
        <w:tc>
          <w:tcPr>
            <w:tcW w:w="1276" w:type="dxa"/>
            <w:shd w:val="clear" w:color="auto" w:fill="auto"/>
          </w:tcPr>
          <w:p w:rsidR="00292766" w:rsidRPr="00CF452F" w:rsidRDefault="00292766" w:rsidP="00292766">
            <w:pPr>
              <w:pStyle w:val="Default"/>
              <w:jc w:val="both"/>
              <w:rPr>
                <w:rFonts w:ascii="Times New Roman" w:hAnsi="Times New Roman" w:cs="Times New Roman"/>
                <w:color w:val="auto"/>
              </w:rPr>
            </w:pPr>
            <w:r w:rsidRPr="00CF452F">
              <w:rPr>
                <w:rFonts w:ascii="Times New Roman" w:hAnsi="Times New Roman" w:cs="Times New Roman"/>
                <w:color w:val="auto"/>
              </w:rPr>
              <w:t xml:space="preserve">Prof.ssa </w:t>
            </w:r>
          </w:p>
          <w:p w:rsidR="00292766" w:rsidRPr="00CF452F" w:rsidRDefault="00292766" w:rsidP="00292766">
            <w:pPr>
              <w:pStyle w:val="Default"/>
              <w:jc w:val="both"/>
              <w:rPr>
                <w:rFonts w:ascii="Times New Roman" w:hAnsi="Times New Roman" w:cs="Times New Roman"/>
                <w:color w:val="auto"/>
              </w:rPr>
            </w:pPr>
            <w:r>
              <w:rPr>
                <w:rFonts w:ascii="Times New Roman" w:hAnsi="Times New Roman" w:cs="Times New Roman"/>
                <w:color w:val="auto"/>
              </w:rPr>
              <w:t>Alla Tonia</w:t>
            </w:r>
          </w:p>
        </w:tc>
      </w:tr>
      <w:tr w:rsidR="00E80DBD" w:rsidRPr="002B1C9F" w:rsidTr="00186EAD">
        <w:trPr>
          <w:jc w:val="center"/>
        </w:trPr>
        <w:tc>
          <w:tcPr>
            <w:tcW w:w="1980" w:type="dxa"/>
            <w:shd w:val="clear" w:color="auto" w:fill="auto"/>
          </w:tcPr>
          <w:p w:rsidR="00E80DBD" w:rsidRDefault="00E80DBD" w:rsidP="00E80DBD">
            <w:pPr>
              <w:rPr>
                <w:rFonts w:ascii="Times New Roman" w:hAnsi="Times New Roman"/>
              </w:rPr>
            </w:pPr>
            <w:r w:rsidRPr="00EE0227">
              <w:rPr>
                <w:rFonts w:ascii="Times New Roman" w:hAnsi="Times New Roman"/>
              </w:rPr>
              <w:t>Gestione di un laboratorio chimico e controllo qualità nelle filiere di produzione industriale.</w:t>
            </w:r>
          </w:p>
          <w:p w:rsidR="00F5744B" w:rsidRDefault="00F5744B" w:rsidP="00E80DBD">
            <w:r>
              <w:rPr>
                <w:rFonts w:ascii="Times New Roman" w:hAnsi="Times New Roman"/>
              </w:rPr>
              <w:t>1° Modulo</w:t>
            </w:r>
          </w:p>
        </w:tc>
        <w:tc>
          <w:tcPr>
            <w:tcW w:w="850" w:type="dxa"/>
            <w:shd w:val="clear" w:color="auto" w:fill="auto"/>
            <w:vAlign w:val="center"/>
          </w:tcPr>
          <w:p w:rsidR="00E80DBD" w:rsidRPr="00CF452F" w:rsidRDefault="00E80DBD" w:rsidP="00E80DBD">
            <w:pPr>
              <w:pStyle w:val="Default"/>
              <w:jc w:val="center"/>
              <w:rPr>
                <w:rFonts w:ascii="Times New Roman" w:hAnsi="Times New Roman" w:cs="Times New Roman"/>
                <w:color w:val="auto"/>
              </w:rPr>
            </w:pPr>
            <w:r w:rsidRPr="00CF452F">
              <w:rPr>
                <w:rFonts w:ascii="Times New Roman" w:hAnsi="Times New Roman" w:cs="Times New Roman"/>
                <w:color w:val="auto"/>
              </w:rPr>
              <w:t>3</w:t>
            </w:r>
            <w:r w:rsidRPr="00CF452F">
              <w:rPr>
                <w:rFonts w:ascii="Times New Roman" w:hAnsi="Times New Roman" w:cs="Times New Roman"/>
                <w:color w:val="auto"/>
                <w:vertAlign w:val="superscript"/>
              </w:rPr>
              <w:t>a</w:t>
            </w:r>
            <w:r>
              <w:rPr>
                <w:rFonts w:ascii="Times New Roman" w:hAnsi="Times New Roman" w:cs="Times New Roman"/>
                <w:color w:val="auto"/>
              </w:rPr>
              <w:t xml:space="preserve"> B </w:t>
            </w:r>
            <w:r w:rsidRPr="00CF452F">
              <w:rPr>
                <w:rFonts w:ascii="Times New Roman" w:hAnsi="Times New Roman" w:cs="Times New Roman"/>
                <w:color w:val="auto"/>
              </w:rPr>
              <w:t>B.A.</w:t>
            </w:r>
          </w:p>
        </w:tc>
        <w:tc>
          <w:tcPr>
            <w:tcW w:w="3544" w:type="dxa"/>
            <w:shd w:val="clear" w:color="auto" w:fill="auto"/>
          </w:tcPr>
          <w:p w:rsidR="00E11DD2" w:rsidRDefault="00E11DD2" w:rsidP="00E80DBD">
            <w:pPr>
              <w:pStyle w:val="Default"/>
              <w:rPr>
                <w:rFonts w:ascii="Times New Roman" w:eastAsia="Times New Roman" w:hAnsi="Times New Roman" w:cs="Times New Roman"/>
                <w:color w:val="auto"/>
                <w:szCs w:val="20"/>
                <w:lang w:val="en-GB" w:eastAsia="it-IT"/>
              </w:rPr>
            </w:pPr>
            <w:r>
              <w:rPr>
                <w:rFonts w:ascii="Times New Roman" w:eastAsia="Times New Roman" w:hAnsi="Times New Roman" w:cs="Times New Roman"/>
                <w:color w:val="auto"/>
                <w:szCs w:val="20"/>
                <w:lang w:val="en-GB" w:eastAsia="it-IT"/>
              </w:rPr>
              <w:t>Modulo di base per la Sicurezza negli ambienti di lavoro (4</w:t>
            </w:r>
            <w:r w:rsidR="00576997">
              <w:rPr>
                <w:rFonts w:ascii="Times New Roman" w:eastAsia="Times New Roman" w:hAnsi="Times New Roman" w:cs="Times New Roman"/>
                <w:color w:val="auto"/>
                <w:szCs w:val="20"/>
                <w:lang w:val="en-GB" w:eastAsia="it-IT"/>
              </w:rPr>
              <w:t>h</w:t>
            </w:r>
            <w:r>
              <w:rPr>
                <w:rFonts w:ascii="Times New Roman" w:eastAsia="Times New Roman" w:hAnsi="Times New Roman" w:cs="Times New Roman"/>
                <w:color w:val="auto"/>
                <w:szCs w:val="20"/>
                <w:lang w:val="en-GB" w:eastAsia="it-IT"/>
              </w:rPr>
              <w:t>)</w:t>
            </w:r>
          </w:p>
          <w:p w:rsidR="00F5744B" w:rsidRPr="00F5744B" w:rsidRDefault="00F5744B" w:rsidP="00E80DBD">
            <w:pPr>
              <w:pStyle w:val="Default"/>
              <w:rPr>
                <w:rFonts w:ascii="Times New Roman" w:eastAsia="Times New Roman" w:hAnsi="Times New Roman" w:cs="Times New Roman"/>
                <w:color w:val="auto"/>
                <w:sz w:val="4"/>
                <w:szCs w:val="4"/>
                <w:lang w:val="en-GB" w:eastAsia="it-IT"/>
              </w:rPr>
            </w:pPr>
          </w:p>
          <w:p w:rsidR="00F5744B" w:rsidRDefault="00F5744B" w:rsidP="00E80DBD">
            <w:pPr>
              <w:pStyle w:val="Default"/>
              <w:rPr>
                <w:rFonts w:ascii="Times New Roman" w:eastAsia="Times New Roman" w:hAnsi="Times New Roman" w:cs="Times New Roman"/>
                <w:color w:val="auto"/>
                <w:szCs w:val="20"/>
                <w:lang w:val="en-GB" w:eastAsia="it-IT"/>
              </w:rPr>
            </w:pPr>
            <w:r>
              <w:rPr>
                <w:rFonts w:ascii="Times New Roman" w:eastAsia="Times New Roman" w:hAnsi="Times New Roman" w:cs="Times New Roman"/>
                <w:color w:val="auto"/>
                <w:szCs w:val="20"/>
                <w:lang w:val="en-GB" w:eastAsia="it-IT"/>
              </w:rPr>
              <w:t>Conoscenze dell’Industria chimica (21h)</w:t>
            </w:r>
          </w:p>
          <w:p w:rsidR="00E11DD2" w:rsidRPr="00576997" w:rsidRDefault="00E11DD2" w:rsidP="00E80DBD">
            <w:pPr>
              <w:pStyle w:val="Default"/>
              <w:rPr>
                <w:rFonts w:ascii="Times New Roman" w:eastAsia="Times New Roman" w:hAnsi="Times New Roman" w:cs="Times New Roman"/>
                <w:color w:val="auto"/>
                <w:sz w:val="4"/>
                <w:szCs w:val="4"/>
                <w:lang w:val="en-GB" w:eastAsia="it-IT"/>
              </w:rPr>
            </w:pPr>
          </w:p>
          <w:p w:rsidR="00E80DBD" w:rsidRDefault="00797DF6" w:rsidP="00186EAD">
            <w:pPr>
              <w:pStyle w:val="Default"/>
              <w:ind w:right="-109"/>
              <w:rPr>
                <w:rFonts w:ascii="Times New Roman" w:eastAsia="Times New Roman" w:hAnsi="Times New Roman" w:cs="Times New Roman"/>
                <w:color w:val="auto"/>
                <w:szCs w:val="20"/>
                <w:lang w:val="en-GB" w:eastAsia="it-IT"/>
              </w:rPr>
            </w:pPr>
            <w:r w:rsidRPr="00E11DD2">
              <w:rPr>
                <w:rFonts w:ascii="Times New Roman" w:eastAsia="Times New Roman" w:hAnsi="Times New Roman" w:cs="Times New Roman"/>
                <w:color w:val="auto"/>
                <w:szCs w:val="20"/>
                <w:lang w:val="en-GB" w:eastAsia="it-IT"/>
              </w:rPr>
              <w:t>Conoscenza delle procedure per il controllo e la certificazione di qualità delle merci in transito in un Centro agroalimentare all’ingrosso</w:t>
            </w:r>
          </w:p>
          <w:p w:rsidR="00576997" w:rsidRPr="00576997" w:rsidRDefault="00576997" w:rsidP="00E80DBD">
            <w:pPr>
              <w:pStyle w:val="Default"/>
              <w:rPr>
                <w:rFonts w:ascii="Times New Roman" w:eastAsia="Times New Roman" w:hAnsi="Times New Roman" w:cs="Times New Roman"/>
                <w:color w:val="auto"/>
                <w:sz w:val="4"/>
                <w:szCs w:val="4"/>
                <w:lang w:val="en-GB" w:eastAsia="it-IT"/>
              </w:rPr>
            </w:pPr>
          </w:p>
          <w:p w:rsidR="00576997" w:rsidRPr="00E11DD2" w:rsidRDefault="00576997" w:rsidP="00E80DBD">
            <w:pPr>
              <w:pStyle w:val="Default"/>
              <w:rPr>
                <w:rFonts w:ascii="Times New Roman" w:hAnsi="Times New Roman" w:cs="Times New Roman"/>
                <w:bCs/>
                <w:color w:val="auto"/>
              </w:rPr>
            </w:pPr>
            <w:r>
              <w:rPr>
                <w:rFonts w:ascii="Times New Roman" w:eastAsia="Times New Roman" w:hAnsi="Times New Roman" w:cs="Times New Roman"/>
                <w:color w:val="auto"/>
                <w:szCs w:val="20"/>
                <w:lang w:val="en-GB" w:eastAsia="it-IT"/>
              </w:rPr>
              <w:t>C</w:t>
            </w:r>
            <w:r w:rsidRPr="00576997">
              <w:rPr>
                <w:rFonts w:ascii="Times New Roman" w:eastAsia="Times New Roman" w:hAnsi="Times New Roman" w:cs="Times New Roman"/>
                <w:color w:val="auto"/>
                <w:szCs w:val="20"/>
                <w:lang w:val="en-GB" w:eastAsia="it-IT"/>
              </w:rPr>
              <w:t>onoscenza delle proprietà dell’olio vergine d’oliva DOP delle Colline Pontine e delle strutture economiche, sociali e culturali del territorio correlate all’olivicoltura di qualità</w:t>
            </w:r>
            <w:r>
              <w:rPr>
                <w:rFonts w:ascii="Times New Roman" w:eastAsia="Times New Roman" w:hAnsi="Times New Roman" w:cs="Times New Roman"/>
                <w:color w:val="auto"/>
                <w:szCs w:val="20"/>
                <w:lang w:val="en-GB" w:eastAsia="it-IT"/>
              </w:rPr>
              <w:t>.</w:t>
            </w:r>
          </w:p>
        </w:tc>
        <w:tc>
          <w:tcPr>
            <w:tcW w:w="2268" w:type="dxa"/>
            <w:shd w:val="clear" w:color="auto" w:fill="auto"/>
          </w:tcPr>
          <w:p w:rsidR="00E80DBD" w:rsidRPr="004E3108" w:rsidRDefault="00E80DBD" w:rsidP="00E80DBD">
            <w:pPr>
              <w:pStyle w:val="Default"/>
              <w:rPr>
                <w:rFonts w:ascii="Times New Roman" w:hAnsi="Times New Roman" w:cs="Times New Roman"/>
                <w:color w:val="auto"/>
              </w:rPr>
            </w:pPr>
            <w:r w:rsidRPr="004E3108">
              <w:rPr>
                <w:rFonts w:ascii="Times New Roman" w:hAnsi="Times New Roman" w:cs="Times New Roman"/>
                <w:color w:val="auto"/>
              </w:rPr>
              <w:t xml:space="preserve">a) </w:t>
            </w:r>
            <w:r>
              <w:rPr>
                <w:rFonts w:ascii="Times New Roman" w:hAnsi="Times New Roman" w:cs="Times New Roman"/>
                <w:color w:val="auto"/>
              </w:rPr>
              <w:t>INAIL – corso base sulla sicurezza;</w:t>
            </w:r>
          </w:p>
          <w:p w:rsidR="00E80DBD" w:rsidRPr="008B24A9" w:rsidRDefault="00E80DBD" w:rsidP="00E80DBD">
            <w:pPr>
              <w:pStyle w:val="Default"/>
              <w:rPr>
                <w:rFonts w:ascii="Times New Roman" w:hAnsi="Times New Roman" w:cs="Times New Roman"/>
                <w:color w:val="auto"/>
              </w:rPr>
            </w:pPr>
            <w:r>
              <w:rPr>
                <w:rFonts w:ascii="Times New Roman" w:hAnsi="Times New Roman" w:cs="Times New Roman"/>
                <w:color w:val="auto"/>
              </w:rPr>
              <w:t>b</w:t>
            </w:r>
            <w:r w:rsidRPr="004E3108">
              <w:rPr>
                <w:rFonts w:ascii="Times New Roman" w:hAnsi="Times New Roman" w:cs="Times New Roman"/>
                <w:color w:val="auto"/>
              </w:rPr>
              <w:t>) Federchimica</w:t>
            </w:r>
          </w:p>
          <w:p w:rsidR="00E80DBD" w:rsidRPr="008B24A9" w:rsidRDefault="00E80DBD" w:rsidP="00E80DBD">
            <w:pPr>
              <w:pStyle w:val="Default"/>
              <w:rPr>
                <w:rFonts w:ascii="Times New Roman" w:hAnsi="Times New Roman" w:cs="Times New Roman"/>
                <w:color w:val="auto"/>
              </w:rPr>
            </w:pPr>
            <w:r>
              <w:rPr>
                <w:rFonts w:ascii="Times New Roman" w:hAnsi="Times New Roman" w:cs="Times New Roman"/>
                <w:color w:val="auto"/>
              </w:rPr>
              <w:t>d</w:t>
            </w:r>
            <w:r w:rsidRPr="008B24A9">
              <w:rPr>
                <w:rFonts w:ascii="Times New Roman" w:hAnsi="Times New Roman" w:cs="Times New Roman"/>
                <w:color w:val="auto"/>
              </w:rPr>
              <w:t xml:space="preserve">) </w:t>
            </w:r>
            <w:r>
              <w:rPr>
                <w:rFonts w:ascii="Times New Roman" w:hAnsi="Times New Roman" w:cs="Times New Roman"/>
                <w:color w:val="auto"/>
              </w:rPr>
              <w:t>MOF</w:t>
            </w:r>
            <w:r w:rsidRPr="008B24A9">
              <w:rPr>
                <w:rFonts w:ascii="Times New Roman" w:hAnsi="Times New Roman" w:cs="Times New Roman"/>
                <w:color w:val="auto"/>
              </w:rPr>
              <w:t xml:space="preserve"> –</w:t>
            </w:r>
            <w:r>
              <w:rPr>
                <w:rFonts w:ascii="Times New Roman" w:hAnsi="Times New Roman" w:cs="Times New Roman"/>
                <w:color w:val="auto"/>
              </w:rPr>
              <w:t xml:space="preserve"> </w:t>
            </w:r>
            <w:r w:rsidRPr="008B24A9">
              <w:rPr>
                <w:rFonts w:ascii="Times New Roman" w:hAnsi="Times New Roman" w:cs="Times New Roman"/>
                <w:color w:val="auto"/>
              </w:rPr>
              <w:t xml:space="preserve">Fondi </w:t>
            </w:r>
          </w:p>
          <w:p w:rsidR="00E80DBD" w:rsidRPr="00E80DBD" w:rsidRDefault="00E80DBD" w:rsidP="00E80DBD">
            <w:pPr>
              <w:pStyle w:val="Default"/>
              <w:rPr>
                <w:rFonts w:ascii="Times New Roman" w:hAnsi="Times New Roman" w:cs="Times New Roman"/>
                <w:color w:val="auto"/>
              </w:rPr>
            </w:pPr>
            <w:r>
              <w:rPr>
                <w:rFonts w:ascii="Times New Roman" w:hAnsi="Times New Roman" w:cs="Times New Roman"/>
                <w:color w:val="auto"/>
              </w:rPr>
              <w:t xml:space="preserve">e) </w:t>
            </w:r>
            <w:r w:rsidRPr="004E3108">
              <w:rPr>
                <w:rFonts w:ascii="Times New Roman" w:hAnsi="Times New Roman" w:cs="Times New Roman"/>
                <w:color w:val="auto"/>
              </w:rPr>
              <w:t>CAPOL</w:t>
            </w:r>
          </w:p>
        </w:tc>
        <w:tc>
          <w:tcPr>
            <w:tcW w:w="1276" w:type="dxa"/>
            <w:shd w:val="clear" w:color="auto" w:fill="auto"/>
          </w:tcPr>
          <w:p w:rsidR="00E80DBD" w:rsidRPr="00CF452F" w:rsidRDefault="00E80DBD" w:rsidP="00E80DBD">
            <w:pPr>
              <w:pStyle w:val="Default"/>
              <w:jc w:val="both"/>
              <w:rPr>
                <w:rFonts w:ascii="Times New Roman" w:hAnsi="Times New Roman" w:cs="Times New Roman"/>
                <w:color w:val="auto"/>
              </w:rPr>
            </w:pPr>
            <w:r w:rsidRPr="00CF452F">
              <w:rPr>
                <w:rFonts w:ascii="Times New Roman" w:hAnsi="Times New Roman" w:cs="Times New Roman"/>
                <w:color w:val="auto"/>
              </w:rPr>
              <w:t>Prof.</w:t>
            </w:r>
          </w:p>
          <w:p w:rsidR="00E80DBD" w:rsidRPr="002B1C9F" w:rsidRDefault="00E80DBD" w:rsidP="00E80DBD">
            <w:pPr>
              <w:pStyle w:val="Default"/>
              <w:jc w:val="both"/>
              <w:rPr>
                <w:rFonts w:ascii="Times New Roman" w:hAnsi="Times New Roman" w:cs="Times New Roman"/>
                <w:color w:val="auto"/>
              </w:rPr>
            </w:pPr>
            <w:r w:rsidRPr="00CF452F">
              <w:rPr>
                <w:rFonts w:ascii="Times New Roman" w:hAnsi="Times New Roman" w:cs="Times New Roman"/>
                <w:color w:val="auto"/>
              </w:rPr>
              <w:t>Pimpinella Carmine</w:t>
            </w:r>
          </w:p>
        </w:tc>
      </w:tr>
      <w:tr w:rsidR="00E80DBD" w:rsidRPr="002B1C9F" w:rsidTr="00186EAD">
        <w:trPr>
          <w:jc w:val="center"/>
        </w:trPr>
        <w:tc>
          <w:tcPr>
            <w:tcW w:w="1980" w:type="dxa"/>
          </w:tcPr>
          <w:p w:rsidR="00E80DBD" w:rsidRDefault="00E80DBD" w:rsidP="00E80DBD">
            <w:pPr>
              <w:pStyle w:val="Default"/>
              <w:rPr>
                <w:rFonts w:ascii="Times New Roman" w:hAnsi="Times New Roman" w:cs="Times New Roman"/>
              </w:rPr>
            </w:pPr>
            <w:r w:rsidRPr="004E3108">
              <w:rPr>
                <w:rFonts w:ascii="Times New Roman" w:hAnsi="Times New Roman" w:cs="Times New Roman"/>
              </w:rPr>
              <w:t>Gestione di un laboratorio chimico e controllo qualità nelle filiere di produzion</w:t>
            </w:r>
            <w:r>
              <w:rPr>
                <w:rFonts w:ascii="Times New Roman" w:hAnsi="Times New Roman" w:cs="Times New Roman"/>
              </w:rPr>
              <w:t>e industriale.</w:t>
            </w:r>
          </w:p>
          <w:p w:rsidR="00F5744B" w:rsidRPr="008B24A9" w:rsidRDefault="00F5744B" w:rsidP="00E80DBD">
            <w:pPr>
              <w:pStyle w:val="Default"/>
              <w:rPr>
                <w:rFonts w:ascii="Times New Roman" w:hAnsi="Times New Roman" w:cs="Times New Roman"/>
              </w:rPr>
            </w:pPr>
            <w:r>
              <w:rPr>
                <w:rFonts w:ascii="Times New Roman" w:hAnsi="Times New Roman" w:cs="Times New Roman"/>
              </w:rPr>
              <w:t>2° Modulo</w:t>
            </w:r>
          </w:p>
        </w:tc>
        <w:tc>
          <w:tcPr>
            <w:tcW w:w="850" w:type="dxa"/>
            <w:vAlign w:val="center"/>
          </w:tcPr>
          <w:p w:rsidR="00E80DBD" w:rsidRPr="002B1C9F" w:rsidRDefault="00E80DBD" w:rsidP="00E80DBD">
            <w:pPr>
              <w:pStyle w:val="Default"/>
              <w:jc w:val="center"/>
              <w:rPr>
                <w:rFonts w:ascii="Times New Roman" w:hAnsi="Times New Roman" w:cs="Times New Roman"/>
                <w:b/>
                <w:bCs/>
                <w:color w:val="auto"/>
              </w:rPr>
            </w:pPr>
            <w:r>
              <w:rPr>
                <w:rFonts w:ascii="Times New Roman" w:hAnsi="Times New Roman" w:cs="Times New Roman"/>
                <w:color w:val="auto"/>
              </w:rPr>
              <w:t>4</w:t>
            </w:r>
            <w:r w:rsidRPr="00E11264">
              <w:rPr>
                <w:rFonts w:ascii="Times New Roman" w:hAnsi="Times New Roman" w:cs="Times New Roman"/>
                <w:color w:val="auto"/>
                <w:vertAlign w:val="superscript"/>
              </w:rPr>
              <w:t>a</w:t>
            </w:r>
            <w:r>
              <w:rPr>
                <w:rFonts w:ascii="Times New Roman" w:hAnsi="Times New Roman" w:cs="Times New Roman"/>
                <w:color w:val="auto"/>
              </w:rPr>
              <w:t xml:space="preserve"> </w:t>
            </w:r>
            <w:r w:rsidRPr="00E11264">
              <w:rPr>
                <w:rFonts w:ascii="Times New Roman" w:hAnsi="Times New Roman" w:cs="Times New Roman"/>
                <w:color w:val="auto"/>
              </w:rPr>
              <w:t>A</w:t>
            </w:r>
            <w:r>
              <w:rPr>
                <w:rFonts w:ascii="Times New Roman" w:hAnsi="Times New Roman" w:cs="Times New Roman"/>
                <w:color w:val="auto"/>
              </w:rPr>
              <w:t xml:space="preserve"> B.A.</w:t>
            </w:r>
          </w:p>
        </w:tc>
        <w:tc>
          <w:tcPr>
            <w:tcW w:w="3544" w:type="dxa"/>
          </w:tcPr>
          <w:p w:rsidR="00E80DBD" w:rsidRDefault="00E80DBD" w:rsidP="00E80DBD">
            <w:pPr>
              <w:pStyle w:val="Default"/>
              <w:rPr>
                <w:rFonts w:ascii="Times New Roman" w:hAnsi="Times New Roman" w:cs="Times New Roman"/>
                <w:bCs/>
                <w:color w:val="auto"/>
              </w:rPr>
            </w:pPr>
            <w:r w:rsidRPr="00977F69">
              <w:rPr>
                <w:rFonts w:ascii="Times New Roman" w:hAnsi="Times New Roman" w:cs="Times New Roman"/>
                <w:bCs/>
                <w:color w:val="auto"/>
              </w:rPr>
              <w:t xml:space="preserve">Studio dei principi base per </w:t>
            </w:r>
            <w:r>
              <w:rPr>
                <w:rFonts w:ascii="Times New Roman" w:hAnsi="Times New Roman" w:cs="Times New Roman"/>
                <w:bCs/>
                <w:color w:val="auto"/>
              </w:rPr>
              <w:t>la produzione dei fitocosmetici</w:t>
            </w:r>
          </w:p>
          <w:p w:rsidR="00E80DBD" w:rsidRDefault="00E80DBD" w:rsidP="00E80DBD">
            <w:pPr>
              <w:pStyle w:val="Default"/>
              <w:rPr>
                <w:rFonts w:ascii="Times New Roman" w:hAnsi="Times New Roman" w:cs="Times New Roman"/>
                <w:bCs/>
                <w:color w:val="auto"/>
              </w:rPr>
            </w:pPr>
            <w:r>
              <w:rPr>
                <w:rFonts w:ascii="Times New Roman" w:hAnsi="Times New Roman" w:cs="Times New Roman"/>
                <w:bCs/>
                <w:color w:val="auto"/>
              </w:rPr>
              <w:t>(2° modulo)</w:t>
            </w:r>
          </w:p>
          <w:p w:rsidR="00E11DD2" w:rsidRPr="00292766" w:rsidRDefault="00E11DD2" w:rsidP="00E80DBD">
            <w:pPr>
              <w:pStyle w:val="Default"/>
              <w:rPr>
                <w:rFonts w:ascii="Times New Roman" w:hAnsi="Times New Roman" w:cs="Times New Roman"/>
                <w:bCs/>
                <w:color w:val="auto"/>
                <w:sz w:val="4"/>
                <w:szCs w:val="4"/>
              </w:rPr>
            </w:pPr>
          </w:p>
          <w:p w:rsidR="00797DF6" w:rsidRDefault="00797DF6" w:rsidP="00797DF6">
            <w:pPr>
              <w:pStyle w:val="Default"/>
              <w:rPr>
                <w:rFonts w:ascii="Times New Roman" w:hAnsi="Times New Roman" w:cs="Times New Roman"/>
                <w:bCs/>
                <w:color w:val="auto"/>
              </w:rPr>
            </w:pPr>
            <w:r>
              <w:rPr>
                <w:rFonts w:ascii="Times New Roman" w:hAnsi="Times New Roman" w:cs="Times New Roman"/>
                <w:bCs/>
                <w:color w:val="auto"/>
              </w:rPr>
              <w:t>C</w:t>
            </w:r>
            <w:r w:rsidRPr="00797DF6">
              <w:rPr>
                <w:rFonts w:ascii="Times New Roman" w:hAnsi="Times New Roman" w:cs="Times New Roman"/>
                <w:bCs/>
                <w:color w:val="auto"/>
              </w:rPr>
              <w:t xml:space="preserve">onoscenze </w:t>
            </w:r>
            <w:r>
              <w:rPr>
                <w:rFonts w:ascii="Times New Roman" w:hAnsi="Times New Roman" w:cs="Times New Roman"/>
                <w:bCs/>
                <w:color w:val="auto"/>
              </w:rPr>
              <w:t xml:space="preserve">in ambito anatomo-patologico, con </w:t>
            </w:r>
            <w:r w:rsidRPr="00797DF6">
              <w:rPr>
                <w:rFonts w:ascii="Times New Roman" w:hAnsi="Times New Roman" w:cs="Times New Roman"/>
                <w:bCs/>
                <w:color w:val="auto"/>
              </w:rPr>
              <w:t>attenzione ai processi di controllo qualità e della gestione di un laboratorio chimico e microbiologico</w:t>
            </w:r>
          </w:p>
          <w:p w:rsidR="00292766" w:rsidRPr="00292766" w:rsidRDefault="00292766" w:rsidP="00797DF6">
            <w:pPr>
              <w:pStyle w:val="Default"/>
              <w:rPr>
                <w:rFonts w:ascii="Times New Roman" w:hAnsi="Times New Roman" w:cs="Times New Roman"/>
                <w:bCs/>
                <w:color w:val="auto"/>
                <w:sz w:val="4"/>
                <w:szCs w:val="4"/>
              </w:rPr>
            </w:pPr>
          </w:p>
          <w:p w:rsidR="002F6773" w:rsidRDefault="002F6773" w:rsidP="002F6773">
            <w:pPr>
              <w:pStyle w:val="Default"/>
              <w:rPr>
                <w:rFonts w:ascii="Times New Roman" w:eastAsia="Times New Roman" w:hAnsi="Times New Roman" w:cs="Times New Roman"/>
                <w:color w:val="auto"/>
                <w:szCs w:val="20"/>
                <w:lang w:val="en-GB" w:eastAsia="it-IT"/>
              </w:rPr>
            </w:pPr>
            <w:r>
              <w:rPr>
                <w:rFonts w:ascii="Times New Roman" w:eastAsia="Times New Roman" w:hAnsi="Times New Roman" w:cs="Times New Roman"/>
                <w:color w:val="auto"/>
                <w:szCs w:val="20"/>
                <w:lang w:val="en-GB" w:eastAsia="it-IT"/>
              </w:rPr>
              <w:t>Conoscenze dell’Industria chimica (13h)</w:t>
            </w:r>
          </w:p>
          <w:p w:rsidR="00292766" w:rsidRPr="002F6773" w:rsidRDefault="00292766" w:rsidP="00797DF6">
            <w:pPr>
              <w:pStyle w:val="Default"/>
              <w:rPr>
                <w:rFonts w:ascii="Times New Roman" w:hAnsi="Times New Roman" w:cs="Times New Roman"/>
                <w:bCs/>
                <w:color w:val="auto"/>
                <w:sz w:val="4"/>
                <w:szCs w:val="4"/>
              </w:rPr>
            </w:pPr>
          </w:p>
          <w:p w:rsidR="00292766" w:rsidRDefault="002F6773" w:rsidP="00186EAD">
            <w:pPr>
              <w:pStyle w:val="Default"/>
              <w:ind w:right="-109"/>
              <w:rPr>
                <w:rFonts w:ascii="Times New Roman" w:eastAsia="Times New Roman" w:hAnsi="Times New Roman" w:cs="Times New Roman"/>
                <w:color w:val="auto"/>
                <w:szCs w:val="20"/>
                <w:lang w:val="en-GB" w:eastAsia="it-IT"/>
              </w:rPr>
            </w:pPr>
            <w:r>
              <w:rPr>
                <w:rFonts w:ascii="Times New Roman" w:eastAsia="Times New Roman" w:hAnsi="Times New Roman" w:cs="Times New Roman"/>
                <w:color w:val="auto"/>
                <w:szCs w:val="20"/>
                <w:lang w:val="en-GB" w:eastAsia="it-IT"/>
              </w:rPr>
              <w:t>C</w:t>
            </w:r>
            <w:r w:rsidRPr="00576997">
              <w:rPr>
                <w:rFonts w:ascii="Times New Roman" w:eastAsia="Times New Roman" w:hAnsi="Times New Roman" w:cs="Times New Roman"/>
                <w:color w:val="auto"/>
                <w:szCs w:val="20"/>
                <w:lang w:val="en-GB" w:eastAsia="it-IT"/>
              </w:rPr>
              <w:t>onoscenza delle proprietà dell’olio vergine d’oliva DOP delle Colline Pontine e delle strutture economiche, sociali e culturali del territorio correlate all’olivicoltura di qualità</w:t>
            </w:r>
          </w:p>
          <w:p w:rsidR="00292766" w:rsidRPr="002F6773" w:rsidRDefault="00292766" w:rsidP="00797DF6">
            <w:pPr>
              <w:pStyle w:val="Default"/>
              <w:rPr>
                <w:rFonts w:ascii="Times New Roman" w:hAnsi="Times New Roman" w:cs="Times New Roman"/>
                <w:bCs/>
                <w:color w:val="auto"/>
                <w:sz w:val="4"/>
                <w:szCs w:val="4"/>
              </w:rPr>
            </w:pPr>
          </w:p>
          <w:p w:rsidR="002F6773" w:rsidRPr="00977F69" w:rsidRDefault="002F6773" w:rsidP="00797DF6">
            <w:pPr>
              <w:pStyle w:val="Default"/>
              <w:rPr>
                <w:rFonts w:ascii="Times New Roman" w:hAnsi="Times New Roman" w:cs="Times New Roman"/>
                <w:bCs/>
                <w:color w:val="auto"/>
              </w:rPr>
            </w:pPr>
            <w:r w:rsidRPr="002F6773">
              <w:rPr>
                <w:rFonts w:ascii="Times New Roman" w:eastAsia="Times New Roman" w:hAnsi="Times New Roman" w:cs="Times New Roman"/>
                <w:color w:val="auto"/>
                <w:szCs w:val="20"/>
                <w:lang w:val="en-GB" w:eastAsia="it-IT"/>
              </w:rPr>
              <w:t>Esecuzione di analisi chimiche e microbiologiche e l’utilizzo di strumentazione di laboratorio all’avanguardia</w:t>
            </w:r>
          </w:p>
        </w:tc>
        <w:tc>
          <w:tcPr>
            <w:tcW w:w="2268" w:type="dxa"/>
          </w:tcPr>
          <w:p w:rsidR="00E80DBD" w:rsidRPr="004E3108" w:rsidRDefault="00E80DBD" w:rsidP="00E80DBD">
            <w:pPr>
              <w:pStyle w:val="Default"/>
              <w:rPr>
                <w:rFonts w:ascii="Times New Roman" w:hAnsi="Times New Roman" w:cs="Times New Roman"/>
                <w:color w:val="auto"/>
              </w:rPr>
            </w:pPr>
            <w:r w:rsidRPr="004E3108">
              <w:rPr>
                <w:rFonts w:ascii="Times New Roman" w:hAnsi="Times New Roman" w:cs="Times New Roman"/>
                <w:color w:val="auto"/>
              </w:rPr>
              <w:t>a) Azienda RCA</w:t>
            </w:r>
          </w:p>
          <w:p w:rsidR="00E80DBD" w:rsidRDefault="00E80DBD" w:rsidP="00E80DBD">
            <w:pPr>
              <w:pStyle w:val="Default"/>
              <w:rPr>
                <w:rFonts w:ascii="Times New Roman" w:hAnsi="Times New Roman" w:cs="Times New Roman"/>
                <w:color w:val="auto"/>
              </w:rPr>
            </w:pPr>
            <w:r w:rsidRPr="004E3108">
              <w:rPr>
                <w:rFonts w:ascii="Times New Roman" w:hAnsi="Times New Roman" w:cs="Times New Roman"/>
                <w:color w:val="auto"/>
              </w:rPr>
              <w:t xml:space="preserve">b) </w:t>
            </w:r>
            <w:r w:rsidR="00797DF6" w:rsidRPr="008B24A9">
              <w:rPr>
                <w:rFonts w:ascii="Times New Roman" w:hAnsi="Times New Roman" w:cs="Times New Roman"/>
                <w:color w:val="auto"/>
              </w:rPr>
              <w:t>Galeno – laboratorio di analisi cliniche di Fondi</w:t>
            </w:r>
          </w:p>
          <w:p w:rsidR="00E80DBD" w:rsidRPr="008B24A9" w:rsidRDefault="00E80DBD" w:rsidP="00E80DBD">
            <w:pPr>
              <w:pStyle w:val="Default"/>
              <w:rPr>
                <w:rFonts w:ascii="Times New Roman" w:hAnsi="Times New Roman" w:cs="Times New Roman"/>
                <w:color w:val="auto"/>
              </w:rPr>
            </w:pPr>
            <w:r w:rsidRPr="004E3108">
              <w:rPr>
                <w:rFonts w:ascii="Times New Roman" w:hAnsi="Times New Roman" w:cs="Times New Roman"/>
                <w:color w:val="auto"/>
              </w:rPr>
              <w:t>c) Federchimica</w:t>
            </w:r>
          </w:p>
          <w:p w:rsidR="00E80DBD" w:rsidRPr="008B24A9" w:rsidRDefault="00E80DBD" w:rsidP="00E80DBD">
            <w:pPr>
              <w:pStyle w:val="Default"/>
              <w:rPr>
                <w:rFonts w:ascii="Times New Roman" w:hAnsi="Times New Roman" w:cs="Times New Roman"/>
                <w:color w:val="auto"/>
              </w:rPr>
            </w:pPr>
            <w:r>
              <w:rPr>
                <w:rFonts w:ascii="Times New Roman" w:hAnsi="Times New Roman" w:cs="Times New Roman"/>
                <w:color w:val="auto"/>
              </w:rPr>
              <w:t>d</w:t>
            </w:r>
            <w:r w:rsidRPr="008B24A9">
              <w:rPr>
                <w:rFonts w:ascii="Times New Roman" w:hAnsi="Times New Roman" w:cs="Times New Roman"/>
                <w:color w:val="auto"/>
              </w:rPr>
              <w:t xml:space="preserve">) </w:t>
            </w:r>
            <w:r w:rsidR="00797DF6">
              <w:rPr>
                <w:rFonts w:ascii="Times New Roman" w:hAnsi="Times New Roman" w:cs="Times New Roman"/>
                <w:color w:val="auto"/>
              </w:rPr>
              <w:t>CAPOL</w:t>
            </w:r>
            <w:r w:rsidRPr="008B24A9">
              <w:rPr>
                <w:rFonts w:ascii="Times New Roman" w:hAnsi="Times New Roman" w:cs="Times New Roman"/>
                <w:color w:val="auto"/>
              </w:rPr>
              <w:t xml:space="preserve"> </w:t>
            </w:r>
          </w:p>
          <w:p w:rsidR="00E80DBD" w:rsidRPr="008B24A9" w:rsidRDefault="00E80DBD" w:rsidP="00E80DBD">
            <w:pPr>
              <w:pStyle w:val="Default"/>
              <w:rPr>
                <w:rFonts w:ascii="Times New Roman" w:hAnsi="Times New Roman" w:cs="Times New Roman"/>
                <w:color w:val="auto"/>
              </w:rPr>
            </w:pPr>
            <w:r>
              <w:rPr>
                <w:rFonts w:ascii="Times New Roman" w:hAnsi="Times New Roman" w:cs="Times New Roman"/>
                <w:color w:val="auto"/>
              </w:rPr>
              <w:t xml:space="preserve">e) </w:t>
            </w:r>
            <w:r w:rsidRPr="008B24A9">
              <w:rPr>
                <w:rFonts w:ascii="Times New Roman" w:hAnsi="Times New Roman" w:cs="Times New Roman"/>
                <w:color w:val="auto"/>
              </w:rPr>
              <w:t xml:space="preserve">CRAN </w:t>
            </w:r>
            <w:r>
              <w:rPr>
                <w:rFonts w:ascii="Times New Roman" w:hAnsi="Times New Roman" w:cs="Times New Roman"/>
                <w:color w:val="auto"/>
              </w:rPr>
              <w:t xml:space="preserve">- </w:t>
            </w:r>
          </w:p>
          <w:p w:rsidR="00E80DBD" w:rsidRPr="008B24A9" w:rsidRDefault="00E80DBD" w:rsidP="00E80DBD">
            <w:pPr>
              <w:autoSpaceDE w:val="0"/>
              <w:autoSpaceDN w:val="0"/>
              <w:adjustRightInd w:val="0"/>
              <w:ind w:right="-107"/>
              <w:rPr>
                <w:rFonts w:ascii="Times New Roman" w:eastAsia="Arial" w:hAnsi="Times New Roman"/>
                <w:szCs w:val="24"/>
                <w:lang w:val="it-IT" w:eastAsia="ar-SA"/>
              </w:rPr>
            </w:pPr>
            <w:r w:rsidRPr="008B24A9">
              <w:rPr>
                <w:rFonts w:ascii="Times New Roman" w:eastAsia="Arial" w:hAnsi="Times New Roman"/>
                <w:szCs w:val="24"/>
                <w:lang w:val="it-IT" w:eastAsia="ar-SA"/>
              </w:rPr>
              <w:t>Centro Ricerche Ambiente e Nutrizione di Terracina</w:t>
            </w:r>
          </w:p>
        </w:tc>
        <w:tc>
          <w:tcPr>
            <w:tcW w:w="1276" w:type="dxa"/>
          </w:tcPr>
          <w:p w:rsidR="00E80DBD" w:rsidRDefault="00E80DBD" w:rsidP="00E80DBD">
            <w:pPr>
              <w:pStyle w:val="Default"/>
              <w:jc w:val="both"/>
              <w:rPr>
                <w:rFonts w:ascii="Times New Roman" w:hAnsi="Times New Roman" w:cs="Times New Roman"/>
                <w:color w:val="auto"/>
              </w:rPr>
            </w:pPr>
            <w:r w:rsidRPr="002B1C9F">
              <w:rPr>
                <w:rFonts w:ascii="Times New Roman" w:hAnsi="Times New Roman" w:cs="Times New Roman"/>
                <w:color w:val="auto"/>
              </w:rPr>
              <w:t>Prof.</w:t>
            </w:r>
            <w:r>
              <w:rPr>
                <w:rFonts w:ascii="Times New Roman" w:hAnsi="Times New Roman" w:cs="Times New Roman"/>
                <w:color w:val="auto"/>
              </w:rPr>
              <w:t xml:space="preserve">ssa </w:t>
            </w:r>
          </w:p>
          <w:p w:rsidR="00E80DBD" w:rsidRDefault="00E80DBD" w:rsidP="00E80DBD">
            <w:pPr>
              <w:pStyle w:val="Default"/>
              <w:jc w:val="both"/>
              <w:rPr>
                <w:rFonts w:ascii="Times New Roman" w:hAnsi="Times New Roman" w:cs="Times New Roman"/>
                <w:color w:val="auto"/>
              </w:rPr>
            </w:pPr>
            <w:r>
              <w:rPr>
                <w:rFonts w:ascii="Times New Roman" w:hAnsi="Times New Roman" w:cs="Times New Roman"/>
                <w:color w:val="auto"/>
              </w:rPr>
              <w:t>Velletri Letizia</w:t>
            </w:r>
          </w:p>
          <w:p w:rsidR="00E80DBD" w:rsidRPr="00E11264" w:rsidRDefault="00E80DBD" w:rsidP="00E80DBD">
            <w:pPr>
              <w:pStyle w:val="Default"/>
              <w:jc w:val="both"/>
              <w:rPr>
                <w:rFonts w:ascii="Times New Roman" w:hAnsi="Times New Roman" w:cs="Times New Roman"/>
                <w:bCs/>
                <w:color w:val="auto"/>
              </w:rPr>
            </w:pPr>
          </w:p>
        </w:tc>
      </w:tr>
      <w:tr w:rsidR="002F6773" w:rsidRPr="002E3EAB" w:rsidTr="00186EAD">
        <w:trPr>
          <w:jc w:val="center"/>
        </w:trPr>
        <w:tc>
          <w:tcPr>
            <w:tcW w:w="1980" w:type="dxa"/>
          </w:tcPr>
          <w:p w:rsidR="002F6773" w:rsidRDefault="002F6773" w:rsidP="002F6773">
            <w:pPr>
              <w:pStyle w:val="Default"/>
              <w:rPr>
                <w:rFonts w:ascii="Times New Roman" w:hAnsi="Times New Roman" w:cs="Times New Roman"/>
              </w:rPr>
            </w:pPr>
            <w:r w:rsidRPr="004E3108">
              <w:rPr>
                <w:rFonts w:ascii="Times New Roman" w:hAnsi="Times New Roman" w:cs="Times New Roman"/>
              </w:rPr>
              <w:t>Gestione di un laboratorio chimico e controllo qualità nelle filiere di produzion</w:t>
            </w:r>
            <w:r>
              <w:rPr>
                <w:rFonts w:ascii="Times New Roman" w:hAnsi="Times New Roman" w:cs="Times New Roman"/>
              </w:rPr>
              <w:t>e industriale.</w:t>
            </w:r>
          </w:p>
          <w:p w:rsidR="002F6773" w:rsidRPr="00BD7886" w:rsidRDefault="002F6773" w:rsidP="002F6773">
            <w:pPr>
              <w:pStyle w:val="Default"/>
              <w:rPr>
                <w:rFonts w:ascii="Times New Roman" w:hAnsi="Times New Roman" w:cs="Times New Roman"/>
                <w:color w:val="auto"/>
              </w:rPr>
            </w:pPr>
            <w:r>
              <w:rPr>
                <w:rFonts w:ascii="Times New Roman" w:hAnsi="Times New Roman" w:cs="Times New Roman"/>
                <w:color w:val="auto"/>
              </w:rPr>
              <w:t>2° Modulo</w:t>
            </w:r>
          </w:p>
        </w:tc>
        <w:tc>
          <w:tcPr>
            <w:tcW w:w="850" w:type="dxa"/>
            <w:vAlign w:val="center"/>
          </w:tcPr>
          <w:p w:rsidR="002F6773" w:rsidRPr="00B4706D" w:rsidRDefault="002F6773" w:rsidP="002F6773">
            <w:pPr>
              <w:pStyle w:val="Default"/>
              <w:jc w:val="center"/>
              <w:rPr>
                <w:rFonts w:ascii="Times New Roman" w:hAnsi="Times New Roman" w:cs="Times New Roman"/>
                <w:color w:val="auto"/>
              </w:rPr>
            </w:pPr>
            <w:r>
              <w:rPr>
                <w:rFonts w:ascii="Times New Roman" w:hAnsi="Times New Roman" w:cs="Times New Roman"/>
                <w:color w:val="auto"/>
              </w:rPr>
              <w:t>4</w:t>
            </w:r>
            <w:r w:rsidRPr="00B4706D">
              <w:rPr>
                <w:rFonts w:ascii="Times New Roman" w:hAnsi="Times New Roman" w:cs="Times New Roman"/>
                <w:color w:val="auto"/>
                <w:vertAlign w:val="superscript"/>
              </w:rPr>
              <w:t>a</w:t>
            </w:r>
            <w:r>
              <w:rPr>
                <w:rFonts w:ascii="Times New Roman" w:hAnsi="Times New Roman" w:cs="Times New Roman"/>
                <w:color w:val="auto"/>
              </w:rPr>
              <w:t xml:space="preserve"> B </w:t>
            </w:r>
            <w:r w:rsidRPr="00B4706D">
              <w:rPr>
                <w:rFonts w:ascii="Times New Roman" w:hAnsi="Times New Roman" w:cs="Times New Roman"/>
                <w:color w:val="auto"/>
              </w:rPr>
              <w:t>B.A.</w:t>
            </w:r>
          </w:p>
        </w:tc>
        <w:tc>
          <w:tcPr>
            <w:tcW w:w="3544" w:type="dxa"/>
          </w:tcPr>
          <w:p w:rsidR="002F6773" w:rsidRDefault="002F6773" w:rsidP="002F6773">
            <w:pPr>
              <w:pStyle w:val="Default"/>
              <w:rPr>
                <w:rFonts w:ascii="Times New Roman" w:hAnsi="Times New Roman" w:cs="Times New Roman"/>
                <w:bCs/>
                <w:color w:val="auto"/>
              </w:rPr>
            </w:pPr>
            <w:r w:rsidRPr="00977F69">
              <w:rPr>
                <w:rFonts w:ascii="Times New Roman" w:hAnsi="Times New Roman" w:cs="Times New Roman"/>
                <w:bCs/>
                <w:color w:val="auto"/>
              </w:rPr>
              <w:t xml:space="preserve">Studio dei principi base per </w:t>
            </w:r>
            <w:r>
              <w:rPr>
                <w:rFonts w:ascii="Times New Roman" w:hAnsi="Times New Roman" w:cs="Times New Roman"/>
                <w:bCs/>
                <w:color w:val="auto"/>
              </w:rPr>
              <w:t>la produzione dei fitocosmetici</w:t>
            </w:r>
          </w:p>
          <w:p w:rsidR="002F6773" w:rsidRDefault="002F6773" w:rsidP="002F6773">
            <w:pPr>
              <w:pStyle w:val="Default"/>
              <w:rPr>
                <w:rFonts w:ascii="Times New Roman" w:hAnsi="Times New Roman" w:cs="Times New Roman"/>
                <w:bCs/>
                <w:color w:val="auto"/>
              </w:rPr>
            </w:pPr>
            <w:r>
              <w:rPr>
                <w:rFonts w:ascii="Times New Roman" w:hAnsi="Times New Roman" w:cs="Times New Roman"/>
                <w:bCs/>
                <w:color w:val="auto"/>
              </w:rPr>
              <w:t>(2° modulo)</w:t>
            </w:r>
          </w:p>
          <w:p w:rsidR="002F6773" w:rsidRPr="00292766" w:rsidRDefault="002F6773" w:rsidP="002F6773">
            <w:pPr>
              <w:pStyle w:val="Default"/>
              <w:rPr>
                <w:rFonts w:ascii="Times New Roman" w:hAnsi="Times New Roman" w:cs="Times New Roman"/>
                <w:bCs/>
                <w:color w:val="auto"/>
                <w:sz w:val="4"/>
                <w:szCs w:val="4"/>
              </w:rPr>
            </w:pPr>
          </w:p>
          <w:p w:rsidR="002F6773" w:rsidRDefault="002F6773" w:rsidP="002F6773">
            <w:pPr>
              <w:pStyle w:val="Default"/>
              <w:rPr>
                <w:rFonts w:ascii="Times New Roman" w:hAnsi="Times New Roman" w:cs="Times New Roman"/>
                <w:bCs/>
                <w:color w:val="auto"/>
              </w:rPr>
            </w:pPr>
            <w:r>
              <w:rPr>
                <w:rFonts w:ascii="Times New Roman" w:hAnsi="Times New Roman" w:cs="Times New Roman"/>
                <w:bCs/>
                <w:color w:val="auto"/>
              </w:rPr>
              <w:t>C</w:t>
            </w:r>
            <w:r w:rsidRPr="00797DF6">
              <w:rPr>
                <w:rFonts w:ascii="Times New Roman" w:hAnsi="Times New Roman" w:cs="Times New Roman"/>
                <w:bCs/>
                <w:color w:val="auto"/>
              </w:rPr>
              <w:t xml:space="preserve">onoscenze </w:t>
            </w:r>
            <w:r>
              <w:rPr>
                <w:rFonts w:ascii="Times New Roman" w:hAnsi="Times New Roman" w:cs="Times New Roman"/>
                <w:bCs/>
                <w:color w:val="auto"/>
              </w:rPr>
              <w:t xml:space="preserve">in ambito anatomo-patologico, con </w:t>
            </w:r>
            <w:r w:rsidRPr="00797DF6">
              <w:rPr>
                <w:rFonts w:ascii="Times New Roman" w:hAnsi="Times New Roman" w:cs="Times New Roman"/>
                <w:bCs/>
                <w:color w:val="auto"/>
              </w:rPr>
              <w:t>attenzione ai processi di controllo qualità e della gestione di un laboratorio chimico e microbiologico</w:t>
            </w:r>
          </w:p>
          <w:p w:rsidR="002F6773" w:rsidRPr="00292766" w:rsidRDefault="002F6773" w:rsidP="002F6773">
            <w:pPr>
              <w:pStyle w:val="Default"/>
              <w:rPr>
                <w:rFonts w:ascii="Times New Roman" w:hAnsi="Times New Roman" w:cs="Times New Roman"/>
                <w:bCs/>
                <w:color w:val="auto"/>
                <w:sz w:val="4"/>
                <w:szCs w:val="4"/>
              </w:rPr>
            </w:pPr>
          </w:p>
          <w:p w:rsidR="002F6773" w:rsidRDefault="002F6773" w:rsidP="002F6773">
            <w:pPr>
              <w:pStyle w:val="Default"/>
              <w:rPr>
                <w:rFonts w:ascii="Times New Roman" w:eastAsia="Times New Roman" w:hAnsi="Times New Roman" w:cs="Times New Roman"/>
                <w:color w:val="auto"/>
                <w:szCs w:val="20"/>
                <w:lang w:val="en-GB" w:eastAsia="it-IT"/>
              </w:rPr>
            </w:pPr>
            <w:r>
              <w:rPr>
                <w:rFonts w:ascii="Times New Roman" w:eastAsia="Times New Roman" w:hAnsi="Times New Roman" w:cs="Times New Roman"/>
                <w:color w:val="auto"/>
                <w:szCs w:val="20"/>
                <w:lang w:val="en-GB" w:eastAsia="it-IT"/>
              </w:rPr>
              <w:t>Conoscenze dell’Industria chimica (13h)</w:t>
            </w:r>
          </w:p>
          <w:p w:rsidR="002F6773" w:rsidRPr="002F6773" w:rsidRDefault="002F6773" w:rsidP="002F6773">
            <w:pPr>
              <w:pStyle w:val="Default"/>
              <w:rPr>
                <w:rFonts w:ascii="Times New Roman" w:hAnsi="Times New Roman" w:cs="Times New Roman"/>
                <w:bCs/>
                <w:color w:val="auto"/>
                <w:sz w:val="4"/>
                <w:szCs w:val="4"/>
              </w:rPr>
            </w:pPr>
          </w:p>
          <w:p w:rsidR="002F6773" w:rsidRDefault="002F6773" w:rsidP="002F6773">
            <w:pPr>
              <w:pStyle w:val="Default"/>
              <w:rPr>
                <w:rFonts w:ascii="Times New Roman" w:eastAsia="Times New Roman" w:hAnsi="Times New Roman" w:cs="Times New Roman"/>
                <w:color w:val="auto"/>
                <w:szCs w:val="20"/>
                <w:lang w:val="en-GB" w:eastAsia="it-IT"/>
              </w:rPr>
            </w:pPr>
            <w:r>
              <w:rPr>
                <w:rFonts w:ascii="Times New Roman" w:eastAsia="Times New Roman" w:hAnsi="Times New Roman" w:cs="Times New Roman"/>
                <w:color w:val="auto"/>
                <w:szCs w:val="20"/>
                <w:lang w:val="en-GB" w:eastAsia="it-IT"/>
              </w:rPr>
              <w:t>C</w:t>
            </w:r>
            <w:r w:rsidRPr="00576997">
              <w:rPr>
                <w:rFonts w:ascii="Times New Roman" w:eastAsia="Times New Roman" w:hAnsi="Times New Roman" w:cs="Times New Roman"/>
                <w:color w:val="auto"/>
                <w:szCs w:val="20"/>
                <w:lang w:val="en-GB" w:eastAsia="it-IT"/>
              </w:rPr>
              <w:t>onoscenza delle proprietà dell’olio vergine d’oliva DOP delle Colline Pontine e delle strutture economiche, sociali e culturali del territorio correlate all’olivicoltura di qualità</w:t>
            </w:r>
          </w:p>
          <w:p w:rsidR="002F6773" w:rsidRPr="002F6773" w:rsidRDefault="002F6773" w:rsidP="002F6773">
            <w:pPr>
              <w:pStyle w:val="Default"/>
              <w:rPr>
                <w:rFonts w:ascii="Times New Roman" w:hAnsi="Times New Roman" w:cs="Times New Roman"/>
                <w:bCs/>
                <w:color w:val="auto"/>
                <w:sz w:val="4"/>
                <w:szCs w:val="4"/>
              </w:rPr>
            </w:pPr>
          </w:p>
          <w:p w:rsidR="002F6773" w:rsidRPr="00977F69" w:rsidRDefault="002F6773" w:rsidP="00186EAD">
            <w:pPr>
              <w:pStyle w:val="Default"/>
              <w:ind w:right="-109"/>
              <w:rPr>
                <w:rFonts w:ascii="Times New Roman" w:hAnsi="Times New Roman" w:cs="Times New Roman"/>
                <w:bCs/>
                <w:color w:val="auto"/>
              </w:rPr>
            </w:pPr>
            <w:r w:rsidRPr="002F6773">
              <w:rPr>
                <w:rFonts w:ascii="Times New Roman" w:eastAsia="Times New Roman" w:hAnsi="Times New Roman" w:cs="Times New Roman"/>
                <w:color w:val="auto"/>
                <w:szCs w:val="20"/>
                <w:lang w:val="en-GB" w:eastAsia="it-IT"/>
              </w:rPr>
              <w:t>Esecuzione di analisi chimiche e microbiologiche e l’utilizzo di strumentazione di laboratorio all’avanguardia</w:t>
            </w:r>
          </w:p>
        </w:tc>
        <w:tc>
          <w:tcPr>
            <w:tcW w:w="2268" w:type="dxa"/>
          </w:tcPr>
          <w:p w:rsidR="002F6773" w:rsidRPr="004E3108" w:rsidRDefault="002F6773" w:rsidP="002F6773">
            <w:pPr>
              <w:pStyle w:val="Default"/>
              <w:rPr>
                <w:rFonts w:ascii="Times New Roman" w:hAnsi="Times New Roman" w:cs="Times New Roman"/>
                <w:color w:val="auto"/>
              </w:rPr>
            </w:pPr>
            <w:r w:rsidRPr="004E3108">
              <w:rPr>
                <w:rFonts w:ascii="Times New Roman" w:hAnsi="Times New Roman" w:cs="Times New Roman"/>
                <w:color w:val="auto"/>
              </w:rPr>
              <w:t>a) Azienda RCA</w:t>
            </w:r>
          </w:p>
          <w:p w:rsidR="002F6773" w:rsidRDefault="002F6773" w:rsidP="002F6773">
            <w:pPr>
              <w:pStyle w:val="Default"/>
              <w:rPr>
                <w:rFonts w:ascii="Times New Roman" w:hAnsi="Times New Roman" w:cs="Times New Roman"/>
                <w:color w:val="auto"/>
              </w:rPr>
            </w:pPr>
            <w:r w:rsidRPr="004E3108">
              <w:rPr>
                <w:rFonts w:ascii="Times New Roman" w:hAnsi="Times New Roman" w:cs="Times New Roman"/>
                <w:color w:val="auto"/>
              </w:rPr>
              <w:t>b) CAPOL</w:t>
            </w:r>
          </w:p>
          <w:p w:rsidR="002F6773" w:rsidRPr="008B24A9" w:rsidRDefault="002F6773" w:rsidP="002F6773">
            <w:pPr>
              <w:pStyle w:val="Default"/>
              <w:rPr>
                <w:rFonts w:ascii="Times New Roman" w:hAnsi="Times New Roman" w:cs="Times New Roman"/>
                <w:color w:val="auto"/>
              </w:rPr>
            </w:pPr>
            <w:r w:rsidRPr="004E3108">
              <w:rPr>
                <w:rFonts w:ascii="Times New Roman" w:hAnsi="Times New Roman" w:cs="Times New Roman"/>
                <w:color w:val="auto"/>
              </w:rPr>
              <w:t>c) Federchimica</w:t>
            </w:r>
          </w:p>
          <w:p w:rsidR="002F6773" w:rsidRPr="008B24A9" w:rsidRDefault="002F6773" w:rsidP="002F6773">
            <w:pPr>
              <w:pStyle w:val="Default"/>
              <w:rPr>
                <w:rFonts w:ascii="Times New Roman" w:hAnsi="Times New Roman" w:cs="Times New Roman"/>
                <w:color w:val="auto"/>
              </w:rPr>
            </w:pPr>
            <w:r>
              <w:rPr>
                <w:rFonts w:ascii="Times New Roman" w:hAnsi="Times New Roman" w:cs="Times New Roman"/>
                <w:color w:val="auto"/>
              </w:rPr>
              <w:t>d</w:t>
            </w:r>
            <w:r w:rsidRPr="008B24A9">
              <w:rPr>
                <w:rFonts w:ascii="Times New Roman" w:hAnsi="Times New Roman" w:cs="Times New Roman"/>
                <w:color w:val="auto"/>
              </w:rPr>
              <w:t xml:space="preserve">) Galeno – laboratorio di analisi cliniche di Fondi </w:t>
            </w:r>
          </w:p>
          <w:p w:rsidR="002F6773" w:rsidRPr="008B24A9" w:rsidRDefault="002F6773" w:rsidP="002F6773">
            <w:pPr>
              <w:pStyle w:val="Default"/>
              <w:rPr>
                <w:rFonts w:ascii="Times New Roman" w:hAnsi="Times New Roman" w:cs="Times New Roman"/>
                <w:color w:val="auto"/>
              </w:rPr>
            </w:pPr>
            <w:r>
              <w:rPr>
                <w:rFonts w:ascii="Times New Roman" w:hAnsi="Times New Roman" w:cs="Times New Roman"/>
                <w:color w:val="auto"/>
              </w:rPr>
              <w:t xml:space="preserve">e) </w:t>
            </w:r>
            <w:r w:rsidRPr="008B24A9">
              <w:rPr>
                <w:rFonts w:ascii="Times New Roman" w:hAnsi="Times New Roman" w:cs="Times New Roman"/>
                <w:color w:val="auto"/>
              </w:rPr>
              <w:t xml:space="preserve">CRAN </w:t>
            </w:r>
            <w:r>
              <w:rPr>
                <w:rFonts w:ascii="Times New Roman" w:hAnsi="Times New Roman" w:cs="Times New Roman"/>
                <w:color w:val="auto"/>
              </w:rPr>
              <w:t xml:space="preserve">- </w:t>
            </w:r>
          </w:p>
          <w:p w:rsidR="002F6773" w:rsidRPr="00B4706D" w:rsidRDefault="002F6773" w:rsidP="002F6773">
            <w:pPr>
              <w:pStyle w:val="Default"/>
              <w:ind w:right="-107"/>
              <w:rPr>
                <w:rFonts w:ascii="Times New Roman" w:hAnsi="Times New Roman" w:cs="Times New Roman"/>
                <w:color w:val="auto"/>
              </w:rPr>
            </w:pPr>
            <w:r w:rsidRPr="008B24A9">
              <w:rPr>
                <w:rFonts w:ascii="Times New Roman" w:hAnsi="Times New Roman" w:cs="Times New Roman"/>
                <w:color w:val="auto"/>
              </w:rPr>
              <w:t>Centro Ricerche Ambiente e Nutrizione di Terracina</w:t>
            </w:r>
            <w:r w:rsidRPr="00B4706D">
              <w:rPr>
                <w:rFonts w:ascii="Times New Roman" w:hAnsi="Times New Roman" w:cs="Times New Roman"/>
                <w:color w:val="auto"/>
              </w:rPr>
              <w:t xml:space="preserve"> </w:t>
            </w:r>
          </w:p>
        </w:tc>
        <w:tc>
          <w:tcPr>
            <w:tcW w:w="1276" w:type="dxa"/>
          </w:tcPr>
          <w:p w:rsidR="002F6773" w:rsidRPr="00B4706D" w:rsidRDefault="002F6773" w:rsidP="002F6773">
            <w:pPr>
              <w:pStyle w:val="Default"/>
              <w:rPr>
                <w:rFonts w:ascii="Times New Roman" w:hAnsi="Times New Roman" w:cs="Times New Roman"/>
                <w:color w:val="auto"/>
                <w:lang w:val="fr-FR"/>
              </w:rPr>
            </w:pPr>
            <w:r w:rsidRPr="00B4706D">
              <w:rPr>
                <w:rFonts w:ascii="Times New Roman" w:hAnsi="Times New Roman" w:cs="Times New Roman"/>
                <w:color w:val="auto"/>
                <w:lang w:val="fr-FR"/>
              </w:rPr>
              <w:t xml:space="preserve">Prof.ssa </w:t>
            </w:r>
          </w:p>
          <w:p w:rsidR="002F6773" w:rsidRPr="00B4706D" w:rsidRDefault="002F6773" w:rsidP="002F6773">
            <w:pPr>
              <w:pStyle w:val="Default"/>
              <w:rPr>
                <w:rFonts w:ascii="Times New Roman" w:hAnsi="Times New Roman" w:cs="Times New Roman"/>
                <w:color w:val="auto"/>
                <w:lang w:val="fr-FR"/>
              </w:rPr>
            </w:pPr>
            <w:r w:rsidRPr="00B4706D">
              <w:rPr>
                <w:rFonts w:ascii="Times New Roman" w:hAnsi="Times New Roman" w:cs="Times New Roman"/>
                <w:color w:val="auto"/>
                <w:lang w:val="fr-FR"/>
              </w:rPr>
              <w:t>de Bonis Catia</w:t>
            </w:r>
          </w:p>
        </w:tc>
      </w:tr>
      <w:tr w:rsidR="002F6773" w:rsidRPr="00BB58F4" w:rsidTr="00186EAD">
        <w:trPr>
          <w:jc w:val="center"/>
        </w:trPr>
        <w:tc>
          <w:tcPr>
            <w:tcW w:w="1980" w:type="dxa"/>
          </w:tcPr>
          <w:p w:rsidR="002F6773" w:rsidRPr="00AA3D75" w:rsidRDefault="002F6773" w:rsidP="002F6773">
            <w:pPr>
              <w:pStyle w:val="Default"/>
              <w:rPr>
                <w:rFonts w:ascii="Times New Roman" w:hAnsi="Times New Roman" w:cs="Times New Roman"/>
                <w:bCs/>
                <w:color w:val="auto"/>
              </w:rPr>
            </w:pPr>
            <w:r w:rsidRPr="00AA3D75">
              <w:rPr>
                <w:rFonts w:ascii="Times New Roman" w:hAnsi="Times New Roman" w:cs="Times New Roman"/>
                <w:bCs/>
                <w:color w:val="auto"/>
              </w:rPr>
              <w:t>Hortus – Il giardino dei semplici</w:t>
            </w:r>
          </w:p>
        </w:tc>
        <w:tc>
          <w:tcPr>
            <w:tcW w:w="850" w:type="dxa"/>
            <w:vAlign w:val="center"/>
          </w:tcPr>
          <w:p w:rsidR="002F6773" w:rsidRPr="00B4706D" w:rsidRDefault="002F6773" w:rsidP="00186EAD">
            <w:pPr>
              <w:pStyle w:val="Default"/>
              <w:jc w:val="center"/>
              <w:rPr>
                <w:rFonts w:ascii="Times New Roman" w:hAnsi="Times New Roman" w:cs="Times New Roman"/>
                <w:b/>
                <w:bCs/>
                <w:color w:val="auto"/>
              </w:rPr>
            </w:pPr>
            <w:r>
              <w:rPr>
                <w:rFonts w:ascii="Times New Roman" w:hAnsi="Times New Roman" w:cs="Times New Roman"/>
                <w:color w:val="auto"/>
              </w:rPr>
              <w:t>5</w:t>
            </w:r>
            <w:r w:rsidRPr="00B4706D">
              <w:rPr>
                <w:rFonts w:ascii="Times New Roman" w:hAnsi="Times New Roman" w:cs="Times New Roman"/>
                <w:color w:val="auto"/>
                <w:vertAlign w:val="superscript"/>
              </w:rPr>
              <w:t>a</w:t>
            </w:r>
            <w:r w:rsidRPr="00B4706D">
              <w:rPr>
                <w:rFonts w:ascii="Times New Roman" w:hAnsi="Times New Roman" w:cs="Times New Roman"/>
                <w:color w:val="auto"/>
              </w:rPr>
              <w:t xml:space="preserve"> A B.A.</w:t>
            </w:r>
          </w:p>
        </w:tc>
        <w:tc>
          <w:tcPr>
            <w:tcW w:w="3544" w:type="dxa"/>
          </w:tcPr>
          <w:p w:rsidR="002F6773" w:rsidRDefault="002F6773" w:rsidP="002F6773">
            <w:pPr>
              <w:pStyle w:val="Default"/>
              <w:rPr>
                <w:rFonts w:ascii="Times New Roman" w:hAnsi="Times New Roman" w:cs="Times New Roman"/>
                <w:bCs/>
                <w:color w:val="auto"/>
              </w:rPr>
            </w:pPr>
            <w:r w:rsidRPr="00CF452F">
              <w:rPr>
                <w:rFonts w:ascii="Times New Roman" w:hAnsi="Times New Roman" w:cs="Times New Roman"/>
                <w:bCs/>
                <w:color w:val="auto"/>
              </w:rPr>
              <w:t xml:space="preserve">Progettazione e realizzazione di </w:t>
            </w:r>
            <w:r>
              <w:rPr>
                <w:rFonts w:ascii="Times New Roman" w:hAnsi="Times New Roman" w:cs="Times New Roman"/>
                <w:bCs/>
                <w:color w:val="auto"/>
              </w:rPr>
              <w:t xml:space="preserve">un Erbario e </w:t>
            </w:r>
            <w:r w:rsidRPr="00CF452F">
              <w:rPr>
                <w:rFonts w:ascii="Times New Roman" w:hAnsi="Times New Roman" w:cs="Times New Roman"/>
                <w:bCs/>
                <w:color w:val="auto"/>
              </w:rPr>
              <w:t>materiale espositivo per l’allestimento di un Ecomuseo</w:t>
            </w:r>
            <w:r>
              <w:rPr>
                <w:rFonts w:ascii="Times New Roman" w:hAnsi="Times New Roman" w:cs="Times New Roman"/>
                <w:bCs/>
                <w:color w:val="auto"/>
              </w:rPr>
              <w:t>.</w:t>
            </w:r>
          </w:p>
          <w:p w:rsidR="002F6773" w:rsidRPr="00186EAD" w:rsidRDefault="002F6773" w:rsidP="002F6773">
            <w:pPr>
              <w:pStyle w:val="Default"/>
              <w:rPr>
                <w:rFonts w:ascii="Times New Roman" w:hAnsi="Times New Roman" w:cs="Times New Roman"/>
                <w:bCs/>
                <w:color w:val="auto"/>
                <w:sz w:val="4"/>
                <w:szCs w:val="4"/>
              </w:rPr>
            </w:pPr>
          </w:p>
          <w:p w:rsidR="00186EAD" w:rsidRPr="00B4706D" w:rsidRDefault="00186EAD" w:rsidP="00186EAD">
            <w:pPr>
              <w:pStyle w:val="Default"/>
              <w:ind w:right="-109"/>
              <w:rPr>
                <w:rFonts w:ascii="Times New Roman" w:hAnsi="Times New Roman" w:cs="Times New Roman"/>
                <w:bCs/>
                <w:color w:val="auto"/>
              </w:rPr>
            </w:pPr>
            <w:r w:rsidRPr="002F6773">
              <w:rPr>
                <w:rFonts w:ascii="Times New Roman" w:eastAsia="Times New Roman" w:hAnsi="Times New Roman" w:cs="Times New Roman"/>
                <w:color w:val="auto"/>
                <w:szCs w:val="20"/>
                <w:lang w:val="en-GB" w:eastAsia="it-IT"/>
              </w:rPr>
              <w:t>Esecuzione di analisi chimiche e microbiologiche e l’utilizzo di strumentazione di laboratorio all’avanguardia</w:t>
            </w:r>
          </w:p>
        </w:tc>
        <w:tc>
          <w:tcPr>
            <w:tcW w:w="2268" w:type="dxa"/>
          </w:tcPr>
          <w:p w:rsidR="002F6773" w:rsidRDefault="002F6773" w:rsidP="00186EAD">
            <w:pPr>
              <w:pStyle w:val="Default"/>
              <w:jc w:val="both"/>
              <w:rPr>
                <w:rFonts w:ascii="Times New Roman" w:hAnsi="Times New Roman" w:cs="Times New Roman"/>
                <w:color w:val="auto"/>
              </w:rPr>
            </w:pPr>
            <w:r w:rsidRPr="00B4706D">
              <w:rPr>
                <w:rFonts w:ascii="Times New Roman" w:hAnsi="Times New Roman" w:cs="Times New Roman"/>
                <w:color w:val="auto"/>
              </w:rPr>
              <w:t>Parco Naturale Regionale Monti Ausoni e Lago di Fondi</w:t>
            </w:r>
            <w:r>
              <w:rPr>
                <w:rFonts w:ascii="Times New Roman" w:hAnsi="Times New Roman" w:cs="Times New Roman"/>
                <w:color w:val="auto"/>
              </w:rPr>
              <w:t>.</w:t>
            </w:r>
          </w:p>
          <w:p w:rsidR="002F6773" w:rsidRPr="008B24A9" w:rsidRDefault="002F6773" w:rsidP="002F6773">
            <w:pPr>
              <w:pStyle w:val="Default"/>
              <w:rPr>
                <w:rFonts w:ascii="Times New Roman" w:hAnsi="Times New Roman" w:cs="Times New Roman"/>
                <w:color w:val="auto"/>
              </w:rPr>
            </w:pPr>
            <w:r w:rsidRPr="008B24A9">
              <w:rPr>
                <w:rFonts w:ascii="Times New Roman" w:hAnsi="Times New Roman" w:cs="Times New Roman"/>
                <w:color w:val="auto"/>
              </w:rPr>
              <w:t xml:space="preserve">CRAN </w:t>
            </w:r>
            <w:r>
              <w:rPr>
                <w:rFonts w:ascii="Times New Roman" w:hAnsi="Times New Roman" w:cs="Times New Roman"/>
                <w:color w:val="auto"/>
              </w:rPr>
              <w:t xml:space="preserve">- </w:t>
            </w:r>
          </w:p>
          <w:p w:rsidR="002F6773" w:rsidRPr="00B4706D" w:rsidRDefault="002F6773" w:rsidP="002F6773">
            <w:pPr>
              <w:pStyle w:val="Default"/>
              <w:jc w:val="both"/>
              <w:rPr>
                <w:rFonts w:ascii="Times New Roman" w:hAnsi="Times New Roman" w:cs="Times New Roman"/>
                <w:b/>
                <w:bCs/>
                <w:color w:val="auto"/>
              </w:rPr>
            </w:pPr>
            <w:r w:rsidRPr="008B24A9">
              <w:rPr>
                <w:rFonts w:ascii="Times New Roman" w:hAnsi="Times New Roman" w:cs="Times New Roman"/>
                <w:color w:val="auto"/>
              </w:rPr>
              <w:t>Centro Ricerche Ambiente e Nutrizione di Terracina</w:t>
            </w:r>
          </w:p>
        </w:tc>
        <w:tc>
          <w:tcPr>
            <w:tcW w:w="1276" w:type="dxa"/>
          </w:tcPr>
          <w:p w:rsidR="002F6773" w:rsidRPr="00B4706D" w:rsidRDefault="002F6773" w:rsidP="002F6773">
            <w:pPr>
              <w:pStyle w:val="Default"/>
              <w:jc w:val="both"/>
              <w:rPr>
                <w:rFonts w:ascii="Times New Roman" w:hAnsi="Times New Roman" w:cs="Times New Roman"/>
                <w:color w:val="auto"/>
              </w:rPr>
            </w:pPr>
            <w:r w:rsidRPr="00B4706D">
              <w:rPr>
                <w:rFonts w:ascii="Times New Roman" w:hAnsi="Times New Roman" w:cs="Times New Roman"/>
                <w:color w:val="auto"/>
              </w:rPr>
              <w:t xml:space="preserve">Prof. </w:t>
            </w:r>
          </w:p>
          <w:p w:rsidR="002F6773" w:rsidRPr="00B4706D" w:rsidRDefault="002F6773" w:rsidP="002F6773">
            <w:pPr>
              <w:pStyle w:val="Default"/>
              <w:jc w:val="both"/>
              <w:rPr>
                <w:rFonts w:ascii="Times New Roman" w:hAnsi="Times New Roman" w:cs="Times New Roman"/>
                <w:color w:val="auto"/>
              </w:rPr>
            </w:pPr>
            <w:r w:rsidRPr="00B4706D">
              <w:rPr>
                <w:rFonts w:ascii="Times New Roman" w:hAnsi="Times New Roman" w:cs="Times New Roman"/>
                <w:color w:val="auto"/>
              </w:rPr>
              <w:t>Ciccariello Erasmo</w:t>
            </w:r>
          </w:p>
          <w:p w:rsidR="002F6773" w:rsidRPr="00B4706D" w:rsidRDefault="002F6773" w:rsidP="002F6773">
            <w:pPr>
              <w:pStyle w:val="Default"/>
              <w:jc w:val="both"/>
              <w:rPr>
                <w:rFonts w:ascii="Times New Roman" w:hAnsi="Times New Roman" w:cs="Times New Roman"/>
                <w:bCs/>
                <w:color w:val="auto"/>
              </w:rPr>
            </w:pPr>
          </w:p>
        </w:tc>
      </w:tr>
    </w:tbl>
    <w:p w:rsidR="00641E7D" w:rsidRDefault="00641E7D">
      <w:pPr>
        <w:rPr>
          <w:rFonts w:ascii="Times New Roman" w:hAnsi="Times New Roman"/>
          <w:lang w:val="it-IT"/>
        </w:rPr>
      </w:pPr>
      <w:r>
        <w:rPr>
          <w:rFonts w:ascii="Times New Roman" w:hAnsi="Times New Roman"/>
          <w:lang w:val="it-IT"/>
        </w:rPr>
        <w:br w:type="page"/>
      </w:r>
    </w:p>
    <w:p w:rsidR="00934DC3" w:rsidRDefault="00641E7D" w:rsidP="00641E7D">
      <w:pPr>
        <w:pStyle w:val="Titolo1"/>
      </w:pPr>
      <w:bookmarkStart w:id="28" w:name="_Toc178612183"/>
      <w:r>
        <w:t>ELENCO ALLEGATI</w:t>
      </w:r>
      <w:bookmarkEnd w:id="28"/>
    </w:p>
    <w:p w:rsidR="00934DC3" w:rsidRDefault="00934DC3" w:rsidP="00595A89">
      <w:pPr>
        <w:spacing w:line="360" w:lineRule="auto"/>
        <w:jc w:val="both"/>
        <w:rPr>
          <w:rFonts w:ascii="Times New Roman" w:hAnsi="Times New Roman"/>
          <w:lang w:val="it-IT"/>
        </w:rPr>
      </w:pPr>
    </w:p>
    <w:p w:rsidR="00834621" w:rsidRDefault="00641E7D" w:rsidP="0044533F">
      <w:pPr>
        <w:spacing w:line="360" w:lineRule="auto"/>
        <w:jc w:val="both"/>
        <w:rPr>
          <w:rFonts w:ascii="Times New Roman" w:hAnsi="Times New Roman"/>
          <w:szCs w:val="24"/>
          <w:lang w:val="it-IT"/>
        </w:rPr>
      </w:pPr>
      <w:r w:rsidRPr="00C17FBD">
        <w:rPr>
          <w:rFonts w:ascii="Times New Roman" w:hAnsi="Times New Roman"/>
          <w:szCs w:val="24"/>
          <w:lang w:val="it-IT"/>
        </w:rPr>
        <w:t xml:space="preserve">I documenti di seguito elencati sono allegati alla Programmazione del Dipartimento </w:t>
      </w:r>
      <w:r w:rsidR="00C17FBD">
        <w:rPr>
          <w:rFonts w:ascii="Times New Roman" w:hAnsi="Times New Roman"/>
          <w:szCs w:val="24"/>
          <w:lang w:val="it-IT"/>
        </w:rPr>
        <w:t xml:space="preserve">delle </w:t>
      </w:r>
      <w:r w:rsidR="00C17FBD" w:rsidRPr="0044533F">
        <w:rPr>
          <w:rFonts w:ascii="Times New Roman" w:hAnsi="Times New Roman"/>
          <w:szCs w:val="24"/>
          <w:lang w:val="it-IT"/>
        </w:rPr>
        <w:t>Scienze Naturali, Biologiche, Chimiche e Motorie per l’</w:t>
      </w:r>
      <w:r w:rsidRPr="0044533F">
        <w:rPr>
          <w:rFonts w:ascii="Times New Roman" w:hAnsi="Times New Roman"/>
          <w:szCs w:val="24"/>
          <w:lang w:val="it-IT"/>
        </w:rPr>
        <w:t xml:space="preserve">anno scolastico </w:t>
      </w:r>
      <w:r w:rsidRPr="00EE5091">
        <w:rPr>
          <w:rFonts w:ascii="Times New Roman" w:hAnsi="Times New Roman"/>
          <w:szCs w:val="24"/>
          <w:lang w:val="it-IT"/>
        </w:rPr>
        <w:t>20</w:t>
      </w:r>
      <w:r w:rsidR="00C17FBD" w:rsidRPr="00EE5091">
        <w:rPr>
          <w:rFonts w:ascii="Times New Roman" w:hAnsi="Times New Roman"/>
          <w:szCs w:val="24"/>
          <w:lang w:val="it-IT"/>
        </w:rPr>
        <w:t>2</w:t>
      </w:r>
      <w:r w:rsidR="00A74D11" w:rsidRPr="00EE5091">
        <w:rPr>
          <w:rFonts w:ascii="Times New Roman" w:hAnsi="Times New Roman"/>
          <w:szCs w:val="24"/>
          <w:lang w:val="it-IT"/>
        </w:rPr>
        <w:t>4</w:t>
      </w:r>
      <w:r w:rsidRPr="00EE5091">
        <w:rPr>
          <w:rFonts w:ascii="Times New Roman" w:hAnsi="Times New Roman"/>
          <w:szCs w:val="24"/>
          <w:lang w:val="it-IT"/>
        </w:rPr>
        <w:t xml:space="preserve"> - 202</w:t>
      </w:r>
      <w:r w:rsidR="00A74D11" w:rsidRPr="00EE5091">
        <w:rPr>
          <w:rFonts w:ascii="Times New Roman" w:hAnsi="Times New Roman"/>
          <w:szCs w:val="24"/>
          <w:lang w:val="it-IT"/>
        </w:rPr>
        <w:t>5</w:t>
      </w:r>
      <w:r w:rsidRPr="00EE5091">
        <w:rPr>
          <w:rFonts w:ascii="Times New Roman" w:hAnsi="Times New Roman"/>
          <w:szCs w:val="24"/>
          <w:lang w:val="it-IT"/>
        </w:rPr>
        <w:t>:</w:t>
      </w:r>
    </w:p>
    <w:p w:rsidR="0044533F" w:rsidRPr="0044533F" w:rsidRDefault="0044533F" w:rsidP="0044533F">
      <w:pPr>
        <w:spacing w:line="360" w:lineRule="auto"/>
        <w:jc w:val="both"/>
        <w:rPr>
          <w:rFonts w:ascii="Times New Roman" w:hAnsi="Times New Roman"/>
          <w:szCs w:val="24"/>
          <w:lang w:val="it-IT"/>
        </w:rPr>
      </w:pPr>
    </w:p>
    <w:p w:rsidR="00B230CC" w:rsidRPr="0044533F" w:rsidRDefault="00B230CC" w:rsidP="009A46C8">
      <w:pPr>
        <w:pStyle w:val="Paragrafoelenco"/>
        <w:numPr>
          <w:ilvl w:val="0"/>
          <w:numId w:val="38"/>
        </w:numPr>
        <w:spacing w:after="0" w:line="360" w:lineRule="auto"/>
        <w:jc w:val="both"/>
        <w:rPr>
          <w:rFonts w:ascii="Times New Roman" w:hAnsi="Times New Roman"/>
          <w:sz w:val="24"/>
          <w:szCs w:val="24"/>
        </w:rPr>
      </w:pPr>
      <w:r w:rsidRPr="0044533F">
        <w:rPr>
          <w:rFonts w:ascii="Times New Roman" w:hAnsi="Times New Roman"/>
          <w:sz w:val="24"/>
          <w:szCs w:val="24"/>
        </w:rPr>
        <w:t>Griglie di valutazione</w:t>
      </w:r>
    </w:p>
    <w:p w:rsidR="00C957EA" w:rsidRDefault="00C957EA" w:rsidP="009A46C8">
      <w:pPr>
        <w:pStyle w:val="Paragrafoelenco"/>
        <w:numPr>
          <w:ilvl w:val="0"/>
          <w:numId w:val="38"/>
        </w:numPr>
        <w:spacing w:after="0" w:line="360" w:lineRule="auto"/>
        <w:jc w:val="both"/>
        <w:rPr>
          <w:rFonts w:ascii="Times New Roman" w:hAnsi="Times New Roman"/>
          <w:sz w:val="24"/>
          <w:szCs w:val="24"/>
        </w:rPr>
      </w:pPr>
      <w:r w:rsidRPr="0044533F">
        <w:rPr>
          <w:rFonts w:ascii="Times New Roman" w:hAnsi="Times New Roman"/>
          <w:sz w:val="24"/>
          <w:szCs w:val="24"/>
        </w:rPr>
        <w:t>Curricolo di Educazione Civica</w:t>
      </w:r>
    </w:p>
    <w:p w:rsidR="007C0DA9" w:rsidRPr="0044533F" w:rsidRDefault="007C0DA9" w:rsidP="009A46C8">
      <w:pPr>
        <w:pStyle w:val="Paragrafoelenco"/>
        <w:numPr>
          <w:ilvl w:val="0"/>
          <w:numId w:val="38"/>
        </w:numPr>
        <w:spacing w:after="0" w:line="360" w:lineRule="auto"/>
        <w:jc w:val="both"/>
        <w:rPr>
          <w:rFonts w:ascii="Times New Roman" w:hAnsi="Times New Roman"/>
          <w:sz w:val="24"/>
          <w:szCs w:val="24"/>
        </w:rPr>
      </w:pPr>
      <w:r>
        <w:rPr>
          <w:rFonts w:ascii="Times New Roman" w:hAnsi="Times New Roman"/>
          <w:sz w:val="24"/>
          <w:szCs w:val="24"/>
        </w:rPr>
        <w:t>Modulo 30H orientamento</w:t>
      </w:r>
    </w:p>
    <w:p w:rsidR="00475C23" w:rsidRDefault="00475C23">
      <w:pPr>
        <w:rPr>
          <w:rFonts w:ascii="Times New Roman" w:hAnsi="Times New Roman"/>
          <w:szCs w:val="24"/>
          <w:lang w:val="it-IT"/>
        </w:rPr>
      </w:pPr>
      <w:r>
        <w:rPr>
          <w:rFonts w:ascii="Times New Roman" w:hAnsi="Times New Roman"/>
          <w:szCs w:val="24"/>
          <w:lang w:val="it-IT"/>
        </w:rPr>
        <w:br w:type="page"/>
      </w:r>
    </w:p>
    <w:p w:rsidR="007A4902" w:rsidRDefault="007A4902" w:rsidP="007A4902">
      <w:pPr>
        <w:pStyle w:val="Titolo1"/>
      </w:pPr>
      <w:bookmarkStart w:id="29" w:name="_Toc178612184"/>
      <w:r>
        <w:t>DOCENTI DEL DIPARTIMENTO</w:t>
      </w:r>
      <w:bookmarkEnd w:id="29"/>
    </w:p>
    <w:tbl>
      <w:tblPr>
        <w:tblStyle w:val="Grigliatabella"/>
        <w:tblW w:w="8873" w:type="dxa"/>
        <w:jc w:val="center"/>
        <w:tblLayout w:type="fixed"/>
        <w:tblLook w:val="04A0" w:firstRow="1" w:lastRow="0" w:firstColumn="1" w:lastColumn="0" w:noHBand="0" w:noVBand="1"/>
      </w:tblPr>
      <w:tblGrid>
        <w:gridCol w:w="1323"/>
        <w:gridCol w:w="3969"/>
        <w:gridCol w:w="3581"/>
      </w:tblGrid>
      <w:tr w:rsidR="00EA1BFB" w:rsidRPr="00C8623D" w:rsidTr="007C0DA9">
        <w:trPr>
          <w:trHeight w:val="284"/>
          <w:jc w:val="center"/>
        </w:trPr>
        <w:tc>
          <w:tcPr>
            <w:tcW w:w="1323" w:type="dxa"/>
            <w:tcBorders>
              <w:top w:val="double" w:sz="4" w:space="0" w:color="auto"/>
            </w:tcBorders>
            <w:textDirection w:val="btLr"/>
            <w:vAlign w:val="center"/>
          </w:tcPr>
          <w:p w:rsidR="00EA1BFB" w:rsidRDefault="00EA1BFB" w:rsidP="00DE6C60">
            <w:pPr>
              <w:ind w:left="113" w:right="113"/>
              <w:jc w:val="center"/>
              <w:rPr>
                <w:rFonts w:ascii="Times New Roman" w:hAnsi="Times New Roman"/>
                <w:b/>
                <w:sz w:val="16"/>
                <w:szCs w:val="16"/>
              </w:rPr>
            </w:pPr>
          </w:p>
        </w:tc>
        <w:tc>
          <w:tcPr>
            <w:tcW w:w="3969" w:type="dxa"/>
            <w:tcBorders>
              <w:top w:val="double" w:sz="4" w:space="0" w:color="auto"/>
            </w:tcBorders>
          </w:tcPr>
          <w:p w:rsidR="00EA1BFB" w:rsidRPr="00421A67" w:rsidRDefault="00EA1BFB" w:rsidP="00DE6C60">
            <w:pPr>
              <w:pStyle w:val="Paragrafoelenco"/>
              <w:spacing w:before="120" w:after="120" w:line="240" w:lineRule="auto"/>
              <w:ind w:left="0"/>
              <w:jc w:val="center"/>
              <w:rPr>
                <w:rFonts w:ascii="Times New Roman" w:eastAsia="Times New Roman" w:hAnsi="Times New Roman"/>
                <w:b/>
                <w:sz w:val="24"/>
                <w:szCs w:val="24"/>
              </w:rPr>
            </w:pPr>
            <w:r w:rsidRPr="00421A67">
              <w:rPr>
                <w:rFonts w:ascii="Times New Roman" w:eastAsia="Times New Roman" w:hAnsi="Times New Roman"/>
                <w:b/>
                <w:sz w:val="24"/>
                <w:szCs w:val="24"/>
              </w:rPr>
              <w:t>COGNOME e NOME</w:t>
            </w:r>
          </w:p>
        </w:tc>
        <w:tc>
          <w:tcPr>
            <w:tcW w:w="3581" w:type="dxa"/>
            <w:tcBorders>
              <w:top w:val="double" w:sz="4" w:space="0" w:color="auto"/>
            </w:tcBorders>
          </w:tcPr>
          <w:p w:rsidR="00EA1BFB" w:rsidRPr="00421A67" w:rsidRDefault="00EA1BFB" w:rsidP="00DE6C60">
            <w:pPr>
              <w:spacing w:before="120" w:after="120"/>
              <w:jc w:val="center"/>
              <w:rPr>
                <w:rFonts w:ascii="Times New Roman" w:hAnsi="Times New Roman"/>
                <w:b/>
                <w:szCs w:val="24"/>
                <w:lang w:val="it-IT"/>
              </w:rPr>
            </w:pPr>
            <w:r w:rsidRPr="00421A67">
              <w:rPr>
                <w:rFonts w:ascii="Times New Roman" w:hAnsi="Times New Roman"/>
                <w:b/>
                <w:szCs w:val="24"/>
                <w:lang w:val="it-IT"/>
              </w:rPr>
              <w:t>MATERIA</w:t>
            </w:r>
          </w:p>
        </w:tc>
      </w:tr>
      <w:tr w:rsidR="00EA1BFB" w:rsidRPr="00ED3EC9" w:rsidTr="00DE6C60">
        <w:trPr>
          <w:jc w:val="center"/>
        </w:trPr>
        <w:tc>
          <w:tcPr>
            <w:tcW w:w="1323" w:type="dxa"/>
            <w:vMerge w:val="restart"/>
            <w:textDirection w:val="btLr"/>
            <w:vAlign w:val="center"/>
          </w:tcPr>
          <w:p w:rsidR="00EA1BFB" w:rsidRPr="00ED3EC9" w:rsidRDefault="00EA1BFB" w:rsidP="00DE6C60">
            <w:pPr>
              <w:ind w:left="113" w:right="113"/>
              <w:jc w:val="center"/>
              <w:rPr>
                <w:rFonts w:ascii="Times New Roman" w:hAnsi="Times New Roman"/>
                <w:b/>
                <w:szCs w:val="24"/>
              </w:rPr>
            </w:pPr>
            <w:r w:rsidRPr="00ED3EC9">
              <w:rPr>
                <w:rFonts w:ascii="Times New Roman" w:hAnsi="Times New Roman"/>
                <w:b/>
                <w:szCs w:val="24"/>
              </w:rPr>
              <w:t>SCIENZE E TECNOLOGIE CHIMICHE</w:t>
            </w:r>
          </w:p>
        </w:tc>
        <w:tc>
          <w:tcPr>
            <w:tcW w:w="3969" w:type="dxa"/>
          </w:tcPr>
          <w:p w:rsidR="00EA1BFB" w:rsidRPr="00421A67" w:rsidRDefault="00EA1BFB" w:rsidP="00DE6C60">
            <w:pPr>
              <w:pStyle w:val="Paragrafoelenco"/>
              <w:spacing w:before="60" w:after="60" w:line="240" w:lineRule="auto"/>
              <w:ind w:left="0"/>
              <w:rPr>
                <w:rFonts w:ascii="Times New Roman" w:eastAsia="Times New Roman" w:hAnsi="Times New Roman"/>
                <w:sz w:val="24"/>
                <w:szCs w:val="24"/>
              </w:rPr>
            </w:pPr>
            <w:r w:rsidRPr="00421A67">
              <w:rPr>
                <w:rFonts w:ascii="Times New Roman" w:eastAsia="Times New Roman" w:hAnsi="Times New Roman"/>
                <w:sz w:val="24"/>
                <w:szCs w:val="24"/>
              </w:rPr>
              <w:t>Velletri Letizia</w:t>
            </w:r>
          </w:p>
        </w:tc>
        <w:tc>
          <w:tcPr>
            <w:tcW w:w="3581" w:type="dxa"/>
          </w:tcPr>
          <w:p w:rsidR="00EA1BFB" w:rsidRPr="00421A67" w:rsidRDefault="00EA1BFB" w:rsidP="00DE6C60">
            <w:pPr>
              <w:spacing w:before="60" w:after="60"/>
              <w:jc w:val="center"/>
              <w:rPr>
                <w:rFonts w:ascii="Times New Roman" w:hAnsi="Times New Roman"/>
                <w:szCs w:val="24"/>
                <w:lang w:val="it-IT"/>
              </w:rPr>
            </w:pPr>
            <w:r w:rsidRPr="00421A67">
              <w:rPr>
                <w:rFonts w:ascii="Times New Roman" w:hAnsi="Times New Roman"/>
                <w:szCs w:val="24"/>
                <w:lang w:val="it-IT"/>
              </w:rPr>
              <w:t>C</w:t>
            </w:r>
            <w:r>
              <w:rPr>
                <w:rFonts w:ascii="Times New Roman" w:hAnsi="Times New Roman"/>
                <w:szCs w:val="24"/>
                <w:lang w:val="it-IT"/>
              </w:rPr>
              <w:t>himica</w:t>
            </w:r>
          </w:p>
        </w:tc>
      </w:tr>
      <w:tr w:rsidR="00EA1BFB" w:rsidRPr="00ED3EC9" w:rsidTr="00DE6C60">
        <w:trPr>
          <w:jc w:val="center"/>
        </w:trPr>
        <w:tc>
          <w:tcPr>
            <w:tcW w:w="1323" w:type="dxa"/>
            <w:vMerge/>
          </w:tcPr>
          <w:p w:rsidR="00EA1BFB" w:rsidRPr="00ED3EC9" w:rsidRDefault="00EA1BFB" w:rsidP="00DE6C60">
            <w:pPr>
              <w:rPr>
                <w:rFonts w:ascii="Times New Roman" w:hAnsi="Times New Roman"/>
                <w:b/>
                <w:sz w:val="20"/>
                <w:lang w:val="it-IT"/>
              </w:rPr>
            </w:pPr>
          </w:p>
        </w:tc>
        <w:tc>
          <w:tcPr>
            <w:tcW w:w="3969" w:type="dxa"/>
          </w:tcPr>
          <w:p w:rsidR="00EA1BFB" w:rsidRPr="00421A67" w:rsidRDefault="00EA1BFB" w:rsidP="00DE6C60">
            <w:pPr>
              <w:pStyle w:val="Paragrafoelenco"/>
              <w:spacing w:before="60" w:after="60" w:line="240" w:lineRule="auto"/>
              <w:ind w:left="0"/>
              <w:rPr>
                <w:rFonts w:ascii="Times New Roman" w:eastAsia="Times New Roman" w:hAnsi="Times New Roman"/>
                <w:sz w:val="24"/>
                <w:szCs w:val="24"/>
              </w:rPr>
            </w:pPr>
            <w:r w:rsidRPr="00421A67">
              <w:rPr>
                <w:rFonts w:ascii="Times New Roman" w:eastAsia="Times New Roman" w:hAnsi="Times New Roman"/>
                <w:sz w:val="24"/>
                <w:szCs w:val="24"/>
              </w:rPr>
              <w:t>de Bonis Catia</w:t>
            </w:r>
          </w:p>
        </w:tc>
        <w:tc>
          <w:tcPr>
            <w:tcW w:w="3581" w:type="dxa"/>
          </w:tcPr>
          <w:p w:rsidR="00EA1BFB" w:rsidRPr="00421A67" w:rsidRDefault="00EA1BFB" w:rsidP="00DE6C60">
            <w:pPr>
              <w:spacing w:before="60" w:after="60"/>
              <w:jc w:val="center"/>
              <w:rPr>
                <w:rFonts w:ascii="Times New Roman" w:hAnsi="Times New Roman"/>
                <w:szCs w:val="24"/>
                <w:lang w:val="it-IT"/>
              </w:rPr>
            </w:pPr>
            <w:r w:rsidRPr="00421A67">
              <w:rPr>
                <w:rFonts w:ascii="Times New Roman" w:hAnsi="Times New Roman"/>
                <w:szCs w:val="24"/>
                <w:lang w:val="it-IT"/>
              </w:rPr>
              <w:t>C</w:t>
            </w:r>
            <w:r>
              <w:rPr>
                <w:rFonts w:ascii="Times New Roman" w:hAnsi="Times New Roman"/>
                <w:szCs w:val="24"/>
                <w:lang w:val="it-IT"/>
              </w:rPr>
              <w:t>himica</w:t>
            </w:r>
          </w:p>
        </w:tc>
      </w:tr>
      <w:tr w:rsidR="00EA1BFB" w:rsidRPr="00C8623D" w:rsidTr="00DE6C60">
        <w:trPr>
          <w:jc w:val="center"/>
        </w:trPr>
        <w:tc>
          <w:tcPr>
            <w:tcW w:w="1323" w:type="dxa"/>
            <w:vMerge/>
          </w:tcPr>
          <w:p w:rsidR="00EA1BFB" w:rsidRPr="00ED3EC9" w:rsidRDefault="00EA1BFB" w:rsidP="00DE6C60">
            <w:pPr>
              <w:rPr>
                <w:rFonts w:ascii="Times New Roman" w:hAnsi="Times New Roman"/>
                <w:b/>
                <w:sz w:val="20"/>
                <w:lang w:val="it-IT"/>
              </w:rPr>
            </w:pPr>
          </w:p>
        </w:tc>
        <w:tc>
          <w:tcPr>
            <w:tcW w:w="3969" w:type="dxa"/>
          </w:tcPr>
          <w:p w:rsidR="00EA1BFB" w:rsidRPr="00AB2463" w:rsidRDefault="00973E89" w:rsidP="00DE6C60">
            <w:pPr>
              <w:pStyle w:val="Paragrafoelenco"/>
              <w:spacing w:before="60" w:after="60" w:line="240" w:lineRule="auto"/>
              <w:ind w:left="0"/>
              <w:rPr>
                <w:rFonts w:ascii="Times New Roman" w:eastAsia="Times New Roman" w:hAnsi="Times New Roman"/>
                <w:sz w:val="24"/>
                <w:szCs w:val="24"/>
              </w:rPr>
            </w:pPr>
            <w:r>
              <w:rPr>
                <w:rFonts w:ascii="Times New Roman" w:eastAsia="Times New Roman" w:hAnsi="Times New Roman"/>
                <w:sz w:val="24"/>
                <w:szCs w:val="24"/>
              </w:rPr>
              <w:t>Alla Tonia Olimpia</w:t>
            </w:r>
          </w:p>
        </w:tc>
        <w:tc>
          <w:tcPr>
            <w:tcW w:w="3581" w:type="dxa"/>
          </w:tcPr>
          <w:p w:rsidR="00EA1BFB" w:rsidRPr="00AB2463" w:rsidRDefault="00EA1BFB" w:rsidP="00DE6C60">
            <w:pPr>
              <w:spacing w:before="60" w:after="60"/>
              <w:jc w:val="center"/>
              <w:rPr>
                <w:rFonts w:ascii="Times New Roman" w:hAnsi="Times New Roman"/>
                <w:szCs w:val="24"/>
              </w:rPr>
            </w:pPr>
            <w:r w:rsidRPr="00AB2463">
              <w:rPr>
                <w:rFonts w:ascii="Times New Roman" w:hAnsi="Times New Roman"/>
                <w:szCs w:val="24"/>
                <w:lang w:val="it-IT"/>
              </w:rPr>
              <w:t>Chimica</w:t>
            </w:r>
          </w:p>
        </w:tc>
      </w:tr>
      <w:tr w:rsidR="00EA1BFB" w:rsidRPr="00C8623D" w:rsidTr="00DE6C60">
        <w:trPr>
          <w:jc w:val="center"/>
        </w:trPr>
        <w:tc>
          <w:tcPr>
            <w:tcW w:w="1323" w:type="dxa"/>
            <w:vMerge/>
          </w:tcPr>
          <w:p w:rsidR="00EA1BFB" w:rsidRPr="00C8623D" w:rsidRDefault="00EA1BFB" w:rsidP="00DE6C60">
            <w:pPr>
              <w:rPr>
                <w:rFonts w:ascii="Times New Roman" w:hAnsi="Times New Roman"/>
                <w:b/>
                <w:sz w:val="20"/>
              </w:rPr>
            </w:pPr>
          </w:p>
        </w:tc>
        <w:tc>
          <w:tcPr>
            <w:tcW w:w="3969" w:type="dxa"/>
          </w:tcPr>
          <w:p w:rsidR="00EA1BFB" w:rsidRPr="00743129" w:rsidRDefault="00257DBE" w:rsidP="00973E89">
            <w:pPr>
              <w:spacing w:before="60" w:after="60"/>
              <w:rPr>
                <w:rFonts w:ascii="Times New Roman" w:hAnsi="Times New Roman"/>
                <w:szCs w:val="24"/>
                <w:lang w:val="it-IT" w:eastAsia="en-US"/>
              </w:rPr>
            </w:pPr>
            <w:r w:rsidRPr="00743129">
              <w:rPr>
                <w:rFonts w:ascii="Times New Roman" w:hAnsi="Times New Roman"/>
                <w:szCs w:val="24"/>
              </w:rPr>
              <w:t>Iudicone Maria</w:t>
            </w:r>
          </w:p>
        </w:tc>
        <w:tc>
          <w:tcPr>
            <w:tcW w:w="3581" w:type="dxa"/>
          </w:tcPr>
          <w:p w:rsidR="00EA1BFB" w:rsidRPr="00743129" w:rsidRDefault="00EA1BFB" w:rsidP="00DE6C60">
            <w:pPr>
              <w:spacing w:before="60" w:after="60"/>
              <w:jc w:val="center"/>
              <w:rPr>
                <w:rFonts w:ascii="Times New Roman" w:hAnsi="Times New Roman"/>
                <w:szCs w:val="24"/>
              </w:rPr>
            </w:pPr>
            <w:r w:rsidRPr="00743129">
              <w:rPr>
                <w:rFonts w:ascii="Times New Roman" w:hAnsi="Times New Roman"/>
                <w:szCs w:val="24"/>
                <w:lang w:val="it-IT"/>
              </w:rPr>
              <w:t>Chimica</w:t>
            </w:r>
          </w:p>
        </w:tc>
      </w:tr>
      <w:tr w:rsidR="00EA1BFB" w:rsidRPr="00C8623D" w:rsidTr="00DE6C60">
        <w:trPr>
          <w:jc w:val="center"/>
        </w:trPr>
        <w:tc>
          <w:tcPr>
            <w:tcW w:w="1323" w:type="dxa"/>
            <w:vMerge/>
          </w:tcPr>
          <w:p w:rsidR="00EA1BFB" w:rsidRPr="00C8623D" w:rsidRDefault="00EA1BFB" w:rsidP="00DE6C60">
            <w:pPr>
              <w:rPr>
                <w:rFonts w:ascii="Times New Roman" w:hAnsi="Times New Roman"/>
                <w:b/>
                <w:sz w:val="20"/>
              </w:rPr>
            </w:pPr>
          </w:p>
        </w:tc>
        <w:tc>
          <w:tcPr>
            <w:tcW w:w="3969" w:type="dxa"/>
          </w:tcPr>
          <w:p w:rsidR="00EA1BFB" w:rsidRPr="00743129" w:rsidRDefault="00257DBE" w:rsidP="00DE6C60">
            <w:pPr>
              <w:spacing w:before="60" w:after="60"/>
              <w:rPr>
                <w:rFonts w:ascii="Times New Roman" w:hAnsi="Times New Roman"/>
                <w:szCs w:val="24"/>
                <w:lang w:val="it-IT" w:eastAsia="en-US"/>
              </w:rPr>
            </w:pPr>
            <w:r w:rsidRPr="00743129">
              <w:rPr>
                <w:rFonts w:ascii="Times New Roman" w:hAnsi="Times New Roman"/>
                <w:szCs w:val="24"/>
              </w:rPr>
              <w:t>Ciccariello Erasmo</w:t>
            </w:r>
          </w:p>
        </w:tc>
        <w:tc>
          <w:tcPr>
            <w:tcW w:w="3581" w:type="dxa"/>
          </w:tcPr>
          <w:p w:rsidR="00EA1BFB" w:rsidRPr="00743129" w:rsidRDefault="00EA1BFB" w:rsidP="00DE6C60">
            <w:pPr>
              <w:spacing w:before="60" w:after="60"/>
              <w:jc w:val="center"/>
              <w:rPr>
                <w:rFonts w:ascii="Times New Roman" w:hAnsi="Times New Roman"/>
                <w:szCs w:val="24"/>
                <w:lang w:val="it-IT"/>
              </w:rPr>
            </w:pPr>
            <w:r w:rsidRPr="00743129">
              <w:rPr>
                <w:rFonts w:ascii="Times New Roman" w:hAnsi="Times New Roman"/>
                <w:szCs w:val="24"/>
                <w:lang w:val="it-IT"/>
              </w:rPr>
              <w:t>Chimica</w:t>
            </w:r>
          </w:p>
        </w:tc>
      </w:tr>
      <w:tr w:rsidR="00EA1BFB" w:rsidRPr="00C8623D" w:rsidTr="00DE6C60">
        <w:trPr>
          <w:jc w:val="center"/>
        </w:trPr>
        <w:tc>
          <w:tcPr>
            <w:tcW w:w="1323" w:type="dxa"/>
            <w:vMerge/>
          </w:tcPr>
          <w:p w:rsidR="00EA1BFB" w:rsidRPr="00C8623D" w:rsidRDefault="00EA1BFB" w:rsidP="00DE6C60">
            <w:pPr>
              <w:rPr>
                <w:rFonts w:ascii="Times New Roman" w:hAnsi="Times New Roman"/>
                <w:b/>
                <w:sz w:val="20"/>
              </w:rPr>
            </w:pPr>
          </w:p>
        </w:tc>
        <w:tc>
          <w:tcPr>
            <w:tcW w:w="3969" w:type="dxa"/>
          </w:tcPr>
          <w:p w:rsidR="00EA1BFB" w:rsidRPr="00AB2463" w:rsidRDefault="00743129" w:rsidP="00DE6C60">
            <w:pPr>
              <w:pStyle w:val="Paragrafoelenco"/>
              <w:spacing w:before="60" w:after="60" w:line="240" w:lineRule="auto"/>
              <w:ind w:left="0"/>
              <w:rPr>
                <w:rFonts w:ascii="Times New Roman" w:eastAsia="Times New Roman" w:hAnsi="Times New Roman"/>
                <w:sz w:val="24"/>
                <w:szCs w:val="24"/>
              </w:rPr>
            </w:pPr>
            <w:r w:rsidRPr="00AB2463">
              <w:rPr>
                <w:rFonts w:ascii="Times New Roman" w:eastAsia="Times New Roman" w:hAnsi="Times New Roman"/>
                <w:sz w:val="24"/>
                <w:szCs w:val="24"/>
              </w:rPr>
              <w:t>Pimpinella Carmine</w:t>
            </w:r>
          </w:p>
        </w:tc>
        <w:tc>
          <w:tcPr>
            <w:tcW w:w="3581" w:type="dxa"/>
          </w:tcPr>
          <w:p w:rsidR="00EA1BFB" w:rsidRPr="00AB2463" w:rsidRDefault="00743129" w:rsidP="00DE6C60">
            <w:pPr>
              <w:spacing w:before="60" w:after="60"/>
              <w:jc w:val="center"/>
              <w:rPr>
                <w:rFonts w:ascii="Times New Roman" w:hAnsi="Times New Roman"/>
                <w:szCs w:val="24"/>
                <w:lang w:val="it-IT"/>
              </w:rPr>
            </w:pPr>
            <w:r w:rsidRPr="00AB2463">
              <w:rPr>
                <w:rFonts w:ascii="Times New Roman" w:hAnsi="Times New Roman"/>
                <w:szCs w:val="24"/>
                <w:lang w:val="it-IT"/>
              </w:rPr>
              <w:t>Laboratorio di Chimica</w:t>
            </w:r>
            <w:r>
              <w:rPr>
                <w:rFonts w:ascii="Times New Roman" w:hAnsi="Times New Roman"/>
                <w:szCs w:val="24"/>
                <w:lang w:val="it-IT"/>
              </w:rPr>
              <w:t>/Biologia</w:t>
            </w:r>
          </w:p>
        </w:tc>
      </w:tr>
      <w:tr w:rsidR="00EA1BFB" w:rsidRPr="00C8623D" w:rsidTr="00DE6C60">
        <w:trPr>
          <w:jc w:val="center"/>
        </w:trPr>
        <w:tc>
          <w:tcPr>
            <w:tcW w:w="1323" w:type="dxa"/>
            <w:vMerge/>
          </w:tcPr>
          <w:p w:rsidR="00EA1BFB" w:rsidRPr="00C8623D" w:rsidRDefault="00EA1BFB" w:rsidP="00DE6C60">
            <w:pPr>
              <w:rPr>
                <w:rFonts w:ascii="Times New Roman" w:hAnsi="Times New Roman"/>
                <w:b/>
                <w:sz w:val="20"/>
              </w:rPr>
            </w:pPr>
          </w:p>
        </w:tc>
        <w:tc>
          <w:tcPr>
            <w:tcW w:w="3969" w:type="dxa"/>
          </w:tcPr>
          <w:p w:rsidR="00EA1BFB" w:rsidRPr="00236607" w:rsidRDefault="00AF68A6" w:rsidP="00DE6C60">
            <w:pPr>
              <w:pStyle w:val="Paragrafoelenco"/>
              <w:spacing w:before="60" w:after="60" w:line="240" w:lineRule="auto"/>
              <w:ind w:left="0"/>
              <w:rPr>
                <w:rFonts w:ascii="Times New Roman" w:eastAsia="Times New Roman" w:hAnsi="Times New Roman"/>
                <w:sz w:val="24"/>
                <w:szCs w:val="24"/>
              </w:rPr>
            </w:pPr>
            <w:r w:rsidRPr="00236607">
              <w:rPr>
                <w:rFonts w:ascii="Times New Roman" w:eastAsia="Times New Roman" w:hAnsi="Times New Roman"/>
                <w:sz w:val="24"/>
                <w:szCs w:val="24"/>
              </w:rPr>
              <w:t>Falduto Manuela</w:t>
            </w:r>
          </w:p>
        </w:tc>
        <w:tc>
          <w:tcPr>
            <w:tcW w:w="3581" w:type="dxa"/>
          </w:tcPr>
          <w:p w:rsidR="00EA1BFB" w:rsidRPr="00AB2463" w:rsidRDefault="00743129" w:rsidP="00DE6C60">
            <w:pPr>
              <w:spacing w:before="60" w:after="60"/>
              <w:jc w:val="center"/>
              <w:rPr>
                <w:rFonts w:ascii="Times New Roman" w:hAnsi="Times New Roman"/>
                <w:szCs w:val="24"/>
                <w:lang w:val="it-IT"/>
              </w:rPr>
            </w:pPr>
            <w:r w:rsidRPr="00AB2463">
              <w:rPr>
                <w:rFonts w:ascii="Times New Roman" w:hAnsi="Times New Roman"/>
                <w:szCs w:val="24"/>
                <w:lang w:val="it-IT"/>
              </w:rPr>
              <w:t>Laboratorio di Chimica</w:t>
            </w:r>
          </w:p>
        </w:tc>
      </w:tr>
      <w:tr w:rsidR="006927B9" w:rsidRPr="00C8623D" w:rsidTr="00DE6C60">
        <w:trPr>
          <w:jc w:val="center"/>
        </w:trPr>
        <w:tc>
          <w:tcPr>
            <w:tcW w:w="1323" w:type="dxa"/>
            <w:vMerge/>
          </w:tcPr>
          <w:p w:rsidR="006927B9" w:rsidRPr="00C8623D" w:rsidRDefault="006927B9" w:rsidP="00DE6C60">
            <w:pPr>
              <w:rPr>
                <w:rFonts w:ascii="Times New Roman" w:hAnsi="Times New Roman"/>
                <w:b/>
                <w:sz w:val="20"/>
              </w:rPr>
            </w:pPr>
          </w:p>
        </w:tc>
        <w:tc>
          <w:tcPr>
            <w:tcW w:w="3969" w:type="dxa"/>
          </w:tcPr>
          <w:p w:rsidR="006927B9" w:rsidRPr="00236607" w:rsidRDefault="00CA0176" w:rsidP="00DE6C60">
            <w:pPr>
              <w:pStyle w:val="Paragrafoelenco"/>
              <w:spacing w:before="60" w:after="60" w:line="240" w:lineRule="auto"/>
              <w:ind w:left="0"/>
              <w:rPr>
                <w:rFonts w:ascii="Times New Roman" w:eastAsia="Times New Roman" w:hAnsi="Times New Roman"/>
                <w:sz w:val="24"/>
                <w:szCs w:val="24"/>
              </w:rPr>
            </w:pPr>
            <w:r w:rsidRPr="00236607">
              <w:rPr>
                <w:rFonts w:ascii="Times New Roman" w:eastAsia="Times New Roman" w:hAnsi="Times New Roman"/>
                <w:sz w:val="24"/>
                <w:szCs w:val="24"/>
              </w:rPr>
              <w:t xml:space="preserve">Giampaglia </w:t>
            </w:r>
            <w:r w:rsidR="00DD3198" w:rsidRPr="00236607">
              <w:rPr>
                <w:rFonts w:ascii="Times New Roman" w:eastAsia="Times New Roman" w:hAnsi="Times New Roman"/>
                <w:sz w:val="24"/>
                <w:szCs w:val="24"/>
              </w:rPr>
              <w:t>Sara</w:t>
            </w:r>
          </w:p>
        </w:tc>
        <w:tc>
          <w:tcPr>
            <w:tcW w:w="3581" w:type="dxa"/>
          </w:tcPr>
          <w:p w:rsidR="006927B9" w:rsidRPr="00AB2463" w:rsidRDefault="006927B9" w:rsidP="00DE6C60">
            <w:pPr>
              <w:spacing w:before="60" w:after="60"/>
              <w:jc w:val="center"/>
              <w:rPr>
                <w:rFonts w:ascii="Times New Roman" w:hAnsi="Times New Roman"/>
                <w:szCs w:val="24"/>
                <w:lang w:val="it-IT"/>
              </w:rPr>
            </w:pPr>
            <w:r w:rsidRPr="00AB2463">
              <w:rPr>
                <w:rFonts w:ascii="Times New Roman" w:hAnsi="Times New Roman"/>
                <w:szCs w:val="24"/>
                <w:lang w:val="it-IT"/>
              </w:rPr>
              <w:t>Laboratorio di Chimica</w:t>
            </w:r>
          </w:p>
        </w:tc>
      </w:tr>
      <w:tr w:rsidR="00EA1BFB" w:rsidRPr="00C8623D" w:rsidTr="00DE6C60">
        <w:trPr>
          <w:jc w:val="center"/>
        </w:trPr>
        <w:tc>
          <w:tcPr>
            <w:tcW w:w="1323" w:type="dxa"/>
            <w:vMerge/>
          </w:tcPr>
          <w:p w:rsidR="00EA1BFB" w:rsidRPr="00C8623D" w:rsidRDefault="00EA1BFB" w:rsidP="00DE6C60">
            <w:pPr>
              <w:rPr>
                <w:rFonts w:ascii="Times New Roman" w:hAnsi="Times New Roman"/>
                <w:b/>
                <w:sz w:val="20"/>
              </w:rPr>
            </w:pPr>
          </w:p>
        </w:tc>
        <w:tc>
          <w:tcPr>
            <w:tcW w:w="3969" w:type="dxa"/>
          </w:tcPr>
          <w:p w:rsidR="00EA1BFB" w:rsidRPr="00236607" w:rsidRDefault="00AF68A6" w:rsidP="00EB790A">
            <w:pPr>
              <w:pStyle w:val="Paragrafoelenco"/>
              <w:spacing w:before="60" w:after="60" w:line="240" w:lineRule="auto"/>
              <w:ind w:left="0"/>
              <w:rPr>
                <w:rFonts w:ascii="Times New Roman" w:eastAsia="Times New Roman" w:hAnsi="Times New Roman"/>
                <w:sz w:val="24"/>
                <w:szCs w:val="24"/>
              </w:rPr>
            </w:pPr>
            <w:r w:rsidRPr="00236607">
              <w:rPr>
                <w:rFonts w:ascii="Times New Roman" w:eastAsia="Times New Roman" w:hAnsi="Times New Roman"/>
                <w:sz w:val="24"/>
                <w:szCs w:val="24"/>
              </w:rPr>
              <w:t>Comentale Francesco</w:t>
            </w:r>
          </w:p>
        </w:tc>
        <w:tc>
          <w:tcPr>
            <w:tcW w:w="3581" w:type="dxa"/>
          </w:tcPr>
          <w:p w:rsidR="00EA1BFB" w:rsidRPr="00AB2463" w:rsidRDefault="00EA1BFB" w:rsidP="00DE6C60">
            <w:pPr>
              <w:spacing w:before="60" w:after="60"/>
              <w:jc w:val="center"/>
              <w:rPr>
                <w:rFonts w:ascii="Times New Roman" w:hAnsi="Times New Roman"/>
                <w:szCs w:val="24"/>
                <w:lang w:val="it-IT"/>
              </w:rPr>
            </w:pPr>
            <w:r w:rsidRPr="00AB2463">
              <w:rPr>
                <w:rFonts w:ascii="Times New Roman" w:hAnsi="Times New Roman"/>
                <w:szCs w:val="24"/>
                <w:lang w:val="it-IT"/>
              </w:rPr>
              <w:t>Laboratorio di Chimica</w:t>
            </w:r>
          </w:p>
        </w:tc>
      </w:tr>
      <w:tr w:rsidR="00FE1ED5" w:rsidRPr="00ED3EC9" w:rsidTr="00DE6C60">
        <w:trPr>
          <w:jc w:val="center"/>
        </w:trPr>
        <w:tc>
          <w:tcPr>
            <w:tcW w:w="1323" w:type="dxa"/>
            <w:vMerge w:val="restart"/>
            <w:textDirection w:val="btLr"/>
            <w:vAlign w:val="center"/>
          </w:tcPr>
          <w:p w:rsidR="00FE1ED5" w:rsidRPr="00E94268" w:rsidRDefault="00FE1ED5" w:rsidP="00FE1ED5">
            <w:pPr>
              <w:ind w:left="113" w:right="113"/>
              <w:jc w:val="center"/>
              <w:rPr>
                <w:rFonts w:ascii="Times New Roman" w:hAnsi="Times New Roman"/>
                <w:b/>
                <w:szCs w:val="24"/>
                <w:lang w:val="it-IT"/>
              </w:rPr>
            </w:pPr>
            <w:r w:rsidRPr="00E94268">
              <w:rPr>
                <w:rFonts w:ascii="Times New Roman" w:hAnsi="Times New Roman"/>
                <w:b/>
                <w:szCs w:val="24"/>
                <w:lang w:val="it-IT"/>
              </w:rPr>
              <w:t>SCIENZE NATURALI, CHIMICHE E BIOLOGICHE</w:t>
            </w:r>
          </w:p>
        </w:tc>
        <w:tc>
          <w:tcPr>
            <w:tcW w:w="3969" w:type="dxa"/>
          </w:tcPr>
          <w:p w:rsidR="00FE1ED5" w:rsidRPr="00421A67" w:rsidRDefault="00FE1ED5" w:rsidP="00FE1ED5">
            <w:pPr>
              <w:pStyle w:val="Paragrafoelenco"/>
              <w:spacing w:before="60" w:after="60" w:line="240" w:lineRule="auto"/>
              <w:ind w:left="0"/>
              <w:rPr>
                <w:rFonts w:ascii="Times New Roman" w:eastAsia="Times New Roman" w:hAnsi="Times New Roman"/>
                <w:sz w:val="24"/>
                <w:szCs w:val="24"/>
              </w:rPr>
            </w:pPr>
            <w:r w:rsidRPr="00421A67">
              <w:rPr>
                <w:rFonts w:ascii="Times New Roman" w:eastAsia="Times New Roman" w:hAnsi="Times New Roman"/>
                <w:sz w:val="24"/>
                <w:szCs w:val="24"/>
              </w:rPr>
              <w:t>Bortone Nadia</w:t>
            </w:r>
          </w:p>
        </w:tc>
        <w:tc>
          <w:tcPr>
            <w:tcW w:w="3581" w:type="dxa"/>
          </w:tcPr>
          <w:p w:rsidR="00FE1ED5" w:rsidRPr="00236607" w:rsidRDefault="00FE1ED5" w:rsidP="00FE1ED5">
            <w:pPr>
              <w:spacing w:before="60" w:after="60"/>
              <w:jc w:val="center"/>
              <w:rPr>
                <w:rFonts w:ascii="Times New Roman" w:hAnsi="Times New Roman"/>
                <w:szCs w:val="24"/>
                <w:lang w:val="it-IT"/>
              </w:rPr>
            </w:pPr>
            <w:r w:rsidRPr="00236607">
              <w:rPr>
                <w:rFonts w:ascii="Times New Roman" w:hAnsi="Times New Roman"/>
                <w:szCs w:val="24"/>
                <w:lang w:val="it-IT"/>
              </w:rPr>
              <w:t>Scienze</w:t>
            </w:r>
          </w:p>
        </w:tc>
      </w:tr>
      <w:tr w:rsidR="00FE1ED5" w:rsidRPr="00ED3EC9" w:rsidTr="00DE6C60">
        <w:trPr>
          <w:jc w:val="center"/>
        </w:trPr>
        <w:tc>
          <w:tcPr>
            <w:tcW w:w="1323" w:type="dxa"/>
            <w:vMerge/>
          </w:tcPr>
          <w:p w:rsidR="00FE1ED5" w:rsidRPr="00ED3EC9" w:rsidRDefault="00FE1ED5" w:rsidP="00FE1ED5">
            <w:pPr>
              <w:rPr>
                <w:rFonts w:ascii="Times New Roman" w:hAnsi="Times New Roman"/>
                <w:b/>
                <w:sz w:val="20"/>
                <w:lang w:val="it-IT"/>
              </w:rPr>
            </w:pPr>
          </w:p>
        </w:tc>
        <w:tc>
          <w:tcPr>
            <w:tcW w:w="3969" w:type="dxa"/>
          </w:tcPr>
          <w:p w:rsidR="00FE1ED5" w:rsidRPr="0022193D" w:rsidRDefault="00FE1ED5" w:rsidP="00FE1ED5">
            <w:pPr>
              <w:pStyle w:val="Paragrafoelenco"/>
              <w:spacing w:before="60" w:after="60" w:line="240" w:lineRule="auto"/>
              <w:ind w:left="0"/>
              <w:rPr>
                <w:rFonts w:ascii="Times New Roman" w:eastAsia="Times New Roman" w:hAnsi="Times New Roman"/>
                <w:sz w:val="24"/>
                <w:szCs w:val="24"/>
              </w:rPr>
            </w:pPr>
            <w:r w:rsidRPr="0022193D">
              <w:rPr>
                <w:rFonts w:ascii="Times New Roman" w:eastAsia="Times New Roman" w:hAnsi="Times New Roman"/>
                <w:sz w:val="24"/>
                <w:szCs w:val="24"/>
              </w:rPr>
              <w:t>Giovine Silvia</w:t>
            </w:r>
          </w:p>
        </w:tc>
        <w:tc>
          <w:tcPr>
            <w:tcW w:w="3581" w:type="dxa"/>
          </w:tcPr>
          <w:p w:rsidR="00FE1ED5" w:rsidRPr="00236607" w:rsidRDefault="00FE1ED5" w:rsidP="00FE1ED5">
            <w:pPr>
              <w:spacing w:before="60" w:after="60"/>
              <w:jc w:val="center"/>
              <w:rPr>
                <w:rFonts w:ascii="Times New Roman" w:hAnsi="Times New Roman"/>
                <w:szCs w:val="24"/>
                <w:lang w:val="it-IT"/>
              </w:rPr>
            </w:pPr>
            <w:r w:rsidRPr="00236607">
              <w:rPr>
                <w:rFonts w:ascii="Times New Roman" w:hAnsi="Times New Roman"/>
                <w:szCs w:val="24"/>
                <w:lang w:val="it-IT"/>
              </w:rPr>
              <w:t>Scienze</w:t>
            </w:r>
          </w:p>
        </w:tc>
      </w:tr>
      <w:tr w:rsidR="00F30A88" w:rsidRPr="00C8623D" w:rsidTr="00DE6C60">
        <w:trPr>
          <w:jc w:val="center"/>
        </w:trPr>
        <w:tc>
          <w:tcPr>
            <w:tcW w:w="1323" w:type="dxa"/>
            <w:vMerge/>
          </w:tcPr>
          <w:p w:rsidR="00F30A88" w:rsidRPr="00ED3EC9" w:rsidRDefault="00F30A88" w:rsidP="00DE6C60">
            <w:pPr>
              <w:rPr>
                <w:rFonts w:ascii="Times New Roman" w:hAnsi="Times New Roman"/>
                <w:b/>
                <w:sz w:val="20"/>
                <w:lang w:val="it-IT"/>
              </w:rPr>
            </w:pPr>
          </w:p>
        </w:tc>
        <w:tc>
          <w:tcPr>
            <w:tcW w:w="3969" w:type="dxa"/>
          </w:tcPr>
          <w:p w:rsidR="00F30A88" w:rsidRPr="00421A67" w:rsidRDefault="00FE1ED5" w:rsidP="00DE6C60">
            <w:pPr>
              <w:pStyle w:val="Paragrafoelenco"/>
              <w:spacing w:before="60" w:after="60" w:line="240" w:lineRule="auto"/>
              <w:ind w:left="0"/>
              <w:rPr>
                <w:rFonts w:ascii="Times New Roman" w:eastAsia="Times New Roman" w:hAnsi="Times New Roman"/>
                <w:sz w:val="24"/>
                <w:szCs w:val="24"/>
              </w:rPr>
            </w:pPr>
            <w:r>
              <w:rPr>
                <w:rFonts w:ascii="Times New Roman" w:eastAsia="Times New Roman" w:hAnsi="Times New Roman"/>
                <w:sz w:val="24"/>
                <w:szCs w:val="24"/>
              </w:rPr>
              <w:t>Parisella Antonella</w:t>
            </w:r>
          </w:p>
        </w:tc>
        <w:tc>
          <w:tcPr>
            <w:tcW w:w="3581" w:type="dxa"/>
          </w:tcPr>
          <w:p w:rsidR="00F30A88" w:rsidRPr="00421A67" w:rsidRDefault="00F30A88" w:rsidP="00DE6C60">
            <w:pPr>
              <w:spacing w:before="60" w:after="60"/>
              <w:jc w:val="center"/>
              <w:rPr>
                <w:rFonts w:ascii="Times New Roman" w:hAnsi="Times New Roman"/>
                <w:szCs w:val="24"/>
              </w:rPr>
            </w:pPr>
            <w:r>
              <w:rPr>
                <w:rFonts w:ascii="Times New Roman" w:hAnsi="Times New Roman"/>
                <w:szCs w:val="24"/>
                <w:lang w:val="it-IT"/>
              </w:rPr>
              <w:t>Scienze</w:t>
            </w:r>
          </w:p>
        </w:tc>
      </w:tr>
      <w:tr w:rsidR="00F30A88" w:rsidRPr="00C8623D" w:rsidTr="00DE6C60">
        <w:trPr>
          <w:jc w:val="center"/>
        </w:trPr>
        <w:tc>
          <w:tcPr>
            <w:tcW w:w="1323" w:type="dxa"/>
            <w:vMerge/>
          </w:tcPr>
          <w:p w:rsidR="00F30A88" w:rsidRPr="00C8623D" w:rsidRDefault="00F30A88" w:rsidP="00DE6C60">
            <w:pPr>
              <w:rPr>
                <w:rFonts w:ascii="Times New Roman" w:hAnsi="Times New Roman"/>
                <w:b/>
                <w:sz w:val="20"/>
              </w:rPr>
            </w:pPr>
          </w:p>
        </w:tc>
        <w:tc>
          <w:tcPr>
            <w:tcW w:w="3969" w:type="dxa"/>
          </w:tcPr>
          <w:p w:rsidR="00F30A88" w:rsidRPr="0022193D" w:rsidRDefault="00FE1ED5" w:rsidP="00DE6C60">
            <w:pPr>
              <w:pStyle w:val="Paragrafoelenco"/>
              <w:spacing w:before="60" w:after="60" w:line="240" w:lineRule="auto"/>
              <w:ind w:left="0"/>
              <w:rPr>
                <w:rFonts w:ascii="Times New Roman" w:eastAsia="Times New Roman" w:hAnsi="Times New Roman"/>
                <w:sz w:val="24"/>
                <w:szCs w:val="24"/>
              </w:rPr>
            </w:pPr>
            <w:r w:rsidRPr="00236607">
              <w:rPr>
                <w:rFonts w:ascii="Times New Roman" w:eastAsia="Times New Roman" w:hAnsi="Times New Roman"/>
                <w:sz w:val="24"/>
                <w:szCs w:val="24"/>
              </w:rPr>
              <w:t>Stravato Arianna</w:t>
            </w:r>
          </w:p>
        </w:tc>
        <w:tc>
          <w:tcPr>
            <w:tcW w:w="3581" w:type="dxa"/>
          </w:tcPr>
          <w:p w:rsidR="00F30A88" w:rsidRPr="0022193D" w:rsidRDefault="00F30A88" w:rsidP="00DE6C60">
            <w:pPr>
              <w:spacing w:before="60" w:after="60"/>
              <w:jc w:val="center"/>
              <w:rPr>
                <w:rFonts w:ascii="Times New Roman" w:hAnsi="Times New Roman"/>
                <w:szCs w:val="24"/>
                <w:lang w:val="it-IT"/>
              </w:rPr>
            </w:pPr>
            <w:r w:rsidRPr="0022193D">
              <w:rPr>
                <w:rFonts w:ascii="Times New Roman" w:hAnsi="Times New Roman"/>
                <w:szCs w:val="24"/>
                <w:lang w:val="it-IT"/>
              </w:rPr>
              <w:t>Scienze</w:t>
            </w:r>
          </w:p>
        </w:tc>
      </w:tr>
      <w:tr w:rsidR="00F30A88" w:rsidRPr="00C8623D" w:rsidTr="00DE6C60">
        <w:trPr>
          <w:jc w:val="center"/>
        </w:trPr>
        <w:tc>
          <w:tcPr>
            <w:tcW w:w="1323" w:type="dxa"/>
            <w:vMerge/>
          </w:tcPr>
          <w:p w:rsidR="00F30A88" w:rsidRPr="00C8623D" w:rsidRDefault="00F30A88" w:rsidP="00DE6C60">
            <w:pPr>
              <w:rPr>
                <w:rFonts w:ascii="Times New Roman" w:hAnsi="Times New Roman"/>
                <w:b/>
                <w:sz w:val="20"/>
              </w:rPr>
            </w:pPr>
          </w:p>
        </w:tc>
        <w:tc>
          <w:tcPr>
            <w:tcW w:w="3969" w:type="dxa"/>
          </w:tcPr>
          <w:p w:rsidR="00F30A88" w:rsidRPr="0022193D" w:rsidRDefault="00F30A88" w:rsidP="00CE5A83">
            <w:pPr>
              <w:pStyle w:val="Paragrafoelenco"/>
              <w:spacing w:before="60" w:after="60" w:line="240" w:lineRule="auto"/>
              <w:ind w:left="0"/>
              <w:rPr>
                <w:rFonts w:ascii="Times New Roman" w:eastAsia="Times New Roman" w:hAnsi="Times New Roman"/>
                <w:sz w:val="24"/>
                <w:szCs w:val="24"/>
              </w:rPr>
            </w:pPr>
            <w:r w:rsidRPr="0022193D">
              <w:rPr>
                <w:rFonts w:ascii="Times New Roman" w:eastAsia="Times New Roman" w:hAnsi="Times New Roman"/>
                <w:sz w:val="24"/>
                <w:szCs w:val="24"/>
              </w:rPr>
              <w:t xml:space="preserve">Zannella Silvia </w:t>
            </w:r>
          </w:p>
        </w:tc>
        <w:tc>
          <w:tcPr>
            <w:tcW w:w="3581" w:type="dxa"/>
          </w:tcPr>
          <w:p w:rsidR="00F30A88" w:rsidRPr="0022193D" w:rsidRDefault="00F30A88" w:rsidP="00DE6C60">
            <w:pPr>
              <w:spacing w:before="60" w:after="60"/>
              <w:jc w:val="center"/>
              <w:rPr>
                <w:rFonts w:ascii="Times New Roman" w:hAnsi="Times New Roman"/>
                <w:szCs w:val="24"/>
                <w:lang w:val="it-IT"/>
              </w:rPr>
            </w:pPr>
            <w:r w:rsidRPr="0022193D">
              <w:rPr>
                <w:rFonts w:ascii="Times New Roman" w:hAnsi="Times New Roman"/>
                <w:szCs w:val="24"/>
                <w:lang w:val="it-IT"/>
              </w:rPr>
              <w:t>Scienze</w:t>
            </w:r>
          </w:p>
        </w:tc>
      </w:tr>
      <w:tr w:rsidR="00F30A88" w:rsidRPr="00C8623D" w:rsidTr="00DE6C60">
        <w:trPr>
          <w:jc w:val="center"/>
        </w:trPr>
        <w:tc>
          <w:tcPr>
            <w:tcW w:w="1323" w:type="dxa"/>
            <w:vMerge/>
          </w:tcPr>
          <w:p w:rsidR="00F30A88" w:rsidRPr="00C8623D" w:rsidRDefault="00F30A88" w:rsidP="00DE6C60">
            <w:pPr>
              <w:rPr>
                <w:rFonts w:ascii="Times New Roman" w:hAnsi="Times New Roman"/>
                <w:b/>
                <w:sz w:val="20"/>
              </w:rPr>
            </w:pPr>
          </w:p>
        </w:tc>
        <w:tc>
          <w:tcPr>
            <w:tcW w:w="3969" w:type="dxa"/>
          </w:tcPr>
          <w:p w:rsidR="00F30A88" w:rsidRPr="0022193D" w:rsidRDefault="00FC677A" w:rsidP="00FC677A">
            <w:pPr>
              <w:pStyle w:val="Paragrafoelenco"/>
              <w:spacing w:before="60" w:after="60" w:line="240" w:lineRule="auto"/>
              <w:ind w:left="0"/>
              <w:rPr>
                <w:rFonts w:ascii="Times New Roman" w:eastAsia="Times New Roman" w:hAnsi="Times New Roman"/>
                <w:sz w:val="24"/>
                <w:szCs w:val="24"/>
              </w:rPr>
            </w:pPr>
            <w:r w:rsidRPr="00FC677A">
              <w:rPr>
                <w:rFonts w:ascii="Times New Roman" w:eastAsia="Times New Roman" w:hAnsi="Times New Roman"/>
                <w:sz w:val="24"/>
                <w:szCs w:val="24"/>
              </w:rPr>
              <w:t>S</w:t>
            </w:r>
            <w:r>
              <w:rPr>
                <w:rFonts w:ascii="Times New Roman" w:eastAsia="Times New Roman" w:hAnsi="Times New Roman"/>
                <w:sz w:val="24"/>
                <w:szCs w:val="24"/>
              </w:rPr>
              <w:t>accoccio</w:t>
            </w:r>
            <w:r w:rsidRPr="00FC677A">
              <w:rPr>
                <w:rFonts w:ascii="Times New Roman" w:eastAsia="Times New Roman" w:hAnsi="Times New Roman"/>
                <w:sz w:val="24"/>
                <w:szCs w:val="24"/>
              </w:rPr>
              <w:t xml:space="preserve"> V</w:t>
            </w:r>
            <w:r>
              <w:rPr>
                <w:rFonts w:ascii="Times New Roman" w:eastAsia="Times New Roman" w:hAnsi="Times New Roman"/>
                <w:sz w:val="24"/>
                <w:szCs w:val="24"/>
              </w:rPr>
              <w:t>irginia* (dal 17 10 2024)</w:t>
            </w:r>
          </w:p>
        </w:tc>
        <w:tc>
          <w:tcPr>
            <w:tcW w:w="3581" w:type="dxa"/>
          </w:tcPr>
          <w:p w:rsidR="00F30A88" w:rsidRPr="0022193D" w:rsidRDefault="00F30A88" w:rsidP="00DE6C60">
            <w:pPr>
              <w:spacing w:before="60" w:after="60"/>
              <w:jc w:val="center"/>
              <w:rPr>
                <w:rFonts w:ascii="Times New Roman" w:hAnsi="Times New Roman"/>
                <w:szCs w:val="24"/>
                <w:lang w:val="it-IT"/>
              </w:rPr>
            </w:pPr>
            <w:r w:rsidRPr="0022193D">
              <w:rPr>
                <w:rFonts w:ascii="Times New Roman" w:hAnsi="Times New Roman"/>
                <w:szCs w:val="24"/>
                <w:lang w:val="it-IT"/>
              </w:rPr>
              <w:t>Scienze</w:t>
            </w:r>
          </w:p>
        </w:tc>
      </w:tr>
      <w:tr w:rsidR="00CF452F" w:rsidRPr="00C8623D" w:rsidTr="00DE6C60">
        <w:trPr>
          <w:jc w:val="center"/>
        </w:trPr>
        <w:tc>
          <w:tcPr>
            <w:tcW w:w="1323" w:type="dxa"/>
            <w:vMerge/>
          </w:tcPr>
          <w:p w:rsidR="00CF452F" w:rsidRPr="00C8623D" w:rsidRDefault="00CF452F" w:rsidP="00CF452F">
            <w:pPr>
              <w:rPr>
                <w:rFonts w:ascii="Times New Roman" w:hAnsi="Times New Roman"/>
                <w:b/>
                <w:sz w:val="20"/>
              </w:rPr>
            </w:pPr>
          </w:p>
        </w:tc>
        <w:tc>
          <w:tcPr>
            <w:tcW w:w="3969" w:type="dxa"/>
          </w:tcPr>
          <w:p w:rsidR="00CF452F" w:rsidRPr="0022193D" w:rsidRDefault="00CF452F" w:rsidP="00CF452F">
            <w:pPr>
              <w:pStyle w:val="Paragrafoelenco"/>
              <w:spacing w:before="60" w:after="60" w:line="240" w:lineRule="auto"/>
              <w:ind w:left="0"/>
              <w:rPr>
                <w:rFonts w:ascii="Times New Roman" w:eastAsia="Times New Roman" w:hAnsi="Times New Roman"/>
                <w:sz w:val="24"/>
                <w:szCs w:val="24"/>
              </w:rPr>
            </w:pPr>
            <w:r>
              <w:rPr>
                <w:rFonts w:ascii="Times New Roman" w:eastAsia="Times New Roman" w:hAnsi="Times New Roman"/>
                <w:sz w:val="24"/>
                <w:szCs w:val="24"/>
              </w:rPr>
              <w:t>Ficociello Graziell</w:t>
            </w:r>
          </w:p>
        </w:tc>
        <w:tc>
          <w:tcPr>
            <w:tcW w:w="3581" w:type="dxa"/>
          </w:tcPr>
          <w:p w:rsidR="00CF452F" w:rsidRPr="0022193D" w:rsidRDefault="00CF452F" w:rsidP="00CF452F">
            <w:pPr>
              <w:spacing w:before="60" w:after="60"/>
              <w:jc w:val="center"/>
              <w:rPr>
                <w:rFonts w:ascii="Times New Roman" w:hAnsi="Times New Roman"/>
                <w:szCs w:val="24"/>
                <w:lang w:val="it-IT"/>
              </w:rPr>
            </w:pPr>
            <w:r w:rsidRPr="0022193D">
              <w:rPr>
                <w:rFonts w:ascii="Times New Roman" w:hAnsi="Times New Roman"/>
                <w:szCs w:val="24"/>
                <w:lang w:val="it-IT"/>
              </w:rPr>
              <w:t>Scienze</w:t>
            </w:r>
          </w:p>
        </w:tc>
      </w:tr>
      <w:tr w:rsidR="00FE18C1" w:rsidRPr="00C8623D" w:rsidTr="003C724C">
        <w:trPr>
          <w:jc w:val="center"/>
        </w:trPr>
        <w:tc>
          <w:tcPr>
            <w:tcW w:w="1323" w:type="dxa"/>
            <w:vMerge w:val="restart"/>
            <w:textDirection w:val="btLr"/>
            <w:vAlign w:val="center"/>
          </w:tcPr>
          <w:p w:rsidR="00FE18C1" w:rsidRPr="00E94268" w:rsidRDefault="00FE18C1" w:rsidP="00CF452F">
            <w:pPr>
              <w:jc w:val="center"/>
              <w:rPr>
                <w:rFonts w:ascii="Times New Roman" w:hAnsi="Times New Roman"/>
                <w:b/>
                <w:szCs w:val="24"/>
                <w:lang w:val="it-IT"/>
              </w:rPr>
            </w:pPr>
            <w:r w:rsidRPr="00E94268">
              <w:rPr>
                <w:rFonts w:ascii="Times New Roman" w:hAnsi="Times New Roman"/>
                <w:b/>
                <w:szCs w:val="24"/>
                <w:lang w:val="it-IT"/>
              </w:rPr>
              <w:t xml:space="preserve">SCIENZE </w:t>
            </w:r>
            <w:r>
              <w:rPr>
                <w:rFonts w:ascii="Times New Roman" w:hAnsi="Times New Roman"/>
                <w:b/>
                <w:szCs w:val="24"/>
                <w:lang w:val="it-IT"/>
              </w:rPr>
              <w:t>MOTORIE E SPORTIVE</w:t>
            </w:r>
          </w:p>
        </w:tc>
        <w:tc>
          <w:tcPr>
            <w:tcW w:w="3969" w:type="dxa"/>
          </w:tcPr>
          <w:p w:rsidR="00FE18C1" w:rsidRPr="00236607" w:rsidRDefault="00FE18C1" w:rsidP="00CF452F">
            <w:pPr>
              <w:pStyle w:val="Paragrafoelenco"/>
              <w:spacing w:before="60" w:after="60" w:line="240" w:lineRule="auto"/>
              <w:ind w:left="0"/>
              <w:rPr>
                <w:rFonts w:ascii="Times New Roman" w:eastAsia="Times New Roman" w:hAnsi="Times New Roman"/>
                <w:sz w:val="24"/>
                <w:szCs w:val="24"/>
              </w:rPr>
            </w:pPr>
            <w:r>
              <w:rPr>
                <w:rFonts w:ascii="Times New Roman" w:eastAsia="Times New Roman" w:hAnsi="Times New Roman"/>
                <w:sz w:val="24"/>
                <w:szCs w:val="24"/>
              </w:rPr>
              <w:t>Maria Assunta Borriello</w:t>
            </w:r>
          </w:p>
        </w:tc>
        <w:tc>
          <w:tcPr>
            <w:tcW w:w="3581" w:type="dxa"/>
          </w:tcPr>
          <w:p w:rsidR="00FE18C1" w:rsidRDefault="00FE18C1" w:rsidP="00CF452F">
            <w:pPr>
              <w:spacing w:before="60" w:after="60"/>
              <w:jc w:val="center"/>
              <w:rPr>
                <w:rFonts w:ascii="Times New Roman" w:hAnsi="Times New Roman"/>
                <w:szCs w:val="24"/>
                <w:lang w:val="it-IT"/>
              </w:rPr>
            </w:pPr>
            <w:r>
              <w:rPr>
                <w:rFonts w:ascii="Times New Roman" w:hAnsi="Times New Roman"/>
                <w:szCs w:val="24"/>
                <w:lang w:val="it-IT"/>
              </w:rPr>
              <w:t>Scienze motorie</w:t>
            </w:r>
          </w:p>
        </w:tc>
      </w:tr>
      <w:tr w:rsidR="00FE18C1" w:rsidRPr="00C8623D" w:rsidTr="003C724C">
        <w:trPr>
          <w:jc w:val="center"/>
        </w:trPr>
        <w:tc>
          <w:tcPr>
            <w:tcW w:w="1323" w:type="dxa"/>
            <w:vMerge/>
            <w:textDirection w:val="btLr"/>
            <w:vAlign w:val="center"/>
          </w:tcPr>
          <w:p w:rsidR="00FE18C1" w:rsidRPr="00C8623D" w:rsidRDefault="00FE18C1" w:rsidP="00CF452F">
            <w:pPr>
              <w:jc w:val="center"/>
              <w:rPr>
                <w:rFonts w:ascii="Times New Roman" w:hAnsi="Times New Roman"/>
                <w:b/>
                <w:sz w:val="20"/>
              </w:rPr>
            </w:pPr>
          </w:p>
        </w:tc>
        <w:tc>
          <w:tcPr>
            <w:tcW w:w="3969" w:type="dxa"/>
          </w:tcPr>
          <w:p w:rsidR="00FE18C1" w:rsidRPr="00236607" w:rsidRDefault="00FE18C1" w:rsidP="00CF452F">
            <w:pPr>
              <w:pStyle w:val="Paragrafoelenco"/>
              <w:spacing w:before="60" w:after="60" w:line="240" w:lineRule="auto"/>
              <w:ind w:left="0"/>
              <w:rPr>
                <w:rFonts w:ascii="Times New Roman" w:eastAsia="Times New Roman" w:hAnsi="Times New Roman"/>
                <w:sz w:val="24"/>
                <w:szCs w:val="24"/>
              </w:rPr>
            </w:pPr>
            <w:r w:rsidRPr="00236607">
              <w:rPr>
                <w:rFonts w:ascii="Times New Roman" w:eastAsia="Times New Roman" w:hAnsi="Times New Roman"/>
                <w:sz w:val="24"/>
                <w:szCs w:val="24"/>
              </w:rPr>
              <w:t>Agresti Luciano</w:t>
            </w:r>
          </w:p>
        </w:tc>
        <w:tc>
          <w:tcPr>
            <w:tcW w:w="3581" w:type="dxa"/>
          </w:tcPr>
          <w:p w:rsidR="00FE18C1" w:rsidRPr="0022193D" w:rsidRDefault="00FE18C1" w:rsidP="00CF452F">
            <w:pPr>
              <w:spacing w:before="60" w:after="60"/>
              <w:jc w:val="center"/>
              <w:rPr>
                <w:rFonts w:ascii="Times New Roman" w:hAnsi="Times New Roman"/>
                <w:szCs w:val="24"/>
                <w:lang w:val="it-IT"/>
              </w:rPr>
            </w:pPr>
            <w:r>
              <w:rPr>
                <w:rFonts w:ascii="Times New Roman" w:hAnsi="Times New Roman"/>
                <w:szCs w:val="24"/>
                <w:lang w:val="it-IT"/>
              </w:rPr>
              <w:t>Scienze motorie</w:t>
            </w:r>
          </w:p>
        </w:tc>
      </w:tr>
      <w:tr w:rsidR="00FE18C1" w:rsidRPr="00C8623D" w:rsidTr="003C724C">
        <w:trPr>
          <w:jc w:val="center"/>
        </w:trPr>
        <w:tc>
          <w:tcPr>
            <w:tcW w:w="1323" w:type="dxa"/>
            <w:vMerge/>
          </w:tcPr>
          <w:p w:rsidR="00FE18C1" w:rsidRDefault="00FE18C1" w:rsidP="00CF452F">
            <w:pPr>
              <w:ind w:left="113" w:right="113"/>
              <w:jc w:val="center"/>
              <w:rPr>
                <w:rFonts w:ascii="Times New Roman" w:hAnsi="Times New Roman"/>
                <w:b/>
                <w:sz w:val="16"/>
                <w:szCs w:val="16"/>
              </w:rPr>
            </w:pPr>
          </w:p>
        </w:tc>
        <w:tc>
          <w:tcPr>
            <w:tcW w:w="3969" w:type="dxa"/>
          </w:tcPr>
          <w:p w:rsidR="00FE18C1" w:rsidRPr="00421A67" w:rsidRDefault="00FE18C1" w:rsidP="00CF452F">
            <w:pPr>
              <w:pStyle w:val="Paragrafoelenco"/>
              <w:spacing w:before="120" w:after="120" w:line="240" w:lineRule="auto"/>
              <w:ind w:left="0"/>
              <w:rPr>
                <w:rFonts w:ascii="Times New Roman" w:eastAsia="Times New Roman" w:hAnsi="Times New Roman"/>
                <w:b/>
                <w:sz w:val="24"/>
                <w:szCs w:val="24"/>
              </w:rPr>
            </w:pPr>
            <w:r>
              <w:rPr>
                <w:rFonts w:ascii="Times New Roman" w:eastAsia="Times New Roman" w:hAnsi="Times New Roman"/>
                <w:sz w:val="24"/>
                <w:szCs w:val="24"/>
              </w:rPr>
              <w:t>Pannozzo Valentino</w:t>
            </w:r>
          </w:p>
        </w:tc>
        <w:tc>
          <w:tcPr>
            <w:tcW w:w="3581" w:type="dxa"/>
          </w:tcPr>
          <w:p w:rsidR="00FE18C1" w:rsidRPr="00421A67" w:rsidRDefault="00FE18C1" w:rsidP="00CF452F">
            <w:pPr>
              <w:spacing w:before="120" w:after="120"/>
              <w:jc w:val="center"/>
              <w:rPr>
                <w:rFonts w:ascii="Times New Roman" w:hAnsi="Times New Roman"/>
                <w:b/>
                <w:szCs w:val="24"/>
                <w:lang w:val="it-IT"/>
              </w:rPr>
            </w:pPr>
            <w:r>
              <w:rPr>
                <w:rFonts w:ascii="Times New Roman" w:hAnsi="Times New Roman"/>
                <w:szCs w:val="24"/>
                <w:lang w:val="it-IT"/>
              </w:rPr>
              <w:t>Scienze motorie</w:t>
            </w:r>
          </w:p>
        </w:tc>
      </w:tr>
      <w:tr w:rsidR="00FE18C1" w:rsidRPr="00ED3EC9" w:rsidTr="003C724C">
        <w:trPr>
          <w:jc w:val="center"/>
        </w:trPr>
        <w:tc>
          <w:tcPr>
            <w:tcW w:w="1323" w:type="dxa"/>
            <w:vMerge/>
          </w:tcPr>
          <w:p w:rsidR="00FE18C1" w:rsidRPr="00E94268" w:rsidRDefault="00FE18C1" w:rsidP="00CF452F">
            <w:pPr>
              <w:ind w:left="113" w:right="113"/>
              <w:jc w:val="center"/>
              <w:rPr>
                <w:rFonts w:ascii="Times New Roman" w:hAnsi="Times New Roman"/>
                <w:b/>
                <w:szCs w:val="24"/>
                <w:lang w:val="it-IT"/>
              </w:rPr>
            </w:pPr>
          </w:p>
        </w:tc>
        <w:tc>
          <w:tcPr>
            <w:tcW w:w="3969" w:type="dxa"/>
          </w:tcPr>
          <w:p w:rsidR="00FE18C1" w:rsidRPr="00421A67" w:rsidRDefault="00FE18C1" w:rsidP="00CF452F">
            <w:pPr>
              <w:pStyle w:val="Paragrafoelenco"/>
              <w:spacing w:before="60" w:after="60" w:line="240" w:lineRule="auto"/>
              <w:ind w:left="0"/>
              <w:rPr>
                <w:rFonts w:ascii="Times New Roman" w:eastAsia="Times New Roman" w:hAnsi="Times New Roman"/>
                <w:sz w:val="24"/>
                <w:szCs w:val="24"/>
              </w:rPr>
            </w:pPr>
            <w:r>
              <w:rPr>
                <w:rFonts w:ascii="Times New Roman" w:eastAsia="Times New Roman" w:hAnsi="Times New Roman"/>
                <w:sz w:val="24"/>
                <w:szCs w:val="24"/>
              </w:rPr>
              <w:t>Sciuto Giuseppe</w:t>
            </w:r>
          </w:p>
        </w:tc>
        <w:tc>
          <w:tcPr>
            <w:tcW w:w="3581" w:type="dxa"/>
          </w:tcPr>
          <w:p w:rsidR="00FE18C1" w:rsidRPr="00421A67" w:rsidRDefault="00FE18C1" w:rsidP="00CF452F">
            <w:pPr>
              <w:spacing w:before="60" w:after="60"/>
              <w:jc w:val="center"/>
              <w:rPr>
                <w:rFonts w:ascii="Times New Roman" w:hAnsi="Times New Roman"/>
                <w:szCs w:val="24"/>
                <w:lang w:val="it-IT"/>
              </w:rPr>
            </w:pPr>
            <w:r>
              <w:rPr>
                <w:rFonts w:ascii="Times New Roman" w:hAnsi="Times New Roman"/>
                <w:szCs w:val="24"/>
                <w:lang w:val="it-IT"/>
              </w:rPr>
              <w:t>Scienze motorie</w:t>
            </w:r>
          </w:p>
        </w:tc>
      </w:tr>
      <w:tr w:rsidR="00FE18C1" w:rsidRPr="00ED3EC9" w:rsidTr="00DE6C60">
        <w:trPr>
          <w:jc w:val="center"/>
        </w:trPr>
        <w:tc>
          <w:tcPr>
            <w:tcW w:w="1323" w:type="dxa"/>
            <w:vMerge/>
          </w:tcPr>
          <w:p w:rsidR="00FE18C1" w:rsidRPr="00ED3EC9" w:rsidRDefault="00FE18C1" w:rsidP="00CF452F">
            <w:pPr>
              <w:rPr>
                <w:rFonts w:ascii="Times New Roman" w:hAnsi="Times New Roman"/>
                <w:b/>
                <w:sz w:val="20"/>
                <w:lang w:val="it-IT"/>
              </w:rPr>
            </w:pPr>
          </w:p>
        </w:tc>
        <w:tc>
          <w:tcPr>
            <w:tcW w:w="3969" w:type="dxa"/>
          </w:tcPr>
          <w:p w:rsidR="00FE18C1" w:rsidRPr="00421A67" w:rsidRDefault="00FE18C1" w:rsidP="00CF452F">
            <w:pPr>
              <w:pStyle w:val="Paragrafoelenco"/>
              <w:spacing w:before="60" w:after="60" w:line="240" w:lineRule="auto"/>
              <w:ind w:left="0"/>
              <w:rPr>
                <w:rFonts w:ascii="Times New Roman" w:eastAsia="Times New Roman" w:hAnsi="Times New Roman"/>
                <w:sz w:val="24"/>
                <w:szCs w:val="24"/>
              </w:rPr>
            </w:pPr>
            <w:r w:rsidRPr="00421A67">
              <w:rPr>
                <w:rFonts w:ascii="Times New Roman" w:eastAsia="Times New Roman" w:hAnsi="Times New Roman"/>
                <w:sz w:val="24"/>
                <w:szCs w:val="24"/>
              </w:rPr>
              <w:t>Rotunno Piera</w:t>
            </w:r>
          </w:p>
        </w:tc>
        <w:tc>
          <w:tcPr>
            <w:tcW w:w="3581" w:type="dxa"/>
          </w:tcPr>
          <w:p w:rsidR="00FE18C1" w:rsidRPr="00421A67" w:rsidRDefault="00FE18C1" w:rsidP="00CF452F">
            <w:pPr>
              <w:spacing w:before="60" w:after="60"/>
              <w:jc w:val="center"/>
              <w:rPr>
                <w:rFonts w:ascii="Times New Roman" w:hAnsi="Times New Roman"/>
                <w:szCs w:val="24"/>
                <w:lang w:val="it-IT"/>
              </w:rPr>
            </w:pPr>
            <w:r>
              <w:rPr>
                <w:rFonts w:ascii="Times New Roman" w:hAnsi="Times New Roman"/>
                <w:szCs w:val="24"/>
                <w:lang w:val="it-IT"/>
              </w:rPr>
              <w:t>Scienze motorie</w:t>
            </w:r>
          </w:p>
        </w:tc>
      </w:tr>
      <w:tr w:rsidR="00FE18C1" w:rsidRPr="00C8623D" w:rsidTr="00DE6C60">
        <w:trPr>
          <w:jc w:val="center"/>
        </w:trPr>
        <w:tc>
          <w:tcPr>
            <w:tcW w:w="1323" w:type="dxa"/>
            <w:vMerge/>
          </w:tcPr>
          <w:p w:rsidR="00FE18C1" w:rsidRPr="00ED3EC9" w:rsidRDefault="00FE18C1" w:rsidP="00CF452F">
            <w:pPr>
              <w:rPr>
                <w:rFonts w:ascii="Times New Roman" w:hAnsi="Times New Roman"/>
                <w:b/>
                <w:sz w:val="20"/>
                <w:lang w:val="it-IT"/>
              </w:rPr>
            </w:pPr>
          </w:p>
        </w:tc>
        <w:tc>
          <w:tcPr>
            <w:tcW w:w="3969" w:type="dxa"/>
          </w:tcPr>
          <w:p w:rsidR="00FE18C1" w:rsidRPr="00421A67" w:rsidRDefault="00FE18C1" w:rsidP="00CF452F">
            <w:pPr>
              <w:pStyle w:val="Paragrafoelenco"/>
              <w:spacing w:before="60" w:after="60" w:line="240" w:lineRule="auto"/>
              <w:ind w:left="0"/>
              <w:rPr>
                <w:rFonts w:ascii="Times New Roman" w:eastAsia="Times New Roman" w:hAnsi="Times New Roman"/>
                <w:sz w:val="24"/>
                <w:szCs w:val="24"/>
              </w:rPr>
            </w:pPr>
            <w:r w:rsidRPr="00421A67">
              <w:rPr>
                <w:rFonts w:ascii="Times New Roman" w:eastAsia="Times New Roman" w:hAnsi="Times New Roman"/>
                <w:sz w:val="24"/>
                <w:szCs w:val="24"/>
              </w:rPr>
              <w:t>Nardone Emanuele</w:t>
            </w:r>
          </w:p>
        </w:tc>
        <w:tc>
          <w:tcPr>
            <w:tcW w:w="3581" w:type="dxa"/>
          </w:tcPr>
          <w:p w:rsidR="00FE18C1" w:rsidRPr="00421A67" w:rsidRDefault="00FE18C1" w:rsidP="00CF452F">
            <w:pPr>
              <w:spacing w:before="60" w:after="60"/>
              <w:jc w:val="center"/>
              <w:rPr>
                <w:rFonts w:ascii="Times New Roman" w:hAnsi="Times New Roman"/>
                <w:szCs w:val="24"/>
              </w:rPr>
            </w:pPr>
            <w:r>
              <w:rPr>
                <w:rFonts w:ascii="Times New Roman" w:hAnsi="Times New Roman"/>
                <w:szCs w:val="24"/>
                <w:lang w:val="it-IT"/>
              </w:rPr>
              <w:t>Scienze motorie</w:t>
            </w:r>
          </w:p>
        </w:tc>
      </w:tr>
      <w:tr w:rsidR="00CF452F" w:rsidRPr="00C67E71" w:rsidTr="003C724C">
        <w:trPr>
          <w:jc w:val="center"/>
        </w:trPr>
        <w:tc>
          <w:tcPr>
            <w:tcW w:w="1323" w:type="dxa"/>
            <w:vMerge w:val="restart"/>
            <w:textDirection w:val="btLr"/>
            <w:vAlign w:val="center"/>
          </w:tcPr>
          <w:p w:rsidR="00CF452F" w:rsidRDefault="00CF452F" w:rsidP="00CF452F">
            <w:pPr>
              <w:ind w:left="113" w:right="113"/>
              <w:jc w:val="center"/>
              <w:rPr>
                <w:rFonts w:ascii="Times New Roman" w:hAnsi="Times New Roman"/>
                <w:b/>
                <w:szCs w:val="24"/>
                <w:lang w:val="it-IT"/>
              </w:rPr>
            </w:pPr>
            <w:r>
              <w:rPr>
                <w:rFonts w:ascii="Times New Roman" w:hAnsi="Times New Roman"/>
                <w:b/>
                <w:szCs w:val="24"/>
                <w:lang w:val="it-IT"/>
              </w:rPr>
              <w:t>AREA</w:t>
            </w:r>
          </w:p>
          <w:p w:rsidR="00CF452F" w:rsidRPr="00C8623D" w:rsidRDefault="00CF452F" w:rsidP="00CF452F">
            <w:pPr>
              <w:ind w:left="113" w:right="113"/>
              <w:jc w:val="center"/>
              <w:rPr>
                <w:rFonts w:ascii="Times New Roman" w:hAnsi="Times New Roman"/>
                <w:b/>
                <w:sz w:val="20"/>
              </w:rPr>
            </w:pPr>
            <w:r>
              <w:rPr>
                <w:rFonts w:ascii="Times New Roman" w:hAnsi="Times New Roman"/>
                <w:b/>
                <w:szCs w:val="24"/>
                <w:lang w:val="it-IT"/>
              </w:rPr>
              <w:t>BES</w:t>
            </w:r>
          </w:p>
        </w:tc>
        <w:tc>
          <w:tcPr>
            <w:tcW w:w="3969" w:type="dxa"/>
          </w:tcPr>
          <w:p w:rsidR="00CF452F" w:rsidRPr="00421A67" w:rsidRDefault="00CF452F" w:rsidP="00CF452F">
            <w:pPr>
              <w:pStyle w:val="Paragrafoelenco"/>
              <w:spacing w:before="60" w:after="60" w:line="240" w:lineRule="auto"/>
              <w:ind w:left="0"/>
              <w:jc w:val="both"/>
              <w:rPr>
                <w:rFonts w:ascii="Times New Roman" w:eastAsia="Times New Roman" w:hAnsi="Times New Roman"/>
                <w:sz w:val="24"/>
                <w:szCs w:val="24"/>
              </w:rPr>
            </w:pPr>
            <w:r>
              <w:rPr>
                <w:rFonts w:ascii="Times New Roman" w:eastAsia="Times New Roman" w:hAnsi="Times New Roman"/>
                <w:sz w:val="24"/>
                <w:szCs w:val="24"/>
              </w:rPr>
              <w:t>Lo Stocco Valentina</w:t>
            </w:r>
          </w:p>
        </w:tc>
        <w:tc>
          <w:tcPr>
            <w:tcW w:w="3581" w:type="dxa"/>
          </w:tcPr>
          <w:p w:rsidR="00CF452F" w:rsidRPr="00421A67" w:rsidRDefault="00CF452F" w:rsidP="00CF452F">
            <w:pPr>
              <w:spacing w:before="60" w:after="60"/>
              <w:jc w:val="center"/>
              <w:rPr>
                <w:rFonts w:ascii="Times New Roman" w:hAnsi="Times New Roman"/>
                <w:szCs w:val="24"/>
                <w:lang w:val="it-IT"/>
              </w:rPr>
            </w:pPr>
            <w:r w:rsidRPr="00CE69FF">
              <w:rPr>
                <w:rFonts w:ascii="Times New Roman" w:hAnsi="Times New Roman"/>
                <w:szCs w:val="24"/>
                <w:lang w:val="it-IT"/>
              </w:rPr>
              <w:t>Sostegno</w:t>
            </w:r>
          </w:p>
        </w:tc>
      </w:tr>
      <w:tr w:rsidR="00CF452F" w:rsidRPr="00236607" w:rsidTr="003C724C">
        <w:trPr>
          <w:jc w:val="center"/>
        </w:trPr>
        <w:tc>
          <w:tcPr>
            <w:tcW w:w="1323" w:type="dxa"/>
            <w:vMerge/>
            <w:textDirection w:val="btLr"/>
            <w:vAlign w:val="center"/>
          </w:tcPr>
          <w:p w:rsidR="00CF452F" w:rsidRPr="00236607" w:rsidRDefault="00CF452F" w:rsidP="00CF452F">
            <w:pPr>
              <w:ind w:left="113" w:right="113"/>
              <w:jc w:val="center"/>
              <w:rPr>
                <w:rFonts w:ascii="Times New Roman" w:hAnsi="Times New Roman"/>
                <w:b/>
                <w:sz w:val="16"/>
                <w:szCs w:val="16"/>
                <w:lang w:val="it-IT"/>
              </w:rPr>
            </w:pPr>
          </w:p>
        </w:tc>
        <w:tc>
          <w:tcPr>
            <w:tcW w:w="3969" w:type="dxa"/>
          </w:tcPr>
          <w:p w:rsidR="00CF452F" w:rsidRPr="00236607" w:rsidRDefault="00CF452F" w:rsidP="00CF452F">
            <w:pPr>
              <w:pStyle w:val="Paragrafoelenco"/>
              <w:spacing w:before="120" w:after="120" w:line="240" w:lineRule="auto"/>
              <w:ind w:left="0"/>
              <w:rPr>
                <w:rFonts w:ascii="Times New Roman" w:eastAsia="Times New Roman" w:hAnsi="Times New Roman"/>
                <w:b/>
                <w:sz w:val="24"/>
                <w:szCs w:val="24"/>
              </w:rPr>
            </w:pPr>
            <w:r w:rsidRPr="00236607">
              <w:rPr>
                <w:rFonts w:ascii="Times New Roman" w:eastAsia="Times New Roman" w:hAnsi="Times New Roman"/>
                <w:sz w:val="24"/>
                <w:szCs w:val="24"/>
              </w:rPr>
              <w:t>Ad</w:t>
            </w:r>
            <w:r w:rsidR="00284443">
              <w:rPr>
                <w:rFonts w:ascii="Times New Roman" w:eastAsia="Times New Roman" w:hAnsi="Times New Roman"/>
                <w:sz w:val="24"/>
                <w:szCs w:val="24"/>
              </w:rPr>
              <w:t>d</w:t>
            </w:r>
            <w:r w:rsidRPr="00236607">
              <w:rPr>
                <w:rFonts w:ascii="Times New Roman" w:eastAsia="Times New Roman" w:hAnsi="Times New Roman"/>
                <w:sz w:val="24"/>
                <w:szCs w:val="24"/>
              </w:rPr>
              <w:t>essi Valeria</w:t>
            </w:r>
          </w:p>
        </w:tc>
        <w:tc>
          <w:tcPr>
            <w:tcW w:w="3581" w:type="dxa"/>
          </w:tcPr>
          <w:p w:rsidR="00CF452F" w:rsidRPr="00236607" w:rsidRDefault="00CF452F" w:rsidP="00CF452F">
            <w:pPr>
              <w:spacing w:before="120" w:after="120"/>
              <w:jc w:val="center"/>
              <w:rPr>
                <w:rFonts w:ascii="Times New Roman" w:hAnsi="Times New Roman"/>
                <w:b/>
                <w:szCs w:val="24"/>
                <w:lang w:val="it-IT"/>
              </w:rPr>
            </w:pPr>
            <w:r w:rsidRPr="00236607">
              <w:rPr>
                <w:rFonts w:ascii="Times New Roman" w:hAnsi="Times New Roman"/>
                <w:szCs w:val="24"/>
                <w:lang w:val="it-IT"/>
              </w:rPr>
              <w:t>Sostegno</w:t>
            </w:r>
          </w:p>
        </w:tc>
      </w:tr>
      <w:tr w:rsidR="007C0DA9" w:rsidRPr="00236607" w:rsidTr="007C0DA9">
        <w:trPr>
          <w:trHeight w:val="317"/>
          <w:jc w:val="center"/>
        </w:trPr>
        <w:tc>
          <w:tcPr>
            <w:tcW w:w="1323" w:type="dxa"/>
            <w:vMerge/>
            <w:textDirection w:val="btLr"/>
            <w:vAlign w:val="center"/>
          </w:tcPr>
          <w:p w:rsidR="007C0DA9" w:rsidRPr="00236607" w:rsidRDefault="007C0DA9" w:rsidP="00CF452F">
            <w:pPr>
              <w:ind w:left="113" w:right="113"/>
              <w:jc w:val="center"/>
              <w:rPr>
                <w:rFonts w:ascii="Times New Roman" w:hAnsi="Times New Roman"/>
                <w:b/>
                <w:sz w:val="16"/>
                <w:szCs w:val="16"/>
                <w:lang w:val="it-IT"/>
              </w:rPr>
            </w:pPr>
          </w:p>
        </w:tc>
        <w:tc>
          <w:tcPr>
            <w:tcW w:w="3969" w:type="dxa"/>
          </w:tcPr>
          <w:p w:rsidR="007C0DA9" w:rsidRPr="00236607" w:rsidRDefault="007C0DA9" w:rsidP="007C0DA9">
            <w:pPr>
              <w:pStyle w:val="Paragrafoelenco"/>
              <w:spacing w:before="120" w:after="120" w:line="240" w:lineRule="auto"/>
              <w:ind w:left="0"/>
              <w:rPr>
                <w:rFonts w:ascii="Times New Roman" w:eastAsia="Times New Roman" w:hAnsi="Times New Roman"/>
                <w:sz w:val="24"/>
                <w:szCs w:val="24"/>
              </w:rPr>
            </w:pPr>
            <w:r>
              <w:rPr>
                <w:rFonts w:ascii="Times New Roman" w:eastAsia="Times New Roman" w:hAnsi="Times New Roman"/>
                <w:sz w:val="24"/>
                <w:szCs w:val="24"/>
              </w:rPr>
              <w:t>Capodiferro Lorena (dal 16 10 2024)</w:t>
            </w:r>
          </w:p>
        </w:tc>
        <w:tc>
          <w:tcPr>
            <w:tcW w:w="3581" w:type="dxa"/>
          </w:tcPr>
          <w:p w:rsidR="007C0DA9" w:rsidRPr="00236607" w:rsidRDefault="007C0DA9" w:rsidP="00CF452F">
            <w:pPr>
              <w:spacing w:before="120" w:after="120"/>
              <w:jc w:val="center"/>
              <w:rPr>
                <w:rFonts w:ascii="Times New Roman" w:hAnsi="Times New Roman"/>
                <w:szCs w:val="24"/>
                <w:lang w:val="it-IT"/>
              </w:rPr>
            </w:pPr>
            <w:r w:rsidRPr="00236607">
              <w:rPr>
                <w:rFonts w:ascii="Times New Roman" w:hAnsi="Times New Roman"/>
                <w:szCs w:val="24"/>
                <w:lang w:val="it-IT"/>
              </w:rPr>
              <w:t>Sostegno</w:t>
            </w:r>
          </w:p>
        </w:tc>
      </w:tr>
      <w:tr w:rsidR="00CF452F" w:rsidRPr="00236607" w:rsidTr="00CE5A83">
        <w:trPr>
          <w:trHeight w:val="521"/>
          <w:jc w:val="center"/>
        </w:trPr>
        <w:tc>
          <w:tcPr>
            <w:tcW w:w="1323" w:type="dxa"/>
            <w:vMerge/>
            <w:textDirection w:val="btLr"/>
            <w:vAlign w:val="center"/>
          </w:tcPr>
          <w:p w:rsidR="00CF452F" w:rsidRPr="00236607" w:rsidRDefault="00CF452F" w:rsidP="00CF452F">
            <w:pPr>
              <w:ind w:left="113" w:right="113"/>
              <w:jc w:val="center"/>
              <w:rPr>
                <w:rFonts w:ascii="Times New Roman" w:hAnsi="Times New Roman"/>
                <w:b/>
                <w:szCs w:val="24"/>
                <w:lang w:val="it-IT"/>
              </w:rPr>
            </w:pPr>
          </w:p>
        </w:tc>
        <w:tc>
          <w:tcPr>
            <w:tcW w:w="3969" w:type="dxa"/>
          </w:tcPr>
          <w:p w:rsidR="00CF452F" w:rsidRPr="00236607" w:rsidRDefault="00CF452F" w:rsidP="00CF452F">
            <w:pPr>
              <w:pStyle w:val="Paragrafoelenco"/>
              <w:spacing w:before="60" w:after="60" w:line="240" w:lineRule="auto"/>
              <w:ind w:left="0"/>
              <w:rPr>
                <w:rFonts w:ascii="Times New Roman" w:eastAsia="Times New Roman" w:hAnsi="Times New Roman"/>
                <w:sz w:val="24"/>
                <w:szCs w:val="24"/>
              </w:rPr>
            </w:pPr>
            <w:r w:rsidRPr="00236607">
              <w:rPr>
                <w:rFonts w:ascii="Times New Roman" w:eastAsia="Times New Roman" w:hAnsi="Times New Roman"/>
                <w:sz w:val="24"/>
                <w:szCs w:val="24"/>
              </w:rPr>
              <w:t>Mastrobattista Martina</w:t>
            </w:r>
          </w:p>
        </w:tc>
        <w:tc>
          <w:tcPr>
            <w:tcW w:w="3581" w:type="dxa"/>
          </w:tcPr>
          <w:p w:rsidR="00CF452F" w:rsidRPr="00236607" w:rsidRDefault="00CF452F" w:rsidP="00CF452F">
            <w:pPr>
              <w:spacing w:before="60" w:after="60"/>
              <w:jc w:val="center"/>
              <w:rPr>
                <w:rFonts w:ascii="Times New Roman" w:hAnsi="Times New Roman"/>
                <w:szCs w:val="24"/>
                <w:lang w:val="it-IT"/>
              </w:rPr>
            </w:pPr>
            <w:r w:rsidRPr="00236607">
              <w:rPr>
                <w:rFonts w:ascii="Times New Roman" w:hAnsi="Times New Roman"/>
                <w:szCs w:val="24"/>
                <w:lang w:val="it-IT"/>
              </w:rPr>
              <w:t>Sostegno</w:t>
            </w:r>
          </w:p>
        </w:tc>
      </w:tr>
      <w:tr w:rsidR="00CF452F" w:rsidRPr="00236607" w:rsidTr="003C724C">
        <w:trPr>
          <w:trHeight w:val="521"/>
          <w:jc w:val="center"/>
        </w:trPr>
        <w:tc>
          <w:tcPr>
            <w:tcW w:w="1323" w:type="dxa"/>
            <w:vMerge/>
            <w:textDirection w:val="btLr"/>
          </w:tcPr>
          <w:p w:rsidR="00CF452F" w:rsidRPr="00236607" w:rsidRDefault="00CF452F" w:rsidP="00CF452F">
            <w:pPr>
              <w:ind w:left="113" w:right="113"/>
              <w:jc w:val="center"/>
              <w:rPr>
                <w:rFonts w:ascii="Times New Roman" w:hAnsi="Times New Roman"/>
                <w:b/>
                <w:szCs w:val="24"/>
                <w:lang w:val="it-IT"/>
              </w:rPr>
            </w:pPr>
          </w:p>
        </w:tc>
        <w:tc>
          <w:tcPr>
            <w:tcW w:w="3969" w:type="dxa"/>
          </w:tcPr>
          <w:p w:rsidR="00CF452F" w:rsidRPr="00236607" w:rsidRDefault="00CF452F" w:rsidP="00CF452F">
            <w:pPr>
              <w:pStyle w:val="Paragrafoelenco"/>
              <w:spacing w:before="60" w:after="60" w:line="240" w:lineRule="auto"/>
              <w:ind w:left="0"/>
              <w:rPr>
                <w:rFonts w:ascii="Times New Roman" w:eastAsia="Times New Roman" w:hAnsi="Times New Roman"/>
                <w:sz w:val="24"/>
                <w:szCs w:val="24"/>
              </w:rPr>
            </w:pPr>
            <w:r w:rsidRPr="00236607">
              <w:rPr>
                <w:rFonts w:ascii="Times New Roman" w:eastAsia="Times New Roman" w:hAnsi="Times New Roman"/>
                <w:sz w:val="24"/>
                <w:szCs w:val="24"/>
              </w:rPr>
              <w:t>Mattei Roberta</w:t>
            </w:r>
          </w:p>
        </w:tc>
        <w:tc>
          <w:tcPr>
            <w:tcW w:w="3581" w:type="dxa"/>
          </w:tcPr>
          <w:p w:rsidR="00CF452F" w:rsidRPr="00236607" w:rsidRDefault="00CF452F" w:rsidP="00CF452F">
            <w:pPr>
              <w:spacing w:before="60" w:after="60"/>
              <w:jc w:val="center"/>
              <w:rPr>
                <w:rFonts w:ascii="Times New Roman" w:hAnsi="Times New Roman"/>
                <w:szCs w:val="24"/>
                <w:lang w:val="it-IT"/>
              </w:rPr>
            </w:pPr>
            <w:r w:rsidRPr="00236607">
              <w:rPr>
                <w:rFonts w:ascii="Times New Roman" w:hAnsi="Times New Roman"/>
                <w:szCs w:val="24"/>
                <w:lang w:val="it-IT"/>
              </w:rPr>
              <w:t>Sostegno</w:t>
            </w:r>
          </w:p>
        </w:tc>
      </w:tr>
    </w:tbl>
    <w:p w:rsidR="007C0DA9" w:rsidRDefault="007C0DA9">
      <w:pPr>
        <w:rPr>
          <w:lang w:val="it-IT"/>
        </w:rPr>
      </w:pPr>
    </w:p>
    <w:p w:rsidR="00B4596C" w:rsidRPr="00236607" w:rsidRDefault="004232F6" w:rsidP="00C17FBD">
      <w:pPr>
        <w:spacing w:line="480" w:lineRule="auto"/>
        <w:jc w:val="right"/>
        <w:rPr>
          <w:rFonts w:ascii="Times New Roman" w:hAnsi="Times New Roman"/>
          <w:szCs w:val="24"/>
          <w:lang w:val="it-IT"/>
        </w:rPr>
      </w:pPr>
      <w:r w:rsidRPr="00236607">
        <w:rPr>
          <w:rFonts w:ascii="Times New Roman" w:hAnsi="Times New Roman"/>
          <w:szCs w:val="24"/>
          <w:lang w:val="it-IT"/>
        </w:rPr>
        <w:t>I</w:t>
      </w:r>
      <w:r w:rsidR="00B4596C" w:rsidRPr="00236607">
        <w:rPr>
          <w:rFonts w:ascii="Times New Roman" w:hAnsi="Times New Roman"/>
          <w:szCs w:val="24"/>
          <w:lang w:val="it-IT"/>
        </w:rPr>
        <w:t>l coordinatore</w:t>
      </w:r>
    </w:p>
    <w:p w:rsidR="006927B9" w:rsidRPr="00236607" w:rsidRDefault="006927B9" w:rsidP="00C17FBD">
      <w:pPr>
        <w:spacing w:line="480" w:lineRule="auto"/>
        <w:jc w:val="right"/>
        <w:rPr>
          <w:rFonts w:ascii="Times New Roman" w:hAnsi="Times New Roman"/>
          <w:szCs w:val="24"/>
          <w:lang w:val="it-IT"/>
        </w:rPr>
      </w:pPr>
      <w:r w:rsidRPr="00236607">
        <w:rPr>
          <w:rFonts w:ascii="Times New Roman" w:hAnsi="Times New Roman"/>
          <w:szCs w:val="24"/>
          <w:lang w:val="it-IT"/>
        </w:rPr>
        <w:t>Erasmo Ciccariello</w:t>
      </w:r>
    </w:p>
    <w:sectPr w:rsidR="006927B9" w:rsidRPr="00236607" w:rsidSect="000A0EDD">
      <w:pgSz w:w="11900" w:h="16840"/>
      <w:pgMar w:top="1276" w:right="1418" w:bottom="851" w:left="1418"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5F5" w:rsidRDefault="006725F5" w:rsidP="008C7A06">
      <w:r>
        <w:separator/>
      </w:r>
    </w:p>
  </w:endnote>
  <w:endnote w:type="continuationSeparator" w:id="0">
    <w:p w:rsidR="006725F5" w:rsidRDefault="006725F5" w:rsidP="008C7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cala">
    <w:altName w:val="Courier New"/>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69C" w:rsidRPr="00E31B5C" w:rsidRDefault="0051469C">
    <w:pPr>
      <w:pStyle w:val="Pidipagina"/>
      <w:jc w:val="right"/>
      <w:rPr>
        <w:sz w:val="20"/>
        <w:szCs w:val="20"/>
      </w:rPr>
    </w:pPr>
    <w:r>
      <w:rPr>
        <w:sz w:val="20"/>
        <w:szCs w:val="20"/>
      </w:rPr>
      <w:fldChar w:fldCharType="begin"/>
    </w:r>
    <w:r>
      <w:rPr>
        <w:sz w:val="20"/>
        <w:szCs w:val="20"/>
      </w:rPr>
      <w:instrText xml:space="preserve"> PAGE   \* MERGEFORMAT </w:instrText>
    </w:r>
    <w:r>
      <w:rPr>
        <w:sz w:val="20"/>
        <w:szCs w:val="20"/>
      </w:rPr>
      <w:fldChar w:fldCharType="separate"/>
    </w:r>
    <w:r w:rsidR="006725F5">
      <w:rPr>
        <w:noProof/>
        <w:sz w:val="20"/>
        <w:szCs w:val="20"/>
      </w:rPr>
      <w:t>1</w:t>
    </w:r>
    <w:r>
      <w:rPr>
        <w:sz w:val="20"/>
        <w:szCs w:val="20"/>
      </w:rPr>
      <w:fldChar w:fldCharType="end"/>
    </w:r>
  </w:p>
  <w:p w:rsidR="0051469C" w:rsidRDefault="0051469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5F5" w:rsidRDefault="006725F5" w:rsidP="008C7A06">
      <w:r>
        <w:separator/>
      </w:r>
    </w:p>
  </w:footnote>
  <w:footnote w:type="continuationSeparator" w:id="0">
    <w:p w:rsidR="006725F5" w:rsidRDefault="006725F5" w:rsidP="008C7A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0" w:firstLine="0"/>
      </w:pPr>
      <w:rPr>
        <w:rFonts w:ascii="Symbol" w:hAnsi="Symbol" w:cs="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0" w:firstLine="0"/>
      </w:pPr>
      <w:rPr>
        <w:rFonts w:ascii="Symbol" w:hAnsi="Symbol" w:cs="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0" w:firstLine="0"/>
      </w:pPr>
      <w:rPr>
        <w:rFonts w:ascii="Symbol" w:hAnsi="Symbol" w:cs="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0"/>
        </w:tabs>
        <w:ind w:left="0" w:firstLine="0"/>
      </w:pPr>
      <w:rPr>
        <w:rFonts w:ascii="Symbol" w:hAnsi="Symbol" w:cs="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0" w:firstLine="0"/>
      </w:pPr>
      <w:rPr>
        <w:rFonts w:ascii="Symbol" w:hAnsi="Symbol" w:cs="Symbol"/>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0" w:firstLine="0"/>
      </w:pPr>
      <w:rPr>
        <w:rFonts w:ascii="Symbol" w:hAnsi="Symbol" w:cs="Symbol"/>
      </w:rPr>
    </w:lvl>
  </w:abstractNum>
  <w:abstractNum w:abstractNumId="6" w15:restartNumberingAfterBreak="0">
    <w:nsid w:val="0027157F"/>
    <w:multiLevelType w:val="hybridMultilevel"/>
    <w:tmpl w:val="B3E62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06558FC"/>
    <w:multiLevelType w:val="hybridMultilevel"/>
    <w:tmpl w:val="2674A322"/>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01F36EDD"/>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41E2DFD"/>
    <w:multiLevelType w:val="hybridMultilevel"/>
    <w:tmpl w:val="8D0EB6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52F1CB5"/>
    <w:multiLevelType w:val="hybridMultilevel"/>
    <w:tmpl w:val="91A62B16"/>
    <w:lvl w:ilvl="0" w:tplc="41CC90CE">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059135F7"/>
    <w:multiLevelType w:val="hybridMultilevel"/>
    <w:tmpl w:val="FA68F8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59F4B49"/>
    <w:multiLevelType w:val="hybridMultilevel"/>
    <w:tmpl w:val="48E0265E"/>
    <w:lvl w:ilvl="0" w:tplc="9D901F78">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6274956"/>
    <w:multiLevelType w:val="hybridMultilevel"/>
    <w:tmpl w:val="42622F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06372093"/>
    <w:multiLevelType w:val="hybridMultilevel"/>
    <w:tmpl w:val="91A62B16"/>
    <w:lvl w:ilvl="0" w:tplc="41CC90CE">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067B568C"/>
    <w:multiLevelType w:val="hybridMultilevel"/>
    <w:tmpl w:val="1DFEF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071011E0"/>
    <w:multiLevelType w:val="hybridMultilevel"/>
    <w:tmpl w:val="E24E8F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7462F5C"/>
    <w:multiLevelType w:val="hybridMultilevel"/>
    <w:tmpl w:val="4058F5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076E3614"/>
    <w:multiLevelType w:val="hybridMultilevel"/>
    <w:tmpl w:val="91A62B16"/>
    <w:lvl w:ilvl="0" w:tplc="41CC90CE">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0938496A"/>
    <w:multiLevelType w:val="hybridMultilevel"/>
    <w:tmpl w:val="40A0BC92"/>
    <w:lvl w:ilvl="0" w:tplc="04100001">
      <w:start w:val="1"/>
      <w:numFmt w:val="bullet"/>
      <w:lvlText w:val=""/>
      <w:lvlJc w:val="left"/>
      <w:pPr>
        <w:ind w:left="779" w:hanging="360"/>
      </w:pPr>
      <w:rPr>
        <w:rFonts w:ascii="Symbol" w:hAnsi="Symbol" w:hint="default"/>
      </w:rPr>
    </w:lvl>
    <w:lvl w:ilvl="1" w:tplc="04100003" w:tentative="1">
      <w:start w:val="1"/>
      <w:numFmt w:val="bullet"/>
      <w:lvlText w:val="o"/>
      <w:lvlJc w:val="left"/>
      <w:pPr>
        <w:ind w:left="1499" w:hanging="360"/>
      </w:pPr>
      <w:rPr>
        <w:rFonts w:ascii="Courier New" w:hAnsi="Courier New" w:cs="Courier New" w:hint="default"/>
      </w:rPr>
    </w:lvl>
    <w:lvl w:ilvl="2" w:tplc="04100005" w:tentative="1">
      <w:start w:val="1"/>
      <w:numFmt w:val="bullet"/>
      <w:lvlText w:val=""/>
      <w:lvlJc w:val="left"/>
      <w:pPr>
        <w:ind w:left="2219" w:hanging="360"/>
      </w:pPr>
      <w:rPr>
        <w:rFonts w:ascii="Wingdings" w:hAnsi="Wingdings" w:hint="default"/>
      </w:rPr>
    </w:lvl>
    <w:lvl w:ilvl="3" w:tplc="04100001" w:tentative="1">
      <w:start w:val="1"/>
      <w:numFmt w:val="bullet"/>
      <w:lvlText w:val=""/>
      <w:lvlJc w:val="left"/>
      <w:pPr>
        <w:ind w:left="2939" w:hanging="360"/>
      </w:pPr>
      <w:rPr>
        <w:rFonts w:ascii="Symbol" w:hAnsi="Symbol" w:hint="default"/>
      </w:rPr>
    </w:lvl>
    <w:lvl w:ilvl="4" w:tplc="04100003" w:tentative="1">
      <w:start w:val="1"/>
      <w:numFmt w:val="bullet"/>
      <w:lvlText w:val="o"/>
      <w:lvlJc w:val="left"/>
      <w:pPr>
        <w:ind w:left="3659" w:hanging="360"/>
      </w:pPr>
      <w:rPr>
        <w:rFonts w:ascii="Courier New" w:hAnsi="Courier New" w:cs="Courier New" w:hint="default"/>
      </w:rPr>
    </w:lvl>
    <w:lvl w:ilvl="5" w:tplc="04100005" w:tentative="1">
      <w:start w:val="1"/>
      <w:numFmt w:val="bullet"/>
      <w:lvlText w:val=""/>
      <w:lvlJc w:val="left"/>
      <w:pPr>
        <w:ind w:left="4379" w:hanging="360"/>
      </w:pPr>
      <w:rPr>
        <w:rFonts w:ascii="Wingdings" w:hAnsi="Wingdings" w:hint="default"/>
      </w:rPr>
    </w:lvl>
    <w:lvl w:ilvl="6" w:tplc="04100001" w:tentative="1">
      <w:start w:val="1"/>
      <w:numFmt w:val="bullet"/>
      <w:lvlText w:val=""/>
      <w:lvlJc w:val="left"/>
      <w:pPr>
        <w:ind w:left="5099" w:hanging="360"/>
      </w:pPr>
      <w:rPr>
        <w:rFonts w:ascii="Symbol" w:hAnsi="Symbol" w:hint="default"/>
      </w:rPr>
    </w:lvl>
    <w:lvl w:ilvl="7" w:tplc="04100003" w:tentative="1">
      <w:start w:val="1"/>
      <w:numFmt w:val="bullet"/>
      <w:lvlText w:val="o"/>
      <w:lvlJc w:val="left"/>
      <w:pPr>
        <w:ind w:left="5819" w:hanging="360"/>
      </w:pPr>
      <w:rPr>
        <w:rFonts w:ascii="Courier New" w:hAnsi="Courier New" w:cs="Courier New" w:hint="default"/>
      </w:rPr>
    </w:lvl>
    <w:lvl w:ilvl="8" w:tplc="04100005" w:tentative="1">
      <w:start w:val="1"/>
      <w:numFmt w:val="bullet"/>
      <w:lvlText w:val=""/>
      <w:lvlJc w:val="left"/>
      <w:pPr>
        <w:ind w:left="6539" w:hanging="360"/>
      </w:pPr>
      <w:rPr>
        <w:rFonts w:ascii="Wingdings" w:hAnsi="Wingdings" w:hint="default"/>
      </w:rPr>
    </w:lvl>
  </w:abstractNum>
  <w:abstractNum w:abstractNumId="20" w15:restartNumberingAfterBreak="0">
    <w:nsid w:val="10664A26"/>
    <w:multiLevelType w:val="hybridMultilevel"/>
    <w:tmpl w:val="D34241B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1144EAC"/>
    <w:multiLevelType w:val="hybridMultilevel"/>
    <w:tmpl w:val="A866DF4C"/>
    <w:lvl w:ilvl="0" w:tplc="C51E86D2">
      <w:start w:val="1"/>
      <w:numFmt w:val="bullet"/>
      <w:lvlText w:val=""/>
      <w:lvlJc w:val="left"/>
      <w:pPr>
        <w:ind w:left="934" w:hanging="360"/>
      </w:pPr>
      <w:rPr>
        <w:rFonts w:ascii="Symbol" w:hAnsi="Symbol" w:hint="default"/>
        <w:lang w:val="en-GB"/>
      </w:rPr>
    </w:lvl>
    <w:lvl w:ilvl="1" w:tplc="04100003" w:tentative="1">
      <w:start w:val="1"/>
      <w:numFmt w:val="bullet"/>
      <w:lvlText w:val="o"/>
      <w:lvlJc w:val="left"/>
      <w:pPr>
        <w:ind w:left="1654" w:hanging="360"/>
      </w:pPr>
      <w:rPr>
        <w:rFonts w:ascii="Courier New" w:hAnsi="Courier New" w:cs="Courier New" w:hint="default"/>
      </w:rPr>
    </w:lvl>
    <w:lvl w:ilvl="2" w:tplc="04100005" w:tentative="1">
      <w:start w:val="1"/>
      <w:numFmt w:val="bullet"/>
      <w:lvlText w:val=""/>
      <w:lvlJc w:val="left"/>
      <w:pPr>
        <w:ind w:left="2374" w:hanging="360"/>
      </w:pPr>
      <w:rPr>
        <w:rFonts w:ascii="Wingdings" w:hAnsi="Wingdings" w:hint="default"/>
      </w:rPr>
    </w:lvl>
    <w:lvl w:ilvl="3" w:tplc="04100001" w:tentative="1">
      <w:start w:val="1"/>
      <w:numFmt w:val="bullet"/>
      <w:lvlText w:val=""/>
      <w:lvlJc w:val="left"/>
      <w:pPr>
        <w:ind w:left="3094" w:hanging="360"/>
      </w:pPr>
      <w:rPr>
        <w:rFonts w:ascii="Symbol" w:hAnsi="Symbol" w:hint="default"/>
      </w:rPr>
    </w:lvl>
    <w:lvl w:ilvl="4" w:tplc="04100003" w:tentative="1">
      <w:start w:val="1"/>
      <w:numFmt w:val="bullet"/>
      <w:lvlText w:val="o"/>
      <w:lvlJc w:val="left"/>
      <w:pPr>
        <w:ind w:left="3814" w:hanging="360"/>
      </w:pPr>
      <w:rPr>
        <w:rFonts w:ascii="Courier New" w:hAnsi="Courier New" w:cs="Courier New" w:hint="default"/>
      </w:rPr>
    </w:lvl>
    <w:lvl w:ilvl="5" w:tplc="04100005" w:tentative="1">
      <w:start w:val="1"/>
      <w:numFmt w:val="bullet"/>
      <w:lvlText w:val=""/>
      <w:lvlJc w:val="left"/>
      <w:pPr>
        <w:ind w:left="4534" w:hanging="360"/>
      </w:pPr>
      <w:rPr>
        <w:rFonts w:ascii="Wingdings" w:hAnsi="Wingdings" w:hint="default"/>
      </w:rPr>
    </w:lvl>
    <w:lvl w:ilvl="6" w:tplc="04100001" w:tentative="1">
      <w:start w:val="1"/>
      <w:numFmt w:val="bullet"/>
      <w:lvlText w:val=""/>
      <w:lvlJc w:val="left"/>
      <w:pPr>
        <w:ind w:left="5254" w:hanging="360"/>
      </w:pPr>
      <w:rPr>
        <w:rFonts w:ascii="Symbol" w:hAnsi="Symbol" w:hint="default"/>
      </w:rPr>
    </w:lvl>
    <w:lvl w:ilvl="7" w:tplc="04100003" w:tentative="1">
      <w:start w:val="1"/>
      <w:numFmt w:val="bullet"/>
      <w:lvlText w:val="o"/>
      <w:lvlJc w:val="left"/>
      <w:pPr>
        <w:ind w:left="5974" w:hanging="360"/>
      </w:pPr>
      <w:rPr>
        <w:rFonts w:ascii="Courier New" w:hAnsi="Courier New" w:cs="Courier New" w:hint="default"/>
      </w:rPr>
    </w:lvl>
    <w:lvl w:ilvl="8" w:tplc="04100005" w:tentative="1">
      <w:start w:val="1"/>
      <w:numFmt w:val="bullet"/>
      <w:lvlText w:val=""/>
      <w:lvlJc w:val="left"/>
      <w:pPr>
        <w:ind w:left="6694" w:hanging="360"/>
      </w:pPr>
      <w:rPr>
        <w:rFonts w:ascii="Wingdings" w:hAnsi="Wingdings" w:hint="default"/>
      </w:rPr>
    </w:lvl>
  </w:abstractNum>
  <w:abstractNum w:abstractNumId="22" w15:restartNumberingAfterBreak="0">
    <w:nsid w:val="11AD5074"/>
    <w:multiLevelType w:val="hybridMultilevel"/>
    <w:tmpl w:val="5C465B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2395555"/>
    <w:multiLevelType w:val="hybridMultilevel"/>
    <w:tmpl w:val="2BA01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26B3B5E"/>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2CF54FD"/>
    <w:multiLevelType w:val="hybridMultilevel"/>
    <w:tmpl w:val="250CA9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2DE77E9"/>
    <w:multiLevelType w:val="hybridMultilevel"/>
    <w:tmpl w:val="D78482E0"/>
    <w:lvl w:ilvl="0" w:tplc="919A6C8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3346D42"/>
    <w:multiLevelType w:val="hybridMultilevel"/>
    <w:tmpl w:val="F946AF78"/>
    <w:lvl w:ilvl="0" w:tplc="96C209DA">
      <w:start w:val="2"/>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8" w15:restartNumberingAfterBreak="0">
    <w:nsid w:val="13C810C3"/>
    <w:multiLevelType w:val="hybridMultilevel"/>
    <w:tmpl w:val="7FE601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47865C9"/>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154362B7"/>
    <w:multiLevelType w:val="multilevel"/>
    <w:tmpl w:val="A1A8268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1" w15:restartNumberingAfterBreak="0">
    <w:nsid w:val="15C9653B"/>
    <w:multiLevelType w:val="hybridMultilevel"/>
    <w:tmpl w:val="B21C90AC"/>
    <w:lvl w:ilvl="0" w:tplc="8956474A">
      <w:start w:val="1"/>
      <w:numFmt w:val="bullet"/>
      <w:lvlText w:val=""/>
      <w:lvlJc w:val="left"/>
      <w:pPr>
        <w:ind w:left="720" w:hanging="360"/>
      </w:pPr>
      <w:rPr>
        <w:rFonts w:ascii="Symbol" w:hAnsi="Symbol" w:hint="default"/>
        <w:b/>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15E701D8"/>
    <w:multiLevelType w:val="hybridMultilevel"/>
    <w:tmpl w:val="BF9672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69762F9"/>
    <w:multiLevelType w:val="hybridMultilevel"/>
    <w:tmpl w:val="8DB4C3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182E45E4"/>
    <w:multiLevelType w:val="hybridMultilevel"/>
    <w:tmpl w:val="FBEC43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18D97D94"/>
    <w:multiLevelType w:val="hybridMultilevel"/>
    <w:tmpl w:val="36D043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18DD106F"/>
    <w:multiLevelType w:val="hybridMultilevel"/>
    <w:tmpl w:val="693CB4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9B27AB5"/>
    <w:multiLevelType w:val="multilevel"/>
    <w:tmpl w:val="869CA346"/>
    <w:styleLink w:val="WW8Num2"/>
    <w:lvl w:ilvl="0">
      <w:start w:val="1"/>
      <w:numFmt w:val="decimal"/>
      <w:lvlText w:val="%1)"/>
      <w:lvlJc w:val="left"/>
      <w:pPr>
        <w:ind w:left="360" w:hanging="360"/>
      </w:pPr>
      <w:rPr>
        <w:rFonts w:hint="default"/>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1A560AA8"/>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1ADC0D82"/>
    <w:multiLevelType w:val="hybridMultilevel"/>
    <w:tmpl w:val="55FC02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1BFF3912"/>
    <w:multiLevelType w:val="hybridMultilevel"/>
    <w:tmpl w:val="49E091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1C1041C6"/>
    <w:multiLevelType w:val="hybridMultilevel"/>
    <w:tmpl w:val="0242E162"/>
    <w:lvl w:ilvl="0" w:tplc="0410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1C14636F"/>
    <w:multiLevelType w:val="hybridMultilevel"/>
    <w:tmpl w:val="76B441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1C1871F5"/>
    <w:multiLevelType w:val="hybridMultilevel"/>
    <w:tmpl w:val="061EEA8C"/>
    <w:lvl w:ilvl="0" w:tplc="51164DE8">
      <w:start w:val="2"/>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4" w15:restartNumberingAfterBreak="0">
    <w:nsid w:val="1C67582B"/>
    <w:multiLevelType w:val="hybridMultilevel"/>
    <w:tmpl w:val="819A86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1D003013"/>
    <w:multiLevelType w:val="hybridMultilevel"/>
    <w:tmpl w:val="F0EC1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1D8B261A"/>
    <w:multiLevelType w:val="hybridMultilevel"/>
    <w:tmpl w:val="E75438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1E056B10"/>
    <w:multiLevelType w:val="hybridMultilevel"/>
    <w:tmpl w:val="448069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1E0725A9"/>
    <w:multiLevelType w:val="hybridMultilevel"/>
    <w:tmpl w:val="FA8689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1F3146AB"/>
    <w:multiLevelType w:val="hybridMultilevel"/>
    <w:tmpl w:val="BA4A5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1F4D7672"/>
    <w:multiLevelType w:val="hybridMultilevel"/>
    <w:tmpl w:val="9D94C80A"/>
    <w:lvl w:ilvl="0" w:tplc="867A586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0674214"/>
    <w:multiLevelType w:val="hybridMultilevel"/>
    <w:tmpl w:val="75245D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217116B1"/>
    <w:multiLevelType w:val="hybridMultilevel"/>
    <w:tmpl w:val="0CD490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37C74B6"/>
    <w:multiLevelType w:val="hybridMultilevel"/>
    <w:tmpl w:val="6698408A"/>
    <w:lvl w:ilvl="0" w:tplc="8716F45E">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23D97CE9"/>
    <w:multiLevelType w:val="hybridMultilevel"/>
    <w:tmpl w:val="AD8C3EF0"/>
    <w:lvl w:ilvl="0" w:tplc="04100001">
      <w:start w:val="1"/>
      <w:numFmt w:val="bullet"/>
      <w:lvlText w:val=""/>
      <w:lvlJc w:val="left"/>
      <w:pPr>
        <w:ind w:left="784" w:hanging="360"/>
      </w:pPr>
      <w:rPr>
        <w:rFonts w:ascii="Symbol" w:hAnsi="Symbo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55" w15:restartNumberingAfterBreak="0">
    <w:nsid w:val="250C7088"/>
    <w:multiLevelType w:val="hybridMultilevel"/>
    <w:tmpl w:val="B3206D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254912FF"/>
    <w:multiLevelType w:val="hybridMultilevel"/>
    <w:tmpl w:val="03CCE5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283B1660"/>
    <w:multiLevelType w:val="hybridMultilevel"/>
    <w:tmpl w:val="F640B0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29137558"/>
    <w:multiLevelType w:val="hybridMultilevel"/>
    <w:tmpl w:val="91A62B16"/>
    <w:lvl w:ilvl="0" w:tplc="41CC90CE">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9" w15:restartNumberingAfterBreak="0">
    <w:nsid w:val="294E4DD7"/>
    <w:multiLevelType w:val="hybridMultilevel"/>
    <w:tmpl w:val="D848EE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29C77DCE"/>
    <w:multiLevelType w:val="hybridMultilevel"/>
    <w:tmpl w:val="4462E3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2AAB1495"/>
    <w:multiLevelType w:val="hybridMultilevel"/>
    <w:tmpl w:val="1C8476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2BC136B0"/>
    <w:multiLevelType w:val="hybridMultilevel"/>
    <w:tmpl w:val="9A8217FA"/>
    <w:lvl w:ilvl="0" w:tplc="438A5CA8">
      <w:start w:val="1"/>
      <w:numFmt w:val="bullet"/>
      <w:lvlText w:val="o"/>
      <w:lvlJc w:val="left"/>
      <w:pPr>
        <w:ind w:left="720" w:hanging="360"/>
      </w:pPr>
      <w:rPr>
        <w:rFonts w:ascii="Courier New" w:hAnsi="Courier New" w:cs="Courier New"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2BD3785E"/>
    <w:multiLevelType w:val="hybridMultilevel"/>
    <w:tmpl w:val="55447F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2C6B370B"/>
    <w:multiLevelType w:val="hybridMultilevel"/>
    <w:tmpl w:val="5896E7B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2F016C31"/>
    <w:multiLevelType w:val="hybridMultilevel"/>
    <w:tmpl w:val="AAE8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2FC2625E"/>
    <w:multiLevelType w:val="hybridMultilevel"/>
    <w:tmpl w:val="FAE60A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304D2FC4"/>
    <w:multiLevelType w:val="hybridMultilevel"/>
    <w:tmpl w:val="5EBE3C48"/>
    <w:lvl w:ilvl="0" w:tplc="EDA204CC">
      <w:start w:val="1"/>
      <w:numFmt w:val="decimal"/>
      <w:lvlText w:val="%1."/>
      <w:lvlJc w:val="left"/>
      <w:pPr>
        <w:ind w:left="720" w:hanging="360"/>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30A866FB"/>
    <w:multiLevelType w:val="hybridMultilevel"/>
    <w:tmpl w:val="F05698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30BB2A15"/>
    <w:multiLevelType w:val="hybridMultilevel"/>
    <w:tmpl w:val="75443D84"/>
    <w:lvl w:ilvl="0" w:tplc="BE008C22">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31FB1A8B"/>
    <w:multiLevelType w:val="hybridMultilevel"/>
    <w:tmpl w:val="92EA8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32BD27BB"/>
    <w:multiLevelType w:val="hybridMultilevel"/>
    <w:tmpl w:val="C65EAE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15:restartNumberingAfterBreak="0">
    <w:nsid w:val="33D77BD6"/>
    <w:multiLevelType w:val="hybridMultilevel"/>
    <w:tmpl w:val="93CA43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34403B74"/>
    <w:multiLevelType w:val="hybridMultilevel"/>
    <w:tmpl w:val="32A09A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15:restartNumberingAfterBreak="0">
    <w:nsid w:val="34780F0D"/>
    <w:multiLevelType w:val="hybridMultilevel"/>
    <w:tmpl w:val="5F8ACE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34CD6906"/>
    <w:multiLevelType w:val="hybridMultilevel"/>
    <w:tmpl w:val="AE242F5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354E28FB"/>
    <w:multiLevelType w:val="hybridMultilevel"/>
    <w:tmpl w:val="B28AF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15:restartNumberingAfterBreak="0">
    <w:nsid w:val="36440573"/>
    <w:multiLevelType w:val="hybridMultilevel"/>
    <w:tmpl w:val="91A62B16"/>
    <w:lvl w:ilvl="0" w:tplc="41CC90CE">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8" w15:restartNumberingAfterBreak="0">
    <w:nsid w:val="378657FE"/>
    <w:multiLevelType w:val="hybridMultilevel"/>
    <w:tmpl w:val="EBCC997C"/>
    <w:lvl w:ilvl="0" w:tplc="54361FB2">
      <w:start w:val="1"/>
      <w:numFmt w:val="decimal"/>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37957EFB"/>
    <w:multiLevelType w:val="hybridMultilevel"/>
    <w:tmpl w:val="6C6E21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38E02195"/>
    <w:multiLevelType w:val="hybridMultilevel"/>
    <w:tmpl w:val="16AAE7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39954098"/>
    <w:multiLevelType w:val="hybridMultilevel"/>
    <w:tmpl w:val="7FD6A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39E703C3"/>
    <w:multiLevelType w:val="hybridMultilevel"/>
    <w:tmpl w:val="E16A1A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3C235A82"/>
    <w:multiLevelType w:val="hybridMultilevel"/>
    <w:tmpl w:val="FA66D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3D3842C8"/>
    <w:multiLevelType w:val="multilevel"/>
    <w:tmpl w:val="77768EBA"/>
    <w:styleLink w:val="WW8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3DE00ABF"/>
    <w:multiLevelType w:val="hybridMultilevel"/>
    <w:tmpl w:val="E96A2B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15:restartNumberingAfterBreak="0">
    <w:nsid w:val="3F2D5EFC"/>
    <w:multiLevelType w:val="hybridMultilevel"/>
    <w:tmpl w:val="7638D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3F4C13A2"/>
    <w:multiLevelType w:val="hybridMultilevel"/>
    <w:tmpl w:val="C164B0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3F544878"/>
    <w:multiLevelType w:val="hybridMultilevel"/>
    <w:tmpl w:val="EA6A95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9" w15:restartNumberingAfterBreak="0">
    <w:nsid w:val="3FB541BD"/>
    <w:multiLevelType w:val="hybridMultilevel"/>
    <w:tmpl w:val="5CE2A7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0" w15:restartNumberingAfterBreak="0">
    <w:nsid w:val="3FC766D4"/>
    <w:multiLevelType w:val="hybridMultilevel"/>
    <w:tmpl w:val="91A62B16"/>
    <w:lvl w:ilvl="0" w:tplc="41CC90CE">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1" w15:restartNumberingAfterBreak="0">
    <w:nsid w:val="3FE166A1"/>
    <w:multiLevelType w:val="hybridMultilevel"/>
    <w:tmpl w:val="EBFEF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40A00A38"/>
    <w:multiLevelType w:val="hybridMultilevel"/>
    <w:tmpl w:val="748A3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3" w15:restartNumberingAfterBreak="0">
    <w:nsid w:val="41EC4F21"/>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425B56A3"/>
    <w:multiLevelType w:val="hybridMultilevel"/>
    <w:tmpl w:val="C8C6DE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435E23E9"/>
    <w:multiLevelType w:val="hybridMultilevel"/>
    <w:tmpl w:val="50762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4371192F"/>
    <w:multiLevelType w:val="hybridMultilevel"/>
    <w:tmpl w:val="8F8A2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439456FE"/>
    <w:multiLevelType w:val="hybridMultilevel"/>
    <w:tmpl w:val="91A62B16"/>
    <w:lvl w:ilvl="0" w:tplc="41CC90CE">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8" w15:restartNumberingAfterBreak="0">
    <w:nsid w:val="43986DCA"/>
    <w:multiLevelType w:val="hybridMultilevel"/>
    <w:tmpl w:val="61821D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9" w15:restartNumberingAfterBreak="0">
    <w:nsid w:val="440774EC"/>
    <w:multiLevelType w:val="hybridMultilevel"/>
    <w:tmpl w:val="B9F8F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44675BD5"/>
    <w:multiLevelType w:val="hybridMultilevel"/>
    <w:tmpl w:val="376EE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1" w15:restartNumberingAfterBreak="0">
    <w:nsid w:val="44B75683"/>
    <w:multiLevelType w:val="hybridMultilevel"/>
    <w:tmpl w:val="614C257A"/>
    <w:lvl w:ilvl="0" w:tplc="6C649B40">
      <w:numFmt w:val="bullet"/>
      <w:lvlText w:val="-"/>
      <w:lvlJc w:val="left"/>
      <w:pPr>
        <w:ind w:left="720" w:hanging="360"/>
      </w:pPr>
      <w:rPr>
        <w:rFonts w:ascii="Times New Roman" w:eastAsia="Arial"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15:restartNumberingAfterBreak="0">
    <w:nsid w:val="458A7544"/>
    <w:multiLevelType w:val="hybridMultilevel"/>
    <w:tmpl w:val="0616F4B8"/>
    <w:lvl w:ilvl="0" w:tplc="A336CD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45CB4FE3"/>
    <w:multiLevelType w:val="multilevel"/>
    <w:tmpl w:val="E1B46D76"/>
    <w:styleLink w:val="WW8Num5"/>
    <w:lvl w:ilvl="0">
      <w:start w:val="1"/>
      <w:numFmt w:val="decimal"/>
      <w:lvlText w:val="%1."/>
      <w:lvlJc w:val="left"/>
      <w:pPr>
        <w:ind w:left="50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4" w15:restartNumberingAfterBreak="0">
    <w:nsid w:val="464B66B0"/>
    <w:multiLevelType w:val="hybridMultilevel"/>
    <w:tmpl w:val="26E0BAE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5" w15:restartNumberingAfterBreak="0">
    <w:nsid w:val="48D96FDB"/>
    <w:multiLevelType w:val="hybridMultilevel"/>
    <w:tmpl w:val="FCF883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15:restartNumberingAfterBreak="0">
    <w:nsid w:val="4A70613B"/>
    <w:multiLevelType w:val="hybridMultilevel"/>
    <w:tmpl w:val="D11248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7" w15:restartNumberingAfterBreak="0">
    <w:nsid w:val="4A973DF9"/>
    <w:multiLevelType w:val="hybridMultilevel"/>
    <w:tmpl w:val="2AC41878"/>
    <w:lvl w:ilvl="0" w:tplc="A336CD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4B35734C"/>
    <w:multiLevelType w:val="hybridMultilevel"/>
    <w:tmpl w:val="14C2C8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9" w15:restartNumberingAfterBreak="0">
    <w:nsid w:val="4B640772"/>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0" w15:restartNumberingAfterBreak="0">
    <w:nsid w:val="4BD56CB3"/>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4F42514B"/>
    <w:multiLevelType w:val="hybridMultilevel"/>
    <w:tmpl w:val="988E10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2" w15:restartNumberingAfterBreak="0">
    <w:nsid w:val="51700801"/>
    <w:multiLevelType w:val="hybridMultilevel"/>
    <w:tmpl w:val="99ACD5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526F2182"/>
    <w:multiLevelType w:val="hybridMultilevel"/>
    <w:tmpl w:val="0B9E15B4"/>
    <w:lvl w:ilvl="0" w:tplc="886064DE">
      <w:numFmt w:val="bullet"/>
      <w:lvlText w:val="-"/>
      <w:lvlJc w:val="left"/>
      <w:pPr>
        <w:ind w:left="720" w:hanging="360"/>
      </w:pPr>
      <w:rPr>
        <w:rFonts w:ascii="Times New Roman" w:eastAsia="Arial"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52B94C5C"/>
    <w:multiLevelType w:val="multilevel"/>
    <w:tmpl w:val="4EE6234E"/>
    <w:lvl w:ilvl="0">
      <w:start w:val="1"/>
      <w:numFmt w:val="bullet"/>
      <w:lvlText w:val=""/>
      <w:lvlJc w:val="left"/>
      <w:pPr>
        <w:tabs>
          <w:tab w:val="num" w:pos="720"/>
        </w:tabs>
        <w:ind w:left="720" w:hanging="405"/>
      </w:pPr>
      <w:rPr>
        <w:rFonts w:ascii="Symbol" w:hAnsi="Symbol"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15:restartNumberingAfterBreak="0">
    <w:nsid w:val="5495245F"/>
    <w:multiLevelType w:val="hybridMultilevel"/>
    <w:tmpl w:val="1FD449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6" w15:restartNumberingAfterBreak="0">
    <w:nsid w:val="55705EDE"/>
    <w:multiLevelType w:val="hybridMultilevel"/>
    <w:tmpl w:val="6C9E82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7" w15:restartNumberingAfterBreak="0">
    <w:nsid w:val="560950ED"/>
    <w:multiLevelType w:val="hybridMultilevel"/>
    <w:tmpl w:val="91A62B16"/>
    <w:lvl w:ilvl="0" w:tplc="41CC90CE">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8" w15:restartNumberingAfterBreak="0">
    <w:nsid w:val="563A39DC"/>
    <w:multiLevelType w:val="hybridMultilevel"/>
    <w:tmpl w:val="98AC8018"/>
    <w:lvl w:ilvl="0" w:tplc="04100001">
      <w:start w:val="1"/>
      <w:numFmt w:val="bullet"/>
      <w:lvlText w:val=""/>
      <w:lvlJc w:val="left"/>
      <w:pPr>
        <w:ind w:left="720" w:hanging="360"/>
      </w:pPr>
      <w:rPr>
        <w:rFonts w:ascii="Symbol" w:hAnsi="Symbol" w:hint="default"/>
      </w:rPr>
    </w:lvl>
    <w:lvl w:ilvl="1" w:tplc="8CBCAF30">
      <w:start w:val="1"/>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9" w15:restartNumberingAfterBreak="0">
    <w:nsid w:val="565B2445"/>
    <w:multiLevelType w:val="hybridMultilevel"/>
    <w:tmpl w:val="0F36CC4C"/>
    <w:lvl w:ilvl="0" w:tplc="E5825A4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15:restartNumberingAfterBreak="0">
    <w:nsid w:val="598B7E7C"/>
    <w:multiLevelType w:val="hybridMultilevel"/>
    <w:tmpl w:val="38D81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1" w15:restartNumberingAfterBreak="0">
    <w:nsid w:val="59A301A9"/>
    <w:multiLevelType w:val="hybridMultilevel"/>
    <w:tmpl w:val="53FEA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5D972AA1"/>
    <w:multiLevelType w:val="hybridMultilevel"/>
    <w:tmpl w:val="341EC0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5E0236F2"/>
    <w:multiLevelType w:val="hybridMultilevel"/>
    <w:tmpl w:val="ACBE742A"/>
    <w:lvl w:ilvl="0" w:tplc="04100001">
      <w:start w:val="1"/>
      <w:numFmt w:val="bullet"/>
      <w:lvlText w:val=""/>
      <w:lvlJc w:val="left"/>
      <w:pPr>
        <w:ind w:left="720" w:hanging="360"/>
      </w:pPr>
      <w:rPr>
        <w:rFonts w:ascii="Symbol" w:hAnsi="Symbol" w:hint="default"/>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5E0F230A"/>
    <w:multiLevelType w:val="hybridMultilevel"/>
    <w:tmpl w:val="E88E33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5" w15:restartNumberingAfterBreak="0">
    <w:nsid w:val="5E133BC0"/>
    <w:multiLevelType w:val="hybridMultilevel"/>
    <w:tmpl w:val="FAAE6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6" w15:restartNumberingAfterBreak="0">
    <w:nsid w:val="5E6C30BD"/>
    <w:multiLevelType w:val="hybridMultilevel"/>
    <w:tmpl w:val="22440D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7" w15:restartNumberingAfterBreak="0">
    <w:nsid w:val="5F615611"/>
    <w:multiLevelType w:val="hybridMultilevel"/>
    <w:tmpl w:val="3C9C8932"/>
    <w:lvl w:ilvl="0" w:tplc="1A92A482">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8" w15:restartNumberingAfterBreak="0">
    <w:nsid w:val="5F795EFE"/>
    <w:multiLevelType w:val="hybridMultilevel"/>
    <w:tmpl w:val="077210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9" w15:restartNumberingAfterBreak="0">
    <w:nsid w:val="5FD41C78"/>
    <w:multiLevelType w:val="hybridMultilevel"/>
    <w:tmpl w:val="BBEE3008"/>
    <w:lvl w:ilvl="0" w:tplc="627A4738">
      <w:start w:val="5"/>
      <w:numFmt w:val="decimal"/>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0" w15:restartNumberingAfterBreak="0">
    <w:nsid w:val="612F236B"/>
    <w:multiLevelType w:val="hybridMultilevel"/>
    <w:tmpl w:val="D2988EFC"/>
    <w:lvl w:ilvl="0" w:tplc="9D901F78">
      <w:start w:val="1"/>
      <w:numFmt w:val="decimal"/>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1" w15:restartNumberingAfterBreak="0">
    <w:nsid w:val="6180289E"/>
    <w:multiLevelType w:val="hybridMultilevel"/>
    <w:tmpl w:val="EEA26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2" w15:restartNumberingAfterBreak="0">
    <w:nsid w:val="62D56345"/>
    <w:multiLevelType w:val="hybridMultilevel"/>
    <w:tmpl w:val="AA9CCA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3" w15:restartNumberingAfterBreak="0">
    <w:nsid w:val="64624993"/>
    <w:multiLevelType w:val="hybridMultilevel"/>
    <w:tmpl w:val="C0DE95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4" w15:restartNumberingAfterBreak="0">
    <w:nsid w:val="646C5F6F"/>
    <w:multiLevelType w:val="hybridMultilevel"/>
    <w:tmpl w:val="F1FCE16C"/>
    <w:lvl w:ilvl="0" w:tplc="A336CD8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5" w15:restartNumberingAfterBreak="0">
    <w:nsid w:val="64C81FA3"/>
    <w:multiLevelType w:val="hybridMultilevel"/>
    <w:tmpl w:val="F56CCA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6" w15:restartNumberingAfterBreak="0">
    <w:nsid w:val="65B8098E"/>
    <w:multiLevelType w:val="hybridMultilevel"/>
    <w:tmpl w:val="91E0E90E"/>
    <w:lvl w:ilvl="0" w:tplc="BFDCFAD8">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7" w15:restartNumberingAfterBreak="0">
    <w:nsid w:val="6625636F"/>
    <w:multiLevelType w:val="multilevel"/>
    <w:tmpl w:val="B5BA5110"/>
    <w:lvl w:ilvl="0">
      <w:start w:val="1"/>
      <w:numFmt w:val="bullet"/>
      <w:lvlText w:val=""/>
      <w:lvlJc w:val="left"/>
      <w:pPr>
        <w:tabs>
          <w:tab w:val="num" w:pos="720"/>
        </w:tabs>
        <w:ind w:left="720" w:hanging="405"/>
      </w:pPr>
      <w:rPr>
        <w:rFonts w:ascii="Symbol" w:hAnsi="Symbol"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15:restartNumberingAfterBreak="0">
    <w:nsid w:val="66883D5F"/>
    <w:multiLevelType w:val="multilevel"/>
    <w:tmpl w:val="A516B104"/>
    <w:styleLink w:val="WW8Num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9" w15:restartNumberingAfterBreak="0">
    <w:nsid w:val="66C0207F"/>
    <w:multiLevelType w:val="hybridMultilevel"/>
    <w:tmpl w:val="DCB0033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0" w15:restartNumberingAfterBreak="0">
    <w:nsid w:val="6850115C"/>
    <w:multiLevelType w:val="hybridMultilevel"/>
    <w:tmpl w:val="63EE26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1" w15:restartNumberingAfterBreak="0">
    <w:nsid w:val="68E97442"/>
    <w:multiLevelType w:val="hybridMultilevel"/>
    <w:tmpl w:val="AD9263D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2" w15:restartNumberingAfterBreak="0">
    <w:nsid w:val="6928035B"/>
    <w:multiLevelType w:val="hybridMultilevel"/>
    <w:tmpl w:val="E050E10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3" w15:restartNumberingAfterBreak="0">
    <w:nsid w:val="6CC33097"/>
    <w:multiLevelType w:val="hybridMultilevel"/>
    <w:tmpl w:val="C09220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4" w15:restartNumberingAfterBreak="0">
    <w:nsid w:val="6D261654"/>
    <w:multiLevelType w:val="hybridMultilevel"/>
    <w:tmpl w:val="A64415A6"/>
    <w:lvl w:ilvl="0" w:tplc="04100003">
      <w:start w:val="1"/>
      <w:numFmt w:val="bullet"/>
      <w:lvlText w:val="o"/>
      <w:lvlJc w:val="left"/>
      <w:pPr>
        <w:ind w:left="945" w:hanging="360"/>
      </w:pPr>
      <w:rPr>
        <w:rFonts w:ascii="Courier New" w:hAnsi="Courier New" w:cs="Courier New" w:hint="default"/>
      </w:rPr>
    </w:lvl>
    <w:lvl w:ilvl="1" w:tplc="04100003" w:tentative="1">
      <w:start w:val="1"/>
      <w:numFmt w:val="bullet"/>
      <w:lvlText w:val="o"/>
      <w:lvlJc w:val="left"/>
      <w:pPr>
        <w:ind w:left="1665" w:hanging="360"/>
      </w:pPr>
      <w:rPr>
        <w:rFonts w:ascii="Courier New" w:hAnsi="Courier New" w:cs="Courier New" w:hint="default"/>
      </w:rPr>
    </w:lvl>
    <w:lvl w:ilvl="2" w:tplc="04100005" w:tentative="1">
      <w:start w:val="1"/>
      <w:numFmt w:val="bullet"/>
      <w:lvlText w:val=""/>
      <w:lvlJc w:val="left"/>
      <w:pPr>
        <w:ind w:left="2385" w:hanging="360"/>
      </w:pPr>
      <w:rPr>
        <w:rFonts w:ascii="Wingdings" w:hAnsi="Wingdings" w:hint="default"/>
      </w:rPr>
    </w:lvl>
    <w:lvl w:ilvl="3" w:tplc="04100001" w:tentative="1">
      <w:start w:val="1"/>
      <w:numFmt w:val="bullet"/>
      <w:lvlText w:val=""/>
      <w:lvlJc w:val="left"/>
      <w:pPr>
        <w:ind w:left="3105" w:hanging="360"/>
      </w:pPr>
      <w:rPr>
        <w:rFonts w:ascii="Symbol" w:hAnsi="Symbol" w:hint="default"/>
      </w:rPr>
    </w:lvl>
    <w:lvl w:ilvl="4" w:tplc="04100003" w:tentative="1">
      <w:start w:val="1"/>
      <w:numFmt w:val="bullet"/>
      <w:lvlText w:val="o"/>
      <w:lvlJc w:val="left"/>
      <w:pPr>
        <w:ind w:left="3825" w:hanging="360"/>
      </w:pPr>
      <w:rPr>
        <w:rFonts w:ascii="Courier New" w:hAnsi="Courier New" w:cs="Courier New" w:hint="default"/>
      </w:rPr>
    </w:lvl>
    <w:lvl w:ilvl="5" w:tplc="04100005" w:tentative="1">
      <w:start w:val="1"/>
      <w:numFmt w:val="bullet"/>
      <w:lvlText w:val=""/>
      <w:lvlJc w:val="left"/>
      <w:pPr>
        <w:ind w:left="4545" w:hanging="360"/>
      </w:pPr>
      <w:rPr>
        <w:rFonts w:ascii="Wingdings" w:hAnsi="Wingdings" w:hint="default"/>
      </w:rPr>
    </w:lvl>
    <w:lvl w:ilvl="6" w:tplc="04100001" w:tentative="1">
      <w:start w:val="1"/>
      <w:numFmt w:val="bullet"/>
      <w:lvlText w:val=""/>
      <w:lvlJc w:val="left"/>
      <w:pPr>
        <w:ind w:left="5265" w:hanging="360"/>
      </w:pPr>
      <w:rPr>
        <w:rFonts w:ascii="Symbol" w:hAnsi="Symbol" w:hint="default"/>
      </w:rPr>
    </w:lvl>
    <w:lvl w:ilvl="7" w:tplc="04100003" w:tentative="1">
      <w:start w:val="1"/>
      <w:numFmt w:val="bullet"/>
      <w:lvlText w:val="o"/>
      <w:lvlJc w:val="left"/>
      <w:pPr>
        <w:ind w:left="5985" w:hanging="360"/>
      </w:pPr>
      <w:rPr>
        <w:rFonts w:ascii="Courier New" w:hAnsi="Courier New" w:cs="Courier New" w:hint="default"/>
      </w:rPr>
    </w:lvl>
    <w:lvl w:ilvl="8" w:tplc="04100005" w:tentative="1">
      <w:start w:val="1"/>
      <w:numFmt w:val="bullet"/>
      <w:lvlText w:val=""/>
      <w:lvlJc w:val="left"/>
      <w:pPr>
        <w:ind w:left="6705" w:hanging="360"/>
      </w:pPr>
      <w:rPr>
        <w:rFonts w:ascii="Wingdings" w:hAnsi="Wingdings" w:hint="default"/>
      </w:rPr>
    </w:lvl>
  </w:abstractNum>
  <w:abstractNum w:abstractNumId="145" w15:restartNumberingAfterBreak="0">
    <w:nsid w:val="6DB20219"/>
    <w:multiLevelType w:val="hybridMultilevel"/>
    <w:tmpl w:val="34BA27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6" w15:restartNumberingAfterBreak="0">
    <w:nsid w:val="6F322458"/>
    <w:multiLevelType w:val="multilevel"/>
    <w:tmpl w:val="12AE0D64"/>
    <w:styleLink w:val="WW8Num4"/>
    <w:lvl w:ilvl="0">
      <w:start w:val="1"/>
      <w:numFmt w:val="decimal"/>
      <w:lvlText w:val="%1."/>
      <w:lvlJc w:val="left"/>
      <w:pPr>
        <w:ind w:left="4188" w:hanging="360"/>
      </w:pPr>
    </w:lvl>
    <w:lvl w:ilvl="1">
      <w:start w:val="1"/>
      <w:numFmt w:val="decimal"/>
      <w:lvlText w:val="%2."/>
      <w:lvlJc w:val="left"/>
      <w:pPr>
        <w:ind w:left="4908" w:hanging="360"/>
      </w:pPr>
    </w:lvl>
    <w:lvl w:ilvl="2">
      <w:start w:val="1"/>
      <w:numFmt w:val="decimal"/>
      <w:lvlText w:val="%3."/>
      <w:lvlJc w:val="left"/>
      <w:pPr>
        <w:ind w:left="5268" w:hanging="360"/>
      </w:pPr>
    </w:lvl>
    <w:lvl w:ilvl="3">
      <w:start w:val="1"/>
      <w:numFmt w:val="decimal"/>
      <w:lvlText w:val="%4."/>
      <w:lvlJc w:val="left"/>
      <w:pPr>
        <w:ind w:left="5628" w:hanging="360"/>
      </w:pPr>
    </w:lvl>
    <w:lvl w:ilvl="4">
      <w:start w:val="1"/>
      <w:numFmt w:val="decimal"/>
      <w:lvlText w:val="%5."/>
      <w:lvlJc w:val="left"/>
      <w:pPr>
        <w:ind w:left="5988" w:hanging="360"/>
      </w:pPr>
    </w:lvl>
    <w:lvl w:ilvl="5">
      <w:start w:val="1"/>
      <w:numFmt w:val="decimal"/>
      <w:lvlText w:val="%6."/>
      <w:lvlJc w:val="left"/>
      <w:pPr>
        <w:ind w:left="6348" w:hanging="360"/>
      </w:pPr>
    </w:lvl>
    <w:lvl w:ilvl="6">
      <w:start w:val="1"/>
      <w:numFmt w:val="decimal"/>
      <w:lvlText w:val="%7."/>
      <w:lvlJc w:val="left"/>
      <w:pPr>
        <w:ind w:left="6708" w:hanging="360"/>
      </w:pPr>
    </w:lvl>
    <w:lvl w:ilvl="7">
      <w:start w:val="1"/>
      <w:numFmt w:val="decimal"/>
      <w:lvlText w:val="%8."/>
      <w:lvlJc w:val="left"/>
      <w:pPr>
        <w:ind w:left="7068" w:hanging="360"/>
      </w:pPr>
    </w:lvl>
    <w:lvl w:ilvl="8">
      <w:start w:val="1"/>
      <w:numFmt w:val="decimal"/>
      <w:lvlText w:val="%9."/>
      <w:lvlJc w:val="left"/>
      <w:pPr>
        <w:ind w:left="7428" w:hanging="360"/>
      </w:pPr>
    </w:lvl>
  </w:abstractNum>
  <w:abstractNum w:abstractNumId="147" w15:restartNumberingAfterBreak="0">
    <w:nsid w:val="6FF01DFB"/>
    <w:multiLevelType w:val="hybridMultilevel"/>
    <w:tmpl w:val="955ED7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8" w15:restartNumberingAfterBreak="0">
    <w:nsid w:val="71010075"/>
    <w:multiLevelType w:val="hybridMultilevel"/>
    <w:tmpl w:val="6E04F5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9" w15:restartNumberingAfterBreak="0">
    <w:nsid w:val="710B7613"/>
    <w:multiLevelType w:val="hybridMultilevel"/>
    <w:tmpl w:val="316C6E3E"/>
    <w:lvl w:ilvl="0" w:tplc="04100001">
      <w:start w:val="1"/>
      <w:numFmt w:val="bullet"/>
      <w:lvlText w:val=""/>
      <w:lvlJc w:val="left"/>
      <w:pPr>
        <w:ind w:left="933" w:hanging="360"/>
      </w:pPr>
      <w:rPr>
        <w:rFonts w:ascii="Symbol" w:hAnsi="Symbol" w:hint="default"/>
      </w:rPr>
    </w:lvl>
    <w:lvl w:ilvl="1" w:tplc="04100003" w:tentative="1">
      <w:start w:val="1"/>
      <w:numFmt w:val="bullet"/>
      <w:lvlText w:val="o"/>
      <w:lvlJc w:val="left"/>
      <w:pPr>
        <w:ind w:left="1653" w:hanging="360"/>
      </w:pPr>
      <w:rPr>
        <w:rFonts w:ascii="Courier New" w:hAnsi="Courier New" w:cs="Courier New" w:hint="default"/>
      </w:rPr>
    </w:lvl>
    <w:lvl w:ilvl="2" w:tplc="04100005" w:tentative="1">
      <w:start w:val="1"/>
      <w:numFmt w:val="bullet"/>
      <w:lvlText w:val=""/>
      <w:lvlJc w:val="left"/>
      <w:pPr>
        <w:ind w:left="2373" w:hanging="360"/>
      </w:pPr>
      <w:rPr>
        <w:rFonts w:ascii="Wingdings" w:hAnsi="Wingdings" w:hint="default"/>
      </w:rPr>
    </w:lvl>
    <w:lvl w:ilvl="3" w:tplc="04100001" w:tentative="1">
      <w:start w:val="1"/>
      <w:numFmt w:val="bullet"/>
      <w:lvlText w:val=""/>
      <w:lvlJc w:val="left"/>
      <w:pPr>
        <w:ind w:left="3093" w:hanging="360"/>
      </w:pPr>
      <w:rPr>
        <w:rFonts w:ascii="Symbol" w:hAnsi="Symbol" w:hint="default"/>
      </w:rPr>
    </w:lvl>
    <w:lvl w:ilvl="4" w:tplc="04100003" w:tentative="1">
      <w:start w:val="1"/>
      <w:numFmt w:val="bullet"/>
      <w:lvlText w:val="o"/>
      <w:lvlJc w:val="left"/>
      <w:pPr>
        <w:ind w:left="3813" w:hanging="360"/>
      </w:pPr>
      <w:rPr>
        <w:rFonts w:ascii="Courier New" w:hAnsi="Courier New" w:cs="Courier New" w:hint="default"/>
      </w:rPr>
    </w:lvl>
    <w:lvl w:ilvl="5" w:tplc="04100005" w:tentative="1">
      <w:start w:val="1"/>
      <w:numFmt w:val="bullet"/>
      <w:lvlText w:val=""/>
      <w:lvlJc w:val="left"/>
      <w:pPr>
        <w:ind w:left="4533" w:hanging="360"/>
      </w:pPr>
      <w:rPr>
        <w:rFonts w:ascii="Wingdings" w:hAnsi="Wingdings" w:hint="default"/>
      </w:rPr>
    </w:lvl>
    <w:lvl w:ilvl="6" w:tplc="04100001" w:tentative="1">
      <w:start w:val="1"/>
      <w:numFmt w:val="bullet"/>
      <w:lvlText w:val=""/>
      <w:lvlJc w:val="left"/>
      <w:pPr>
        <w:ind w:left="5253" w:hanging="360"/>
      </w:pPr>
      <w:rPr>
        <w:rFonts w:ascii="Symbol" w:hAnsi="Symbol" w:hint="default"/>
      </w:rPr>
    </w:lvl>
    <w:lvl w:ilvl="7" w:tplc="04100003" w:tentative="1">
      <w:start w:val="1"/>
      <w:numFmt w:val="bullet"/>
      <w:lvlText w:val="o"/>
      <w:lvlJc w:val="left"/>
      <w:pPr>
        <w:ind w:left="5973" w:hanging="360"/>
      </w:pPr>
      <w:rPr>
        <w:rFonts w:ascii="Courier New" w:hAnsi="Courier New" w:cs="Courier New" w:hint="default"/>
      </w:rPr>
    </w:lvl>
    <w:lvl w:ilvl="8" w:tplc="04100005" w:tentative="1">
      <w:start w:val="1"/>
      <w:numFmt w:val="bullet"/>
      <w:lvlText w:val=""/>
      <w:lvlJc w:val="left"/>
      <w:pPr>
        <w:ind w:left="6693" w:hanging="360"/>
      </w:pPr>
      <w:rPr>
        <w:rFonts w:ascii="Wingdings" w:hAnsi="Wingdings" w:hint="default"/>
      </w:rPr>
    </w:lvl>
  </w:abstractNum>
  <w:abstractNum w:abstractNumId="150" w15:restartNumberingAfterBreak="0">
    <w:nsid w:val="714C53BA"/>
    <w:multiLevelType w:val="hybridMultilevel"/>
    <w:tmpl w:val="7AFC8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1" w15:restartNumberingAfterBreak="0">
    <w:nsid w:val="71550F32"/>
    <w:multiLevelType w:val="hybridMultilevel"/>
    <w:tmpl w:val="6778E4D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2" w15:restartNumberingAfterBreak="0">
    <w:nsid w:val="72B14472"/>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3" w15:restartNumberingAfterBreak="0">
    <w:nsid w:val="72E8030D"/>
    <w:multiLevelType w:val="multilevel"/>
    <w:tmpl w:val="8B7239B0"/>
    <w:styleLink w:val="WW8Num11"/>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15:restartNumberingAfterBreak="0">
    <w:nsid w:val="736067A3"/>
    <w:multiLevelType w:val="hybridMultilevel"/>
    <w:tmpl w:val="23864EC4"/>
    <w:lvl w:ilvl="0" w:tplc="103E91A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5" w15:restartNumberingAfterBreak="0">
    <w:nsid w:val="74F07860"/>
    <w:multiLevelType w:val="hybridMultilevel"/>
    <w:tmpl w:val="CBA04852"/>
    <w:lvl w:ilvl="0" w:tplc="04100003">
      <w:start w:val="1"/>
      <w:numFmt w:val="bullet"/>
      <w:lvlText w:val="o"/>
      <w:lvlJc w:val="left"/>
      <w:pPr>
        <w:ind w:left="720" w:hanging="360"/>
      </w:pPr>
      <w:rPr>
        <w:rFonts w:ascii="Courier New" w:hAnsi="Courier New" w:cs="Courier New"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15:restartNumberingAfterBreak="0">
    <w:nsid w:val="75EF1920"/>
    <w:multiLevelType w:val="hybridMultilevel"/>
    <w:tmpl w:val="3E0A71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7" w15:restartNumberingAfterBreak="0">
    <w:nsid w:val="76771049"/>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8" w15:restartNumberingAfterBreak="0">
    <w:nsid w:val="768F2F4F"/>
    <w:multiLevelType w:val="hybridMultilevel"/>
    <w:tmpl w:val="4D762F44"/>
    <w:lvl w:ilvl="0" w:tplc="04100001">
      <w:start w:val="1"/>
      <w:numFmt w:val="bullet"/>
      <w:lvlText w:val=""/>
      <w:lvlJc w:val="left"/>
      <w:pPr>
        <w:ind w:left="1078" w:hanging="360"/>
      </w:pPr>
      <w:rPr>
        <w:rFonts w:ascii="Symbol" w:hAnsi="Symbol" w:hint="default"/>
      </w:rPr>
    </w:lvl>
    <w:lvl w:ilvl="1" w:tplc="04100003" w:tentative="1">
      <w:start w:val="1"/>
      <w:numFmt w:val="bullet"/>
      <w:lvlText w:val="o"/>
      <w:lvlJc w:val="left"/>
      <w:pPr>
        <w:ind w:left="1798" w:hanging="360"/>
      </w:pPr>
      <w:rPr>
        <w:rFonts w:ascii="Courier New" w:hAnsi="Courier New" w:cs="Courier New" w:hint="default"/>
      </w:rPr>
    </w:lvl>
    <w:lvl w:ilvl="2" w:tplc="04100005" w:tentative="1">
      <w:start w:val="1"/>
      <w:numFmt w:val="bullet"/>
      <w:lvlText w:val=""/>
      <w:lvlJc w:val="left"/>
      <w:pPr>
        <w:ind w:left="2518" w:hanging="360"/>
      </w:pPr>
      <w:rPr>
        <w:rFonts w:ascii="Wingdings" w:hAnsi="Wingdings" w:hint="default"/>
      </w:rPr>
    </w:lvl>
    <w:lvl w:ilvl="3" w:tplc="04100001" w:tentative="1">
      <w:start w:val="1"/>
      <w:numFmt w:val="bullet"/>
      <w:lvlText w:val=""/>
      <w:lvlJc w:val="left"/>
      <w:pPr>
        <w:ind w:left="3238" w:hanging="360"/>
      </w:pPr>
      <w:rPr>
        <w:rFonts w:ascii="Symbol" w:hAnsi="Symbol" w:hint="default"/>
      </w:rPr>
    </w:lvl>
    <w:lvl w:ilvl="4" w:tplc="04100003" w:tentative="1">
      <w:start w:val="1"/>
      <w:numFmt w:val="bullet"/>
      <w:lvlText w:val="o"/>
      <w:lvlJc w:val="left"/>
      <w:pPr>
        <w:ind w:left="3958" w:hanging="360"/>
      </w:pPr>
      <w:rPr>
        <w:rFonts w:ascii="Courier New" w:hAnsi="Courier New" w:cs="Courier New" w:hint="default"/>
      </w:rPr>
    </w:lvl>
    <w:lvl w:ilvl="5" w:tplc="04100005" w:tentative="1">
      <w:start w:val="1"/>
      <w:numFmt w:val="bullet"/>
      <w:lvlText w:val=""/>
      <w:lvlJc w:val="left"/>
      <w:pPr>
        <w:ind w:left="4678" w:hanging="360"/>
      </w:pPr>
      <w:rPr>
        <w:rFonts w:ascii="Wingdings" w:hAnsi="Wingdings" w:hint="default"/>
      </w:rPr>
    </w:lvl>
    <w:lvl w:ilvl="6" w:tplc="04100001" w:tentative="1">
      <w:start w:val="1"/>
      <w:numFmt w:val="bullet"/>
      <w:lvlText w:val=""/>
      <w:lvlJc w:val="left"/>
      <w:pPr>
        <w:ind w:left="5398" w:hanging="360"/>
      </w:pPr>
      <w:rPr>
        <w:rFonts w:ascii="Symbol" w:hAnsi="Symbol" w:hint="default"/>
      </w:rPr>
    </w:lvl>
    <w:lvl w:ilvl="7" w:tplc="04100003" w:tentative="1">
      <w:start w:val="1"/>
      <w:numFmt w:val="bullet"/>
      <w:lvlText w:val="o"/>
      <w:lvlJc w:val="left"/>
      <w:pPr>
        <w:ind w:left="6118" w:hanging="360"/>
      </w:pPr>
      <w:rPr>
        <w:rFonts w:ascii="Courier New" w:hAnsi="Courier New" w:cs="Courier New" w:hint="default"/>
      </w:rPr>
    </w:lvl>
    <w:lvl w:ilvl="8" w:tplc="04100005" w:tentative="1">
      <w:start w:val="1"/>
      <w:numFmt w:val="bullet"/>
      <w:lvlText w:val=""/>
      <w:lvlJc w:val="left"/>
      <w:pPr>
        <w:ind w:left="6838" w:hanging="360"/>
      </w:pPr>
      <w:rPr>
        <w:rFonts w:ascii="Wingdings" w:hAnsi="Wingdings" w:hint="default"/>
      </w:rPr>
    </w:lvl>
  </w:abstractNum>
  <w:abstractNum w:abstractNumId="159" w15:restartNumberingAfterBreak="0">
    <w:nsid w:val="77C3559A"/>
    <w:multiLevelType w:val="hybridMultilevel"/>
    <w:tmpl w:val="80D29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0" w15:restartNumberingAfterBreak="0">
    <w:nsid w:val="78AD4FC9"/>
    <w:multiLevelType w:val="hybridMultilevel"/>
    <w:tmpl w:val="91A62B16"/>
    <w:lvl w:ilvl="0" w:tplc="41CC90CE">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1" w15:restartNumberingAfterBreak="0">
    <w:nsid w:val="79643248"/>
    <w:multiLevelType w:val="hybridMultilevel"/>
    <w:tmpl w:val="58F0596A"/>
    <w:lvl w:ilvl="0" w:tplc="5D503EF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2" w15:restartNumberingAfterBreak="0">
    <w:nsid w:val="79BF6910"/>
    <w:multiLevelType w:val="hybridMultilevel"/>
    <w:tmpl w:val="E9FCF9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3" w15:restartNumberingAfterBreak="0">
    <w:nsid w:val="79D24AA1"/>
    <w:multiLevelType w:val="hybridMultilevel"/>
    <w:tmpl w:val="A906E5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4" w15:restartNumberingAfterBreak="0">
    <w:nsid w:val="7A9D217C"/>
    <w:multiLevelType w:val="hybridMultilevel"/>
    <w:tmpl w:val="8D789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5" w15:restartNumberingAfterBreak="0">
    <w:nsid w:val="7AFA1412"/>
    <w:multiLevelType w:val="hybridMultilevel"/>
    <w:tmpl w:val="D650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6" w15:restartNumberingAfterBreak="0">
    <w:nsid w:val="7B47145D"/>
    <w:multiLevelType w:val="hybridMultilevel"/>
    <w:tmpl w:val="7BC25E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7" w15:restartNumberingAfterBreak="0">
    <w:nsid w:val="7C5D4633"/>
    <w:multiLevelType w:val="hybridMultilevel"/>
    <w:tmpl w:val="918C43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8" w15:restartNumberingAfterBreak="0">
    <w:nsid w:val="7EDB5C19"/>
    <w:multiLevelType w:val="multilevel"/>
    <w:tmpl w:val="FB1056E0"/>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38"/>
  </w:num>
  <w:num w:numId="2">
    <w:abstractNumId w:val="168"/>
  </w:num>
  <w:num w:numId="3">
    <w:abstractNumId w:val="146"/>
  </w:num>
  <w:num w:numId="4">
    <w:abstractNumId w:val="84"/>
  </w:num>
  <w:num w:numId="5">
    <w:abstractNumId w:val="153"/>
  </w:num>
  <w:num w:numId="6">
    <w:abstractNumId w:val="103"/>
  </w:num>
  <w:num w:numId="7">
    <w:abstractNumId w:val="167"/>
  </w:num>
  <w:num w:numId="8">
    <w:abstractNumId w:val="142"/>
  </w:num>
  <w:num w:numId="9">
    <w:abstractNumId w:val="93"/>
  </w:num>
  <w:num w:numId="10">
    <w:abstractNumId w:val="8"/>
  </w:num>
  <w:num w:numId="11">
    <w:abstractNumId w:val="152"/>
  </w:num>
  <w:num w:numId="12">
    <w:abstractNumId w:val="24"/>
  </w:num>
  <w:num w:numId="13">
    <w:abstractNumId w:val="110"/>
  </w:num>
  <w:num w:numId="14">
    <w:abstractNumId w:val="157"/>
  </w:num>
  <w:num w:numId="15">
    <w:abstractNumId w:val="109"/>
  </w:num>
  <w:num w:numId="16">
    <w:abstractNumId w:val="160"/>
  </w:num>
  <w:num w:numId="17">
    <w:abstractNumId w:val="38"/>
  </w:num>
  <w:num w:numId="18">
    <w:abstractNumId w:val="29"/>
  </w:num>
  <w:num w:numId="19">
    <w:abstractNumId w:val="156"/>
  </w:num>
  <w:num w:numId="20">
    <w:abstractNumId w:val="118"/>
  </w:num>
  <w:num w:numId="21">
    <w:abstractNumId w:val="37"/>
  </w:num>
  <w:num w:numId="22">
    <w:abstractNumId w:val="18"/>
  </w:num>
  <w:num w:numId="23">
    <w:abstractNumId w:val="77"/>
  </w:num>
  <w:num w:numId="24">
    <w:abstractNumId w:val="117"/>
  </w:num>
  <w:num w:numId="25">
    <w:abstractNumId w:val="97"/>
  </w:num>
  <w:num w:numId="26">
    <w:abstractNumId w:val="58"/>
  </w:num>
  <w:num w:numId="27">
    <w:abstractNumId w:val="10"/>
  </w:num>
  <w:num w:numId="28">
    <w:abstractNumId w:val="90"/>
  </w:num>
  <w:num w:numId="29">
    <w:abstractNumId w:val="14"/>
  </w:num>
  <w:num w:numId="30">
    <w:abstractNumId w:val="19"/>
  </w:num>
  <w:num w:numId="31">
    <w:abstractNumId w:val="95"/>
  </w:num>
  <w:num w:numId="32">
    <w:abstractNumId w:val="150"/>
  </w:num>
  <w:num w:numId="33">
    <w:abstractNumId w:val="143"/>
  </w:num>
  <w:num w:numId="34">
    <w:abstractNumId w:val="70"/>
  </w:num>
  <w:num w:numId="35">
    <w:abstractNumId w:val="100"/>
  </w:num>
  <w:num w:numId="36">
    <w:abstractNumId w:val="122"/>
  </w:num>
  <w:num w:numId="37">
    <w:abstractNumId w:val="54"/>
  </w:num>
  <w:num w:numId="38">
    <w:abstractNumId w:val="67"/>
  </w:num>
  <w:num w:numId="39">
    <w:abstractNumId w:val="60"/>
  </w:num>
  <w:num w:numId="40">
    <w:abstractNumId w:val="33"/>
  </w:num>
  <w:num w:numId="41">
    <w:abstractNumId w:val="49"/>
  </w:num>
  <w:num w:numId="42">
    <w:abstractNumId w:val="131"/>
  </w:num>
  <w:num w:numId="43">
    <w:abstractNumId w:val="59"/>
  </w:num>
  <w:num w:numId="44">
    <w:abstractNumId w:val="133"/>
  </w:num>
  <w:num w:numId="45">
    <w:abstractNumId w:val="85"/>
  </w:num>
  <w:num w:numId="46">
    <w:abstractNumId w:val="47"/>
  </w:num>
  <w:num w:numId="47">
    <w:abstractNumId w:val="128"/>
  </w:num>
  <w:num w:numId="48">
    <w:abstractNumId w:val="13"/>
  </w:num>
  <w:num w:numId="49">
    <w:abstractNumId w:val="22"/>
  </w:num>
  <w:num w:numId="50">
    <w:abstractNumId w:val="106"/>
  </w:num>
  <w:num w:numId="51">
    <w:abstractNumId w:val="79"/>
  </w:num>
  <w:num w:numId="52">
    <w:abstractNumId w:val="63"/>
  </w:num>
  <w:num w:numId="53">
    <w:abstractNumId w:val="121"/>
  </w:num>
  <w:num w:numId="54">
    <w:abstractNumId w:val="39"/>
  </w:num>
  <w:num w:numId="55">
    <w:abstractNumId w:val="99"/>
  </w:num>
  <w:num w:numId="56">
    <w:abstractNumId w:val="162"/>
  </w:num>
  <w:num w:numId="57">
    <w:abstractNumId w:val="98"/>
  </w:num>
  <w:num w:numId="58">
    <w:abstractNumId w:val="126"/>
  </w:num>
  <w:num w:numId="59">
    <w:abstractNumId w:val="73"/>
  </w:num>
  <w:num w:numId="60">
    <w:abstractNumId w:val="96"/>
  </w:num>
  <w:num w:numId="61">
    <w:abstractNumId w:val="91"/>
  </w:num>
  <w:num w:numId="62">
    <w:abstractNumId w:val="46"/>
  </w:num>
  <w:num w:numId="63">
    <w:abstractNumId w:val="74"/>
  </w:num>
  <w:num w:numId="64">
    <w:abstractNumId w:val="35"/>
  </w:num>
  <w:num w:numId="65">
    <w:abstractNumId w:val="120"/>
  </w:num>
  <w:num w:numId="66">
    <w:abstractNumId w:val="132"/>
  </w:num>
  <w:num w:numId="67">
    <w:abstractNumId w:val="111"/>
  </w:num>
  <w:num w:numId="68">
    <w:abstractNumId w:val="72"/>
  </w:num>
  <w:num w:numId="69">
    <w:abstractNumId w:val="113"/>
  </w:num>
  <w:num w:numId="70">
    <w:abstractNumId w:val="151"/>
  </w:num>
  <w:num w:numId="71">
    <w:abstractNumId w:val="140"/>
  </w:num>
  <w:num w:numId="72">
    <w:abstractNumId w:val="64"/>
  </w:num>
  <w:num w:numId="73">
    <w:abstractNumId w:val="41"/>
  </w:num>
  <w:num w:numId="74">
    <w:abstractNumId w:val="159"/>
  </w:num>
  <w:num w:numId="75">
    <w:abstractNumId w:val="166"/>
  </w:num>
  <w:num w:numId="76">
    <w:abstractNumId w:val="44"/>
  </w:num>
  <w:num w:numId="77">
    <w:abstractNumId w:val="62"/>
  </w:num>
  <w:num w:numId="78">
    <w:abstractNumId w:val="12"/>
  </w:num>
  <w:num w:numId="79">
    <w:abstractNumId w:val="50"/>
  </w:num>
  <w:num w:numId="80">
    <w:abstractNumId w:val="134"/>
  </w:num>
  <w:num w:numId="81">
    <w:abstractNumId w:val="102"/>
  </w:num>
  <w:num w:numId="82">
    <w:abstractNumId w:val="154"/>
  </w:num>
  <w:num w:numId="83">
    <w:abstractNumId w:val="130"/>
  </w:num>
  <w:num w:numId="84">
    <w:abstractNumId w:val="127"/>
  </w:num>
  <w:num w:numId="85">
    <w:abstractNumId w:val="26"/>
  </w:num>
  <w:num w:numId="86">
    <w:abstractNumId w:val="107"/>
  </w:num>
  <w:num w:numId="87">
    <w:abstractNumId w:val="34"/>
  </w:num>
  <w:num w:numId="88">
    <w:abstractNumId w:val="83"/>
  </w:num>
  <w:num w:numId="89">
    <w:abstractNumId w:val="32"/>
  </w:num>
  <w:num w:numId="90">
    <w:abstractNumId w:val="76"/>
  </w:num>
  <w:num w:numId="91">
    <w:abstractNumId w:val="56"/>
  </w:num>
  <w:num w:numId="92">
    <w:abstractNumId w:val="11"/>
  </w:num>
  <w:num w:numId="93">
    <w:abstractNumId w:val="112"/>
  </w:num>
  <w:num w:numId="94">
    <w:abstractNumId w:val="94"/>
  </w:num>
  <w:num w:numId="95">
    <w:abstractNumId w:val="65"/>
  </w:num>
  <w:num w:numId="96">
    <w:abstractNumId w:val="80"/>
  </w:num>
  <w:num w:numId="97">
    <w:abstractNumId w:val="116"/>
  </w:num>
  <w:num w:numId="98">
    <w:abstractNumId w:val="30"/>
  </w:num>
  <w:num w:numId="99">
    <w:abstractNumId w:val="15"/>
  </w:num>
  <w:num w:numId="100">
    <w:abstractNumId w:val="66"/>
  </w:num>
  <w:num w:numId="101">
    <w:abstractNumId w:val="42"/>
  </w:num>
  <w:num w:numId="102">
    <w:abstractNumId w:val="155"/>
  </w:num>
  <w:num w:numId="103">
    <w:abstractNumId w:val="6"/>
  </w:num>
  <w:num w:numId="104">
    <w:abstractNumId w:val="31"/>
  </w:num>
  <w:num w:numId="105">
    <w:abstractNumId w:val="101"/>
  </w:num>
  <w:num w:numId="106">
    <w:abstractNumId w:val="48"/>
  </w:num>
  <w:num w:numId="107">
    <w:abstractNumId w:val="71"/>
  </w:num>
  <w:num w:numId="108">
    <w:abstractNumId w:val="25"/>
  </w:num>
  <w:num w:numId="109">
    <w:abstractNumId w:val="16"/>
  </w:num>
  <w:num w:numId="110">
    <w:abstractNumId w:val="28"/>
  </w:num>
  <w:num w:numId="111">
    <w:abstractNumId w:val="148"/>
  </w:num>
  <w:num w:numId="112">
    <w:abstractNumId w:val="135"/>
  </w:num>
  <w:num w:numId="113">
    <w:abstractNumId w:val="139"/>
  </w:num>
  <w:num w:numId="114">
    <w:abstractNumId w:val="164"/>
  </w:num>
  <w:num w:numId="115">
    <w:abstractNumId w:val="55"/>
  </w:num>
  <w:num w:numId="116">
    <w:abstractNumId w:val="88"/>
  </w:num>
  <w:num w:numId="117">
    <w:abstractNumId w:val="23"/>
  </w:num>
  <w:num w:numId="118">
    <w:abstractNumId w:val="68"/>
  </w:num>
  <w:num w:numId="119">
    <w:abstractNumId w:val="82"/>
  </w:num>
  <w:num w:numId="120">
    <w:abstractNumId w:val="147"/>
  </w:num>
  <w:num w:numId="121">
    <w:abstractNumId w:val="86"/>
  </w:num>
  <w:num w:numId="122">
    <w:abstractNumId w:val="61"/>
  </w:num>
  <w:num w:numId="123">
    <w:abstractNumId w:val="40"/>
  </w:num>
  <w:num w:numId="124">
    <w:abstractNumId w:val="21"/>
  </w:num>
  <w:num w:numId="125">
    <w:abstractNumId w:val="124"/>
  </w:num>
  <w:num w:numId="126">
    <w:abstractNumId w:val="17"/>
  </w:num>
  <w:num w:numId="127">
    <w:abstractNumId w:val="20"/>
  </w:num>
  <w:num w:numId="128">
    <w:abstractNumId w:val="92"/>
  </w:num>
  <w:num w:numId="129">
    <w:abstractNumId w:val="141"/>
  </w:num>
  <w:num w:numId="130">
    <w:abstractNumId w:val="158"/>
  </w:num>
  <w:num w:numId="131">
    <w:abstractNumId w:val="7"/>
  </w:num>
  <w:num w:numId="132">
    <w:abstractNumId w:val="51"/>
  </w:num>
  <w:num w:numId="133">
    <w:abstractNumId w:val="123"/>
  </w:num>
  <w:num w:numId="134">
    <w:abstractNumId w:val="69"/>
  </w:num>
  <w:num w:numId="135">
    <w:abstractNumId w:val="119"/>
  </w:num>
  <w:num w:numId="136">
    <w:abstractNumId w:val="136"/>
  </w:num>
  <w:num w:numId="137">
    <w:abstractNumId w:val="78"/>
  </w:num>
  <w:num w:numId="138">
    <w:abstractNumId w:val="57"/>
  </w:num>
  <w:num w:numId="139">
    <w:abstractNumId w:val="105"/>
  </w:num>
  <w:num w:numId="140">
    <w:abstractNumId w:val="163"/>
  </w:num>
  <w:num w:numId="141">
    <w:abstractNumId w:val="45"/>
  </w:num>
  <w:num w:numId="142">
    <w:abstractNumId w:val="9"/>
  </w:num>
  <w:num w:numId="143">
    <w:abstractNumId w:val="125"/>
  </w:num>
  <w:num w:numId="144">
    <w:abstractNumId w:val="165"/>
  </w:num>
  <w:num w:numId="145">
    <w:abstractNumId w:val="115"/>
  </w:num>
  <w:num w:numId="146">
    <w:abstractNumId w:val="52"/>
  </w:num>
  <w:num w:numId="147">
    <w:abstractNumId w:val="27"/>
  </w:num>
  <w:num w:numId="148">
    <w:abstractNumId w:val="43"/>
  </w:num>
  <w:num w:numId="149">
    <w:abstractNumId w:val="104"/>
  </w:num>
  <w:num w:numId="150">
    <w:abstractNumId w:val="108"/>
  </w:num>
  <w:num w:numId="151">
    <w:abstractNumId w:val="129"/>
  </w:num>
  <w:num w:numId="152">
    <w:abstractNumId w:val="53"/>
  </w:num>
  <w:num w:numId="153">
    <w:abstractNumId w:val="144"/>
  </w:num>
  <w:num w:numId="154">
    <w:abstractNumId w:val="145"/>
  </w:num>
  <w:num w:numId="155">
    <w:abstractNumId w:val="87"/>
  </w:num>
  <w:num w:numId="156">
    <w:abstractNumId w:val="149"/>
  </w:num>
  <w:num w:numId="157">
    <w:abstractNumId w:val="81"/>
  </w:num>
  <w:num w:numId="158">
    <w:abstractNumId w:val="75"/>
  </w:num>
  <w:num w:numId="159">
    <w:abstractNumId w:val="137"/>
  </w:num>
  <w:num w:numId="160">
    <w:abstractNumId w:val="36"/>
  </w:num>
  <w:num w:numId="161">
    <w:abstractNumId w:val="114"/>
  </w:num>
  <w:num w:numId="162">
    <w:abstractNumId w:val="161"/>
  </w:num>
  <w:num w:numId="163">
    <w:abstractNumId w:val="89"/>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283"/>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99B"/>
    <w:rsid w:val="00000D9B"/>
    <w:rsid w:val="00001A85"/>
    <w:rsid w:val="00001C5C"/>
    <w:rsid w:val="000021B9"/>
    <w:rsid w:val="00002D12"/>
    <w:rsid w:val="0000675F"/>
    <w:rsid w:val="00006BA8"/>
    <w:rsid w:val="000079B4"/>
    <w:rsid w:val="00010345"/>
    <w:rsid w:val="00014749"/>
    <w:rsid w:val="00015549"/>
    <w:rsid w:val="000161DD"/>
    <w:rsid w:val="0001660D"/>
    <w:rsid w:val="00020B1D"/>
    <w:rsid w:val="00020E76"/>
    <w:rsid w:val="00023F49"/>
    <w:rsid w:val="0002431B"/>
    <w:rsid w:val="00025D45"/>
    <w:rsid w:val="00030885"/>
    <w:rsid w:val="00031216"/>
    <w:rsid w:val="00031E18"/>
    <w:rsid w:val="00034DB4"/>
    <w:rsid w:val="000370B3"/>
    <w:rsid w:val="00041F9D"/>
    <w:rsid w:val="000421ED"/>
    <w:rsid w:val="0004300E"/>
    <w:rsid w:val="0004507B"/>
    <w:rsid w:val="0004608E"/>
    <w:rsid w:val="00050E15"/>
    <w:rsid w:val="00050EED"/>
    <w:rsid w:val="000532C3"/>
    <w:rsid w:val="00060B8E"/>
    <w:rsid w:val="000616E1"/>
    <w:rsid w:val="00061BEC"/>
    <w:rsid w:val="00061C14"/>
    <w:rsid w:val="00062E5C"/>
    <w:rsid w:val="000634B1"/>
    <w:rsid w:val="00063A9A"/>
    <w:rsid w:val="00066257"/>
    <w:rsid w:val="00067545"/>
    <w:rsid w:val="0007031A"/>
    <w:rsid w:val="00072402"/>
    <w:rsid w:val="0007295B"/>
    <w:rsid w:val="0007318D"/>
    <w:rsid w:val="00073E86"/>
    <w:rsid w:val="00074E54"/>
    <w:rsid w:val="000754C9"/>
    <w:rsid w:val="000820E3"/>
    <w:rsid w:val="000859A0"/>
    <w:rsid w:val="000865B3"/>
    <w:rsid w:val="000868EB"/>
    <w:rsid w:val="00087589"/>
    <w:rsid w:val="00091102"/>
    <w:rsid w:val="000918C5"/>
    <w:rsid w:val="00091915"/>
    <w:rsid w:val="00091F2A"/>
    <w:rsid w:val="0009249D"/>
    <w:rsid w:val="00092C9C"/>
    <w:rsid w:val="0009332A"/>
    <w:rsid w:val="00094878"/>
    <w:rsid w:val="0009600C"/>
    <w:rsid w:val="0009730F"/>
    <w:rsid w:val="000A0495"/>
    <w:rsid w:val="000A0EDD"/>
    <w:rsid w:val="000A16BF"/>
    <w:rsid w:val="000A1AD4"/>
    <w:rsid w:val="000A20F7"/>
    <w:rsid w:val="000A251A"/>
    <w:rsid w:val="000A3A2F"/>
    <w:rsid w:val="000A50D1"/>
    <w:rsid w:val="000A5A0F"/>
    <w:rsid w:val="000A712A"/>
    <w:rsid w:val="000B12A0"/>
    <w:rsid w:val="000B1B8D"/>
    <w:rsid w:val="000B2CCE"/>
    <w:rsid w:val="000B6FF0"/>
    <w:rsid w:val="000B7AC4"/>
    <w:rsid w:val="000C0883"/>
    <w:rsid w:val="000C140B"/>
    <w:rsid w:val="000C1CE5"/>
    <w:rsid w:val="000C2D60"/>
    <w:rsid w:val="000C4CE8"/>
    <w:rsid w:val="000C4EEE"/>
    <w:rsid w:val="000C53C0"/>
    <w:rsid w:val="000C5C49"/>
    <w:rsid w:val="000C6B13"/>
    <w:rsid w:val="000D2781"/>
    <w:rsid w:val="000D4505"/>
    <w:rsid w:val="000D45A2"/>
    <w:rsid w:val="000D50B4"/>
    <w:rsid w:val="000D6A77"/>
    <w:rsid w:val="000D7174"/>
    <w:rsid w:val="000D7FC1"/>
    <w:rsid w:val="000E1EAE"/>
    <w:rsid w:val="000E31C6"/>
    <w:rsid w:val="000E50FF"/>
    <w:rsid w:val="000E73A1"/>
    <w:rsid w:val="000E7649"/>
    <w:rsid w:val="000F00C7"/>
    <w:rsid w:val="000F0197"/>
    <w:rsid w:val="000F04AA"/>
    <w:rsid w:val="000F1E33"/>
    <w:rsid w:val="000F3AF0"/>
    <w:rsid w:val="000F3DEA"/>
    <w:rsid w:val="000F68E3"/>
    <w:rsid w:val="000F6B11"/>
    <w:rsid w:val="000F7D3B"/>
    <w:rsid w:val="000F7E70"/>
    <w:rsid w:val="001026A2"/>
    <w:rsid w:val="00104621"/>
    <w:rsid w:val="0010630E"/>
    <w:rsid w:val="001065E3"/>
    <w:rsid w:val="0010746F"/>
    <w:rsid w:val="00107B9E"/>
    <w:rsid w:val="0011017A"/>
    <w:rsid w:val="001105EC"/>
    <w:rsid w:val="00111C91"/>
    <w:rsid w:val="00112D66"/>
    <w:rsid w:val="00116B11"/>
    <w:rsid w:val="00117A8C"/>
    <w:rsid w:val="00117BAB"/>
    <w:rsid w:val="00117D14"/>
    <w:rsid w:val="00117EA6"/>
    <w:rsid w:val="00124E61"/>
    <w:rsid w:val="00125334"/>
    <w:rsid w:val="00125B47"/>
    <w:rsid w:val="00125EB5"/>
    <w:rsid w:val="00127249"/>
    <w:rsid w:val="00127F67"/>
    <w:rsid w:val="0013143D"/>
    <w:rsid w:val="001317EF"/>
    <w:rsid w:val="00131C97"/>
    <w:rsid w:val="00131D61"/>
    <w:rsid w:val="001343D1"/>
    <w:rsid w:val="0013479D"/>
    <w:rsid w:val="00135A04"/>
    <w:rsid w:val="00135DC1"/>
    <w:rsid w:val="00140805"/>
    <w:rsid w:val="001428A7"/>
    <w:rsid w:val="00142D57"/>
    <w:rsid w:val="00142D97"/>
    <w:rsid w:val="00142DB7"/>
    <w:rsid w:val="00146BE3"/>
    <w:rsid w:val="00146F7D"/>
    <w:rsid w:val="00150938"/>
    <w:rsid w:val="001522C8"/>
    <w:rsid w:val="00152C7B"/>
    <w:rsid w:val="00153D09"/>
    <w:rsid w:val="001544A2"/>
    <w:rsid w:val="00154695"/>
    <w:rsid w:val="00154B8E"/>
    <w:rsid w:val="00157FB5"/>
    <w:rsid w:val="001626CF"/>
    <w:rsid w:val="00166165"/>
    <w:rsid w:val="0016618B"/>
    <w:rsid w:val="00166283"/>
    <w:rsid w:val="0016791F"/>
    <w:rsid w:val="0017269D"/>
    <w:rsid w:val="00172E79"/>
    <w:rsid w:val="00174193"/>
    <w:rsid w:val="00174DE4"/>
    <w:rsid w:val="0017541E"/>
    <w:rsid w:val="001755D2"/>
    <w:rsid w:val="00175733"/>
    <w:rsid w:val="00175E44"/>
    <w:rsid w:val="00177125"/>
    <w:rsid w:val="0017791F"/>
    <w:rsid w:val="00181868"/>
    <w:rsid w:val="00181B31"/>
    <w:rsid w:val="00182F57"/>
    <w:rsid w:val="0018339D"/>
    <w:rsid w:val="00183A80"/>
    <w:rsid w:val="00185786"/>
    <w:rsid w:val="0018679F"/>
    <w:rsid w:val="00186EAD"/>
    <w:rsid w:val="00187271"/>
    <w:rsid w:val="00192A93"/>
    <w:rsid w:val="00192C05"/>
    <w:rsid w:val="00192F12"/>
    <w:rsid w:val="00195A96"/>
    <w:rsid w:val="00195E63"/>
    <w:rsid w:val="00196080"/>
    <w:rsid w:val="001965CF"/>
    <w:rsid w:val="00197EC6"/>
    <w:rsid w:val="001A7E3F"/>
    <w:rsid w:val="001B043A"/>
    <w:rsid w:val="001B1988"/>
    <w:rsid w:val="001B1A2E"/>
    <w:rsid w:val="001B2D6B"/>
    <w:rsid w:val="001B3BC0"/>
    <w:rsid w:val="001B42A4"/>
    <w:rsid w:val="001B6EBD"/>
    <w:rsid w:val="001C0137"/>
    <w:rsid w:val="001C2A19"/>
    <w:rsid w:val="001C36FA"/>
    <w:rsid w:val="001C391C"/>
    <w:rsid w:val="001C4916"/>
    <w:rsid w:val="001C580F"/>
    <w:rsid w:val="001C61E7"/>
    <w:rsid w:val="001C63E2"/>
    <w:rsid w:val="001C6438"/>
    <w:rsid w:val="001C6D73"/>
    <w:rsid w:val="001D3BEF"/>
    <w:rsid w:val="001D3EC1"/>
    <w:rsid w:val="001D6296"/>
    <w:rsid w:val="001D7049"/>
    <w:rsid w:val="001D7471"/>
    <w:rsid w:val="001E1F91"/>
    <w:rsid w:val="001E2C4E"/>
    <w:rsid w:val="001E3B56"/>
    <w:rsid w:val="001E42B2"/>
    <w:rsid w:val="001E4DA7"/>
    <w:rsid w:val="001E525B"/>
    <w:rsid w:val="001E5935"/>
    <w:rsid w:val="001E664A"/>
    <w:rsid w:val="001F1D66"/>
    <w:rsid w:val="001F1D83"/>
    <w:rsid w:val="001F1FBD"/>
    <w:rsid w:val="001F235F"/>
    <w:rsid w:val="001F3B02"/>
    <w:rsid w:val="001F42E4"/>
    <w:rsid w:val="001F4940"/>
    <w:rsid w:val="001F4CAF"/>
    <w:rsid w:val="001F55B9"/>
    <w:rsid w:val="001F687D"/>
    <w:rsid w:val="001F7D44"/>
    <w:rsid w:val="002002F7"/>
    <w:rsid w:val="00200A80"/>
    <w:rsid w:val="00200F57"/>
    <w:rsid w:val="00200F87"/>
    <w:rsid w:val="0020163C"/>
    <w:rsid w:val="00201720"/>
    <w:rsid w:val="0020381C"/>
    <w:rsid w:val="00207B83"/>
    <w:rsid w:val="00210874"/>
    <w:rsid w:val="00211AB2"/>
    <w:rsid w:val="00212655"/>
    <w:rsid w:val="00212A10"/>
    <w:rsid w:val="00213E58"/>
    <w:rsid w:val="0021422A"/>
    <w:rsid w:val="00214D3D"/>
    <w:rsid w:val="002160F4"/>
    <w:rsid w:val="0021624A"/>
    <w:rsid w:val="00216A4F"/>
    <w:rsid w:val="00217284"/>
    <w:rsid w:val="00221BF0"/>
    <w:rsid w:val="00223887"/>
    <w:rsid w:val="00223902"/>
    <w:rsid w:val="00224234"/>
    <w:rsid w:val="002243A2"/>
    <w:rsid w:val="00224E02"/>
    <w:rsid w:val="002257B7"/>
    <w:rsid w:val="002261C8"/>
    <w:rsid w:val="00231B09"/>
    <w:rsid w:val="00231B20"/>
    <w:rsid w:val="0023235C"/>
    <w:rsid w:val="00233910"/>
    <w:rsid w:val="00233D71"/>
    <w:rsid w:val="00234903"/>
    <w:rsid w:val="00235380"/>
    <w:rsid w:val="00235974"/>
    <w:rsid w:val="002361CF"/>
    <w:rsid w:val="00236607"/>
    <w:rsid w:val="0023680B"/>
    <w:rsid w:val="002373E7"/>
    <w:rsid w:val="00240CDD"/>
    <w:rsid w:val="00240E61"/>
    <w:rsid w:val="00242638"/>
    <w:rsid w:val="00242D56"/>
    <w:rsid w:val="0024321D"/>
    <w:rsid w:val="00244E3D"/>
    <w:rsid w:val="00244EBE"/>
    <w:rsid w:val="00245623"/>
    <w:rsid w:val="00247DD5"/>
    <w:rsid w:val="00247E57"/>
    <w:rsid w:val="00253DB6"/>
    <w:rsid w:val="00254F15"/>
    <w:rsid w:val="0025500E"/>
    <w:rsid w:val="00255770"/>
    <w:rsid w:val="002576D9"/>
    <w:rsid w:val="00257DBE"/>
    <w:rsid w:val="002609CB"/>
    <w:rsid w:val="00264429"/>
    <w:rsid w:val="00264D0A"/>
    <w:rsid w:val="002656B8"/>
    <w:rsid w:val="00270E42"/>
    <w:rsid w:val="0027101B"/>
    <w:rsid w:val="00271212"/>
    <w:rsid w:val="00272AA8"/>
    <w:rsid w:val="00280A4A"/>
    <w:rsid w:val="002818BF"/>
    <w:rsid w:val="00282B39"/>
    <w:rsid w:val="002835E8"/>
    <w:rsid w:val="00283B36"/>
    <w:rsid w:val="00284443"/>
    <w:rsid w:val="00285DE2"/>
    <w:rsid w:val="0028619D"/>
    <w:rsid w:val="00287C46"/>
    <w:rsid w:val="00292766"/>
    <w:rsid w:val="002949CE"/>
    <w:rsid w:val="00296094"/>
    <w:rsid w:val="0029621E"/>
    <w:rsid w:val="0029649C"/>
    <w:rsid w:val="00296E37"/>
    <w:rsid w:val="002A1A52"/>
    <w:rsid w:val="002A1E00"/>
    <w:rsid w:val="002A27DB"/>
    <w:rsid w:val="002A2BE5"/>
    <w:rsid w:val="002A30C1"/>
    <w:rsid w:val="002A46C4"/>
    <w:rsid w:val="002A4A8E"/>
    <w:rsid w:val="002A4F47"/>
    <w:rsid w:val="002A628D"/>
    <w:rsid w:val="002A66D8"/>
    <w:rsid w:val="002A6AD0"/>
    <w:rsid w:val="002A6D3A"/>
    <w:rsid w:val="002A75D6"/>
    <w:rsid w:val="002B0E4B"/>
    <w:rsid w:val="002B3CFE"/>
    <w:rsid w:val="002B444F"/>
    <w:rsid w:val="002B4DCE"/>
    <w:rsid w:val="002B692E"/>
    <w:rsid w:val="002B747A"/>
    <w:rsid w:val="002C0587"/>
    <w:rsid w:val="002C19ED"/>
    <w:rsid w:val="002C1A32"/>
    <w:rsid w:val="002C59B6"/>
    <w:rsid w:val="002C5BF2"/>
    <w:rsid w:val="002C60A7"/>
    <w:rsid w:val="002C615A"/>
    <w:rsid w:val="002C75EE"/>
    <w:rsid w:val="002C7821"/>
    <w:rsid w:val="002D0394"/>
    <w:rsid w:val="002D1C30"/>
    <w:rsid w:val="002D24B9"/>
    <w:rsid w:val="002D492B"/>
    <w:rsid w:val="002D5A83"/>
    <w:rsid w:val="002D6223"/>
    <w:rsid w:val="002D7C00"/>
    <w:rsid w:val="002E2045"/>
    <w:rsid w:val="002E36FE"/>
    <w:rsid w:val="002E3EAB"/>
    <w:rsid w:val="002E6115"/>
    <w:rsid w:val="002E6303"/>
    <w:rsid w:val="002F0983"/>
    <w:rsid w:val="002F2B72"/>
    <w:rsid w:val="002F3B00"/>
    <w:rsid w:val="002F46B1"/>
    <w:rsid w:val="002F4C19"/>
    <w:rsid w:val="002F4C3E"/>
    <w:rsid w:val="002F6195"/>
    <w:rsid w:val="002F6773"/>
    <w:rsid w:val="0030001D"/>
    <w:rsid w:val="003000B7"/>
    <w:rsid w:val="00307F29"/>
    <w:rsid w:val="00310192"/>
    <w:rsid w:val="003116C9"/>
    <w:rsid w:val="00311E05"/>
    <w:rsid w:val="00311E1E"/>
    <w:rsid w:val="00313721"/>
    <w:rsid w:val="00315EC2"/>
    <w:rsid w:val="003163BB"/>
    <w:rsid w:val="00316664"/>
    <w:rsid w:val="00316B08"/>
    <w:rsid w:val="003176B8"/>
    <w:rsid w:val="00317ED9"/>
    <w:rsid w:val="00322223"/>
    <w:rsid w:val="00322392"/>
    <w:rsid w:val="00322557"/>
    <w:rsid w:val="00322760"/>
    <w:rsid w:val="00322A6F"/>
    <w:rsid w:val="00323150"/>
    <w:rsid w:val="003237C8"/>
    <w:rsid w:val="003253AA"/>
    <w:rsid w:val="00326C69"/>
    <w:rsid w:val="00326F40"/>
    <w:rsid w:val="003277F4"/>
    <w:rsid w:val="00327D39"/>
    <w:rsid w:val="00330222"/>
    <w:rsid w:val="00330850"/>
    <w:rsid w:val="00330EA3"/>
    <w:rsid w:val="003313E7"/>
    <w:rsid w:val="003329D2"/>
    <w:rsid w:val="003332E2"/>
    <w:rsid w:val="00333C39"/>
    <w:rsid w:val="0033479D"/>
    <w:rsid w:val="0033523E"/>
    <w:rsid w:val="00335922"/>
    <w:rsid w:val="00337C64"/>
    <w:rsid w:val="00340DD4"/>
    <w:rsid w:val="00343CA4"/>
    <w:rsid w:val="00347F98"/>
    <w:rsid w:val="0035152E"/>
    <w:rsid w:val="0035188F"/>
    <w:rsid w:val="0035308B"/>
    <w:rsid w:val="0035310B"/>
    <w:rsid w:val="00355493"/>
    <w:rsid w:val="00356ECA"/>
    <w:rsid w:val="003606D7"/>
    <w:rsid w:val="003616FC"/>
    <w:rsid w:val="00362999"/>
    <w:rsid w:val="00363E70"/>
    <w:rsid w:val="00364814"/>
    <w:rsid w:val="0036504D"/>
    <w:rsid w:val="003656CA"/>
    <w:rsid w:val="00365B04"/>
    <w:rsid w:val="00365CDF"/>
    <w:rsid w:val="003665CC"/>
    <w:rsid w:val="00366884"/>
    <w:rsid w:val="00371A30"/>
    <w:rsid w:val="00372AE2"/>
    <w:rsid w:val="003743CB"/>
    <w:rsid w:val="00375A59"/>
    <w:rsid w:val="0037771B"/>
    <w:rsid w:val="00377E86"/>
    <w:rsid w:val="003816FE"/>
    <w:rsid w:val="00381AF4"/>
    <w:rsid w:val="00382028"/>
    <w:rsid w:val="0038320C"/>
    <w:rsid w:val="003865AE"/>
    <w:rsid w:val="00387E6D"/>
    <w:rsid w:val="00390335"/>
    <w:rsid w:val="00391612"/>
    <w:rsid w:val="0039236D"/>
    <w:rsid w:val="00393432"/>
    <w:rsid w:val="00393BE9"/>
    <w:rsid w:val="003941EF"/>
    <w:rsid w:val="00394545"/>
    <w:rsid w:val="0039558A"/>
    <w:rsid w:val="0039611D"/>
    <w:rsid w:val="003A10EA"/>
    <w:rsid w:val="003A258E"/>
    <w:rsid w:val="003A302C"/>
    <w:rsid w:val="003A62D1"/>
    <w:rsid w:val="003A6428"/>
    <w:rsid w:val="003B01A7"/>
    <w:rsid w:val="003B1DD3"/>
    <w:rsid w:val="003B2728"/>
    <w:rsid w:val="003B4699"/>
    <w:rsid w:val="003B4983"/>
    <w:rsid w:val="003C03C3"/>
    <w:rsid w:val="003C23D6"/>
    <w:rsid w:val="003C2937"/>
    <w:rsid w:val="003C4F4D"/>
    <w:rsid w:val="003C5F5A"/>
    <w:rsid w:val="003C6197"/>
    <w:rsid w:val="003C64CF"/>
    <w:rsid w:val="003C65A8"/>
    <w:rsid w:val="003C6E78"/>
    <w:rsid w:val="003C724C"/>
    <w:rsid w:val="003C7639"/>
    <w:rsid w:val="003C779A"/>
    <w:rsid w:val="003C79FD"/>
    <w:rsid w:val="003D1961"/>
    <w:rsid w:val="003D2C3C"/>
    <w:rsid w:val="003D3577"/>
    <w:rsid w:val="003D42A8"/>
    <w:rsid w:val="003D43A4"/>
    <w:rsid w:val="003D57DF"/>
    <w:rsid w:val="003D5B10"/>
    <w:rsid w:val="003D5C82"/>
    <w:rsid w:val="003D64C2"/>
    <w:rsid w:val="003D70CA"/>
    <w:rsid w:val="003E10B5"/>
    <w:rsid w:val="003E2658"/>
    <w:rsid w:val="003E491F"/>
    <w:rsid w:val="003E584F"/>
    <w:rsid w:val="003E6A63"/>
    <w:rsid w:val="003E6B88"/>
    <w:rsid w:val="003E7DE7"/>
    <w:rsid w:val="003F2B17"/>
    <w:rsid w:val="003F2F8F"/>
    <w:rsid w:val="003F38DE"/>
    <w:rsid w:val="003F489E"/>
    <w:rsid w:val="003F4FEB"/>
    <w:rsid w:val="003F6C09"/>
    <w:rsid w:val="003F6CD7"/>
    <w:rsid w:val="003F71B5"/>
    <w:rsid w:val="0040045A"/>
    <w:rsid w:val="004010B4"/>
    <w:rsid w:val="00401E90"/>
    <w:rsid w:val="00402E99"/>
    <w:rsid w:val="00403B81"/>
    <w:rsid w:val="00403CFD"/>
    <w:rsid w:val="004040E3"/>
    <w:rsid w:val="00404662"/>
    <w:rsid w:val="00404BFD"/>
    <w:rsid w:val="00405388"/>
    <w:rsid w:val="004053D7"/>
    <w:rsid w:val="00405A4D"/>
    <w:rsid w:val="00405AFD"/>
    <w:rsid w:val="00407BCE"/>
    <w:rsid w:val="00411D75"/>
    <w:rsid w:val="00412666"/>
    <w:rsid w:val="00416B3A"/>
    <w:rsid w:val="004208FD"/>
    <w:rsid w:val="00420F2F"/>
    <w:rsid w:val="0042162D"/>
    <w:rsid w:val="00421A67"/>
    <w:rsid w:val="004222C5"/>
    <w:rsid w:val="004232F6"/>
    <w:rsid w:val="00423888"/>
    <w:rsid w:val="00424BA1"/>
    <w:rsid w:val="00426945"/>
    <w:rsid w:val="00426EB0"/>
    <w:rsid w:val="004311E8"/>
    <w:rsid w:val="00431219"/>
    <w:rsid w:val="00431F83"/>
    <w:rsid w:val="00433293"/>
    <w:rsid w:val="00436DA5"/>
    <w:rsid w:val="004406AB"/>
    <w:rsid w:val="00441F88"/>
    <w:rsid w:val="004428A4"/>
    <w:rsid w:val="00442B53"/>
    <w:rsid w:val="00442EA1"/>
    <w:rsid w:val="0044533F"/>
    <w:rsid w:val="00445AC0"/>
    <w:rsid w:val="00447384"/>
    <w:rsid w:val="00450068"/>
    <w:rsid w:val="00456AA9"/>
    <w:rsid w:val="00457EE1"/>
    <w:rsid w:val="004606C6"/>
    <w:rsid w:val="004616F2"/>
    <w:rsid w:val="00462D84"/>
    <w:rsid w:val="00462F33"/>
    <w:rsid w:val="004635FD"/>
    <w:rsid w:val="004646FD"/>
    <w:rsid w:val="00465F1F"/>
    <w:rsid w:val="0046696F"/>
    <w:rsid w:val="0046713C"/>
    <w:rsid w:val="00471CD2"/>
    <w:rsid w:val="0047212D"/>
    <w:rsid w:val="00472673"/>
    <w:rsid w:val="004727DA"/>
    <w:rsid w:val="00474869"/>
    <w:rsid w:val="00475C23"/>
    <w:rsid w:val="00476082"/>
    <w:rsid w:val="00476791"/>
    <w:rsid w:val="00476BEE"/>
    <w:rsid w:val="00477009"/>
    <w:rsid w:val="00477277"/>
    <w:rsid w:val="004809D0"/>
    <w:rsid w:val="004840FA"/>
    <w:rsid w:val="0048511D"/>
    <w:rsid w:val="00486D78"/>
    <w:rsid w:val="004934E7"/>
    <w:rsid w:val="00495058"/>
    <w:rsid w:val="00495518"/>
    <w:rsid w:val="00495D56"/>
    <w:rsid w:val="004965DB"/>
    <w:rsid w:val="00496A3A"/>
    <w:rsid w:val="004A006E"/>
    <w:rsid w:val="004A0CCE"/>
    <w:rsid w:val="004A185C"/>
    <w:rsid w:val="004A1F3A"/>
    <w:rsid w:val="004A2856"/>
    <w:rsid w:val="004A3093"/>
    <w:rsid w:val="004B13DE"/>
    <w:rsid w:val="004B1AFA"/>
    <w:rsid w:val="004B3B1F"/>
    <w:rsid w:val="004B412A"/>
    <w:rsid w:val="004B4CCB"/>
    <w:rsid w:val="004C03CD"/>
    <w:rsid w:val="004C268F"/>
    <w:rsid w:val="004C2736"/>
    <w:rsid w:val="004C3625"/>
    <w:rsid w:val="004C5B84"/>
    <w:rsid w:val="004C5CB9"/>
    <w:rsid w:val="004C5D9B"/>
    <w:rsid w:val="004C7260"/>
    <w:rsid w:val="004C7814"/>
    <w:rsid w:val="004D26B5"/>
    <w:rsid w:val="004D308A"/>
    <w:rsid w:val="004D44D7"/>
    <w:rsid w:val="004D5B4A"/>
    <w:rsid w:val="004D745F"/>
    <w:rsid w:val="004D7DB8"/>
    <w:rsid w:val="004E0E00"/>
    <w:rsid w:val="004E13E0"/>
    <w:rsid w:val="004E2353"/>
    <w:rsid w:val="004E27D5"/>
    <w:rsid w:val="004E2FC1"/>
    <w:rsid w:val="004E3108"/>
    <w:rsid w:val="004E5FF6"/>
    <w:rsid w:val="004F031E"/>
    <w:rsid w:val="004F131F"/>
    <w:rsid w:val="004F1989"/>
    <w:rsid w:val="004F1A58"/>
    <w:rsid w:val="004F25BD"/>
    <w:rsid w:val="004F318D"/>
    <w:rsid w:val="004F476C"/>
    <w:rsid w:val="004F48C1"/>
    <w:rsid w:val="004F5240"/>
    <w:rsid w:val="004F5F1F"/>
    <w:rsid w:val="004F68FD"/>
    <w:rsid w:val="004F716C"/>
    <w:rsid w:val="005019B1"/>
    <w:rsid w:val="005029E4"/>
    <w:rsid w:val="005039F9"/>
    <w:rsid w:val="0050478D"/>
    <w:rsid w:val="00506EB2"/>
    <w:rsid w:val="005125EC"/>
    <w:rsid w:val="0051348A"/>
    <w:rsid w:val="0051372B"/>
    <w:rsid w:val="00513DBB"/>
    <w:rsid w:val="0051469C"/>
    <w:rsid w:val="00514D0A"/>
    <w:rsid w:val="005151A0"/>
    <w:rsid w:val="00517C73"/>
    <w:rsid w:val="00521016"/>
    <w:rsid w:val="00522847"/>
    <w:rsid w:val="00522A79"/>
    <w:rsid w:val="00523D6D"/>
    <w:rsid w:val="00524FE3"/>
    <w:rsid w:val="00527334"/>
    <w:rsid w:val="00531FA0"/>
    <w:rsid w:val="00532F9F"/>
    <w:rsid w:val="005332FB"/>
    <w:rsid w:val="00534575"/>
    <w:rsid w:val="00535403"/>
    <w:rsid w:val="005355B7"/>
    <w:rsid w:val="00535780"/>
    <w:rsid w:val="00535A02"/>
    <w:rsid w:val="0053762B"/>
    <w:rsid w:val="005429E4"/>
    <w:rsid w:val="00542A2B"/>
    <w:rsid w:val="00543A37"/>
    <w:rsid w:val="00543CEB"/>
    <w:rsid w:val="0054472B"/>
    <w:rsid w:val="00544778"/>
    <w:rsid w:val="005462D5"/>
    <w:rsid w:val="00546AB4"/>
    <w:rsid w:val="00546B5E"/>
    <w:rsid w:val="00546B6D"/>
    <w:rsid w:val="0055360E"/>
    <w:rsid w:val="00554734"/>
    <w:rsid w:val="00554DE7"/>
    <w:rsid w:val="00556DDD"/>
    <w:rsid w:val="00557715"/>
    <w:rsid w:val="00557B05"/>
    <w:rsid w:val="00557E8C"/>
    <w:rsid w:val="00564EDC"/>
    <w:rsid w:val="00565AFA"/>
    <w:rsid w:val="005668C1"/>
    <w:rsid w:val="00567304"/>
    <w:rsid w:val="00567837"/>
    <w:rsid w:val="005678BA"/>
    <w:rsid w:val="00567D96"/>
    <w:rsid w:val="0057281C"/>
    <w:rsid w:val="00572A72"/>
    <w:rsid w:val="00572F94"/>
    <w:rsid w:val="005746D3"/>
    <w:rsid w:val="00575CFB"/>
    <w:rsid w:val="005767D7"/>
    <w:rsid w:val="00576997"/>
    <w:rsid w:val="0057715B"/>
    <w:rsid w:val="005803A0"/>
    <w:rsid w:val="0058086E"/>
    <w:rsid w:val="00580EE1"/>
    <w:rsid w:val="00581277"/>
    <w:rsid w:val="00582D11"/>
    <w:rsid w:val="005866A6"/>
    <w:rsid w:val="00587291"/>
    <w:rsid w:val="0058757B"/>
    <w:rsid w:val="00587A77"/>
    <w:rsid w:val="0059070F"/>
    <w:rsid w:val="0059160D"/>
    <w:rsid w:val="00591D55"/>
    <w:rsid w:val="00591F01"/>
    <w:rsid w:val="0059261F"/>
    <w:rsid w:val="00592F10"/>
    <w:rsid w:val="005934C8"/>
    <w:rsid w:val="00595081"/>
    <w:rsid w:val="0059540A"/>
    <w:rsid w:val="00595A89"/>
    <w:rsid w:val="00597375"/>
    <w:rsid w:val="005A06FF"/>
    <w:rsid w:val="005A2106"/>
    <w:rsid w:val="005A2B09"/>
    <w:rsid w:val="005A31A7"/>
    <w:rsid w:val="005A375B"/>
    <w:rsid w:val="005A6A23"/>
    <w:rsid w:val="005A754A"/>
    <w:rsid w:val="005A7AAD"/>
    <w:rsid w:val="005B1070"/>
    <w:rsid w:val="005B28C9"/>
    <w:rsid w:val="005B3E5F"/>
    <w:rsid w:val="005C0846"/>
    <w:rsid w:val="005C0BFD"/>
    <w:rsid w:val="005C2429"/>
    <w:rsid w:val="005C331B"/>
    <w:rsid w:val="005C3514"/>
    <w:rsid w:val="005C3D1D"/>
    <w:rsid w:val="005C41DB"/>
    <w:rsid w:val="005C4257"/>
    <w:rsid w:val="005C6D29"/>
    <w:rsid w:val="005D028C"/>
    <w:rsid w:val="005D335D"/>
    <w:rsid w:val="005D347F"/>
    <w:rsid w:val="005D3815"/>
    <w:rsid w:val="005D4D6C"/>
    <w:rsid w:val="005D6A9C"/>
    <w:rsid w:val="005E0478"/>
    <w:rsid w:val="005E0A92"/>
    <w:rsid w:val="005E0C68"/>
    <w:rsid w:val="005E1A4F"/>
    <w:rsid w:val="005E45F2"/>
    <w:rsid w:val="005E5CA1"/>
    <w:rsid w:val="005F0378"/>
    <w:rsid w:val="005F0AB2"/>
    <w:rsid w:val="005F22D6"/>
    <w:rsid w:val="005F2E65"/>
    <w:rsid w:val="005F3B51"/>
    <w:rsid w:val="005F3FC8"/>
    <w:rsid w:val="005F7463"/>
    <w:rsid w:val="006001BF"/>
    <w:rsid w:val="00602E64"/>
    <w:rsid w:val="00603779"/>
    <w:rsid w:val="0060442A"/>
    <w:rsid w:val="00605876"/>
    <w:rsid w:val="00605F8E"/>
    <w:rsid w:val="006061C8"/>
    <w:rsid w:val="00606620"/>
    <w:rsid w:val="00606B5E"/>
    <w:rsid w:val="00607D6F"/>
    <w:rsid w:val="00610324"/>
    <w:rsid w:val="00610749"/>
    <w:rsid w:val="00611832"/>
    <w:rsid w:val="00611BF3"/>
    <w:rsid w:val="00611E29"/>
    <w:rsid w:val="00613F7F"/>
    <w:rsid w:val="006171A8"/>
    <w:rsid w:val="00617751"/>
    <w:rsid w:val="006204A5"/>
    <w:rsid w:val="00620670"/>
    <w:rsid w:val="006213A4"/>
    <w:rsid w:val="00621672"/>
    <w:rsid w:val="006222BE"/>
    <w:rsid w:val="00622D49"/>
    <w:rsid w:val="00623821"/>
    <w:rsid w:val="006239FE"/>
    <w:rsid w:val="0062499B"/>
    <w:rsid w:val="00625079"/>
    <w:rsid w:val="006267E9"/>
    <w:rsid w:val="0063037E"/>
    <w:rsid w:val="0063077A"/>
    <w:rsid w:val="00631E00"/>
    <w:rsid w:val="006335F4"/>
    <w:rsid w:val="00633C3D"/>
    <w:rsid w:val="00636814"/>
    <w:rsid w:val="00637A4F"/>
    <w:rsid w:val="00640E15"/>
    <w:rsid w:val="00641637"/>
    <w:rsid w:val="00641E7D"/>
    <w:rsid w:val="00641FDF"/>
    <w:rsid w:val="006431E1"/>
    <w:rsid w:val="006451F0"/>
    <w:rsid w:val="006470D0"/>
    <w:rsid w:val="006506B9"/>
    <w:rsid w:val="006509D2"/>
    <w:rsid w:val="006519FB"/>
    <w:rsid w:val="00653986"/>
    <w:rsid w:val="006539F9"/>
    <w:rsid w:val="00654DB6"/>
    <w:rsid w:val="00654DDC"/>
    <w:rsid w:val="0065573E"/>
    <w:rsid w:val="00655BE2"/>
    <w:rsid w:val="00655F56"/>
    <w:rsid w:val="006601F8"/>
    <w:rsid w:val="0066081D"/>
    <w:rsid w:val="0066160A"/>
    <w:rsid w:val="006624E8"/>
    <w:rsid w:val="006626BB"/>
    <w:rsid w:val="006631FC"/>
    <w:rsid w:val="00663B66"/>
    <w:rsid w:val="00664545"/>
    <w:rsid w:val="0066535F"/>
    <w:rsid w:val="00665B5B"/>
    <w:rsid w:val="006669FF"/>
    <w:rsid w:val="006671FA"/>
    <w:rsid w:val="006679B0"/>
    <w:rsid w:val="006707D0"/>
    <w:rsid w:val="006725F5"/>
    <w:rsid w:val="006734C7"/>
    <w:rsid w:val="00675A26"/>
    <w:rsid w:val="0067700C"/>
    <w:rsid w:val="0068045A"/>
    <w:rsid w:val="006819B1"/>
    <w:rsid w:val="006820BE"/>
    <w:rsid w:val="00683175"/>
    <w:rsid w:val="00683EF3"/>
    <w:rsid w:val="0068402C"/>
    <w:rsid w:val="00684EBC"/>
    <w:rsid w:val="00684EBF"/>
    <w:rsid w:val="00685B9A"/>
    <w:rsid w:val="00687DCD"/>
    <w:rsid w:val="006927B9"/>
    <w:rsid w:val="0069298A"/>
    <w:rsid w:val="00692F2E"/>
    <w:rsid w:val="00693753"/>
    <w:rsid w:val="006937B9"/>
    <w:rsid w:val="00693846"/>
    <w:rsid w:val="00695E85"/>
    <w:rsid w:val="006A1D9C"/>
    <w:rsid w:val="006A3F4F"/>
    <w:rsid w:val="006A79A7"/>
    <w:rsid w:val="006A7ED0"/>
    <w:rsid w:val="006B2E1D"/>
    <w:rsid w:val="006C555C"/>
    <w:rsid w:val="006C560C"/>
    <w:rsid w:val="006C6541"/>
    <w:rsid w:val="006C7124"/>
    <w:rsid w:val="006D069F"/>
    <w:rsid w:val="006D107B"/>
    <w:rsid w:val="006D1B02"/>
    <w:rsid w:val="006D336E"/>
    <w:rsid w:val="006D4203"/>
    <w:rsid w:val="006D42DB"/>
    <w:rsid w:val="006D44AB"/>
    <w:rsid w:val="006D44FC"/>
    <w:rsid w:val="006D4DF9"/>
    <w:rsid w:val="006D5538"/>
    <w:rsid w:val="006D5BAD"/>
    <w:rsid w:val="006D78CA"/>
    <w:rsid w:val="006E00F4"/>
    <w:rsid w:val="006E07CF"/>
    <w:rsid w:val="006E0920"/>
    <w:rsid w:val="006E09F5"/>
    <w:rsid w:val="006E0F20"/>
    <w:rsid w:val="006E551D"/>
    <w:rsid w:val="006E602A"/>
    <w:rsid w:val="006E66E7"/>
    <w:rsid w:val="006E694E"/>
    <w:rsid w:val="006E7C9C"/>
    <w:rsid w:val="006F0108"/>
    <w:rsid w:val="006F2210"/>
    <w:rsid w:val="006F4F12"/>
    <w:rsid w:val="006F7BC4"/>
    <w:rsid w:val="0070047A"/>
    <w:rsid w:val="00701AFC"/>
    <w:rsid w:val="0070239B"/>
    <w:rsid w:val="007025A8"/>
    <w:rsid w:val="00702F31"/>
    <w:rsid w:val="00703942"/>
    <w:rsid w:val="00704328"/>
    <w:rsid w:val="0070490F"/>
    <w:rsid w:val="00707960"/>
    <w:rsid w:val="00711AEE"/>
    <w:rsid w:val="00711D02"/>
    <w:rsid w:val="00711DBA"/>
    <w:rsid w:val="0071212C"/>
    <w:rsid w:val="0071239E"/>
    <w:rsid w:val="00712A1F"/>
    <w:rsid w:val="00713093"/>
    <w:rsid w:val="00713766"/>
    <w:rsid w:val="00714029"/>
    <w:rsid w:val="007144B9"/>
    <w:rsid w:val="00715ED5"/>
    <w:rsid w:val="00716B6A"/>
    <w:rsid w:val="007206F5"/>
    <w:rsid w:val="00720F3B"/>
    <w:rsid w:val="00721937"/>
    <w:rsid w:val="0072215C"/>
    <w:rsid w:val="0072231B"/>
    <w:rsid w:val="007237A9"/>
    <w:rsid w:val="00723967"/>
    <w:rsid w:val="00723DE2"/>
    <w:rsid w:val="0072562F"/>
    <w:rsid w:val="007275B1"/>
    <w:rsid w:val="00732800"/>
    <w:rsid w:val="00734204"/>
    <w:rsid w:val="00736E03"/>
    <w:rsid w:val="0074243C"/>
    <w:rsid w:val="0074291F"/>
    <w:rsid w:val="00743129"/>
    <w:rsid w:val="007431BD"/>
    <w:rsid w:val="00745226"/>
    <w:rsid w:val="00745D11"/>
    <w:rsid w:val="007464DA"/>
    <w:rsid w:val="00746D5C"/>
    <w:rsid w:val="00750B3B"/>
    <w:rsid w:val="00751E52"/>
    <w:rsid w:val="00752C17"/>
    <w:rsid w:val="00754633"/>
    <w:rsid w:val="00754A65"/>
    <w:rsid w:val="00755011"/>
    <w:rsid w:val="00757A07"/>
    <w:rsid w:val="0076064D"/>
    <w:rsid w:val="00761A81"/>
    <w:rsid w:val="00766EDA"/>
    <w:rsid w:val="007723CC"/>
    <w:rsid w:val="00772AFE"/>
    <w:rsid w:val="007739B8"/>
    <w:rsid w:val="0077643B"/>
    <w:rsid w:val="00776983"/>
    <w:rsid w:val="00776FE8"/>
    <w:rsid w:val="00780324"/>
    <w:rsid w:val="00781824"/>
    <w:rsid w:val="0078366C"/>
    <w:rsid w:val="00783907"/>
    <w:rsid w:val="00784EE2"/>
    <w:rsid w:val="00785256"/>
    <w:rsid w:val="007853FB"/>
    <w:rsid w:val="00786DE0"/>
    <w:rsid w:val="00790656"/>
    <w:rsid w:val="00791648"/>
    <w:rsid w:val="00791752"/>
    <w:rsid w:val="007938DC"/>
    <w:rsid w:val="00793988"/>
    <w:rsid w:val="00795710"/>
    <w:rsid w:val="00795796"/>
    <w:rsid w:val="007963C2"/>
    <w:rsid w:val="007974B4"/>
    <w:rsid w:val="00797512"/>
    <w:rsid w:val="00797DF6"/>
    <w:rsid w:val="007A15BF"/>
    <w:rsid w:val="007A4902"/>
    <w:rsid w:val="007A5CDC"/>
    <w:rsid w:val="007A6784"/>
    <w:rsid w:val="007B0D78"/>
    <w:rsid w:val="007B198B"/>
    <w:rsid w:val="007B29DA"/>
    <w:rsid w:val="007B3125"/>
    <w:rsid w:val="007B3150"/>
    <w:rsid w:val="007B3801"/>
    <w:rsid w:val="007B4074"/>
    <w:rsid w:val="007B54D2"/>
    <w:rsid w:val="007B7363"/>
    <w:rsid w:val="007C0DA9"/>
    <w:rsid w:val="007C12C3"/>
    <w:rsid w:val="007C211A"/>
    <w:rsid w:val="007C2ABA"/>
    <w:rsid w:val="007C4EEE"/>
    <w:rsid w:val="007D3302"/>
    <w:rsid w:val="007D48A0"/>
    <w:rsid w:val="007D52A0"/>
    <w:rsid w:val="007D79D0"/>
    <w:rsid w:val="007E22DB"/>
    <w:rsid w:val="007E35D2"/>
    <w:rsid w:val="007E388E"/>
    <w:rsid w:val="007E3DBD"/>
    <w:rsid w:val="007E4611"/>
    <w:rsid w:val="007E6BBA"/>
    <w:rsid w:val="007E798F"/>
    <w:rsid w:val="007F0B0A"/>
    <w:rsid w:val="007F0BC1"/>
    <w:rsid w:val="007F2139"/>
    <w:rsid w:val="008003FD"/>
    <w:rsid w:val="008005C7"/>
    <w:rsid w:val="00803762"/>
    <w:rsid w:val="0080380C"/>
    <w:rsid w:val="00803BCC"/>
    <w:rsid w:val="00805048"/>
    <w:rsid w:val="00806399"/>
    <w:rsid w:val="008063F7"/>
    <w:rsid w:val="0081450A"/>
    <w:rsid w:val="008154D5"/>
    <w:rsid w:val="0081636E"/>
    <w:rsid w:val="008167E4"/>
    <w:rsid w:val="00821ABA"/>
    <w:rsid w:val="008220B9"/>
    <w:rsid w:val="00823334"/>
    <w:rsid w:val="00830FCE"/>
    <w:rsid w:val="00831C73"/>
    <w:rsid w:val="00834248"/>
    <w:rsid w:val="00834621"/>
    <w:rsid w:val="008363B1"/>
    <w:rsid w:val="0083708F"/>
    <w:rsid w:val="00837F29"/>
    <w:rsid w:val="00843531"/>
    <w:rsid w:val="008447C8"/>
    <w:rsid w:val="00847AEA"/>
    <w:rsid w:val="00847E51"/>
    <w:rsid w:val="008514F1"/>
    <w:rsid w:val="00853808"/>
    <w:rsid w:val="00854368"/>
    <w:rsid w:val="00854F5B"/>
    <w:rsid w:val="008554B5"/>
    <w:rsid w:val="008554BB"/>
    <w:rsid w:val="008555DC"/>
    <w:rsid w:val="00857156"/>
    <w:rsid w:val="008573C6"/>
    <w:rsid w:val="00857D7E"/>
    <w:rsid w:val="00857F2D"/>
    <w:rsid w:val="0086545A"/>
    <w:rsid w:val="0086614E"/>
    <w:rsid w:val="0087007C"/>
    <w:rsid w:val="0087109D"/>
    <w:rsid w:val="0087273C"/>
    <w:rsid w:val="00872E88"/>
    <w:rsid w:val="00873858"/>
    <w:rsid w:val="00873AD6"/>
    <w:rsid w:val="008741CB"/>
    <w:rsid w:val="0087720E"/>
    <w:rsid w:val="008774B3"/>
    <w:rsid w:val="00880AFB"/>
    <w:rsid w:val="00880FD9"/>
    <w:rsid w:val="00881E51"/>
    <w:rsid w:val="00882CCC"/>
    <w:rsid w:val="00882D99"/>
    <w:rsid w:val="00884C68"/>
    <w:rsid w:val="008861A3"/>
    <w:rsid w:val="008903A7"/>
    <w:rsid w:val="008935A9"/>
    <w:rsid w:val="0089389A"/>
    <w:rsid w:val="00893D12"/>
    <w:rsid w:val="008943B2"/>
    <w:rsid w:val="00896136"/>
    <w:rsid w:val="00896CA5"/>
    <w:rsid w:val="008A0DBB"/>
    <w:rsid w:val="008A1B13"/>
    <w:rsid w:val="008A2588"/>
    <w:rsid w:val="008A5170"/>
    <w:rsid w:val="008A6E52"/>
    <w:rsid w:val="008A6EB1"/>
    <w:rsid w:val="008B1589"/>
    <w:rsid w:val="008B15C7"/>
    <w:rsid w:val="008B221D"/>
    <w:rsid w:val="008B24A9"/>
    <w:rsid w:val="008B3F60"/>
    <w:rsid w:val="008B498E"/>
    <w:rsid w:val="008B4BCB"/>
    <w:rsid w:val="008B5BD7"/>
    <w:rsid w:val="008B62A7"/>
    <w:rsid w:val="008B6EAD"/>
    <w:rsid w:val="008C0030"/>
    <w:rsid w:val="008C0403"/>
    <w:rsid w:val="008C0A29"/>
    <w:rsid w:val="008C14AD"/>
    <w:rsid w:val="008C1DCE"/>
    <w:rsid w:val="008C1F8C"/>
    <w:rsid w:val="008C3F9C"/>
    <w:rsid w:val="008C7A06"/>
    <w:rsid w:val="008C7A2E"/>
    <w:rsid w:val="008C7C7E"/>
    <w:rsid w:val="008D0B1D"/>
    <w:rsid w:val="008D0B5E"/>
    <w:rsid w:val="008D1A57"/>
    <w:rsid w:val="008D26FC"/>
    <w:rsid w:val="008D330E"/>
    <w:rsid w:val="008D345C"/>
    <w:rsid w:val="008D3757"/>
    <w:rsid w:val="008D524E"/>
    <w:rsid w:val="008D59DE"/>
    <w:rsid w:val="008D65FD"/>
    <w:rsid w:val="008D7055"/>
    <w:rsid w:val="008D768E"/>
    <w:rsid w:val="008D789F"/>
    <w:rsid w:val="008D7D15"/>
    <w:rsid w:val="008E2A9B"/>
    <w:rsid w:val="008E3A24"/>
    <w:rsid w:val="008E3EFF"/>
    <w:rsid w:val="008E4658"/>
    <w:rsid w:val="008E49AE"/>
    <w:rsid w:val="008E4F43"/>
    <w:rsid w:val="008E5351"/>
    <w:rsid w:val="008E68AA"/>
    <w:rsid w:val="008E6941"/>
    <w:rsid w:val="008E7625"/>
    <w:rsid w:val="008F0D45"/>
    <w:rsid w:val="008F13DA"/>
    <w:rsid w:val="008F2FD7"/>
    <w:rsid w:val="008F36DC"/>
    <w:rsid w:val="008F6D97"/>
    <w:rsid w:val="008F7A10"/>
    <w:rsid w:val="009005F3"/>
    <w:rsid w:val="009012E3"/>
    <w:rsid w:val="00904A09"/>
    <w:rsid w:val="00905907"/>
    <w:rsid w:val="0091122D"/>
    <w:rsid w:val="0091156A"/>
    <w:rsid w:val="009120B7"/>
    <w:rsid w:val="009126DB"/>
    <w:rsid w:val="00915808"/>
    <w:rsid w:val="00916589"/>
    <w:rsid w:val="00916639"/>
    <w:rsid w:val="00917861"/>
    <w:rsid w:val="00917E68"/>
    <w:rsid w:val="00920A31"/>
    <w:rsid w:val="0092217B"/>
    <w:rsid w:val="00923D62"/>
    <w:rsid w:val="0092413D"/>
    <w:rsid w:val="00924CE1"/>
    <w:rsid w:val="009274CA"/>
    <w:rsid w:val="00927592"/>
    <w:rsid w:val="00930FF7"/>
    <w:rsid w:val="00931037"/>
    <w:rsid w:val="00931451"/>
    <w:rsid w:val="009316D0"/>
    <w:rsid w:val="0093300D"/>
    <w:rsid w:val="009342DC"/>
    <w:rsid w:val="00934DC3"/>
    <w:rsid w:val="0093550E"/>
    <w:rsid w:val="00940334"/>
    <w:rsid w:val="00941400"/>
    <w:rsid w:val="0094175C"/>
    <w:rsid w:val="00942F47"/>
    <w:rsid w:val="00942FB3"/>
    <w:rsid w:val="00943F37"/>
    <w:rsid w:val="00944689"/>
    <w:rsid w:val="00946509"/>
    <w:rsid w:val="00950587"/>
    <w:rsid w:val="00951B86"/>
    <w:rsid w:val="00951BAC"/>
    <w:rsid w:val="00951D3D"/>
    <w:rsid w:val="00952822"/>
    <w:rsid w:val="009533F3"/>
    <w:rsid w:val="00956436"/>
    <w:rsid w:val="00960C79"/>
    <w:rsid w:val="00963050"/>
    <w:rsid w:val="00966827"/>
    <w:rsid w:val="00971231"/>
    <w:rsid w:val="00971B30"/>
    <w:rsid w:val="00972D9C"/>
    <w:rsid w:val="00972E74"/>
    <w:rsid w:val="0097364C"/>
    <w:rsid w:val="00973E89"/>
    <w:rsid w:val="0097466A"/>
    <w:rsid w:val="00974BB5"/>
    <w:rsid w:val="009769F2"/>
    <w:rsid w:val="00977F69"/>
    <w:rsid w:val="009801A3"/>
    <w:rsid w:val="00980983"/>
    <w:rsid w:val="0098287D"/>
    <w:rsid w:val="00982E02"/>
    <w:rsid w:val="00982FB8"/>
    <w:rsid w:val="009840A2"/>
    <w:rsid w:val="00987052"/>
    <w:rsid w:val="00987F09"/>
    <w:rsid w:val="0099065F"/>
    <w:rsid w:val="0099141C"/>
    <w:rsid w:val="009914B6"/>
    <w:rsid w:val="00992CF1"/>
    <w:rsid w:val="009940F8"/>
    <w:rsid w:val="0099603E"/>
    <w:rsid w:val="009964CA"/>
    <w:rsid w:val="00997C46"/>
    <w:rsid w:val="009A0BFB"/>
    <w:rsid w:val="009A21D7"/>
    <w:rsid w:val="009A2F39"/>
    <w:rsid w:val="009A370B"/>
    <w:rsid w:val="009A46C8"/>
    <w:rsid w:val="009A50BF"/>
    <w:rsid w:val="009A61D6"/>
    <w:rsid w:val="009B375A"/>
    <w:rsid w:val="009B4524"/>
    <w:rsid w:val="009C0B10"/>
    <w:rsid w:val="009C0F33"/>
    <w:rsid w:val="009C1C3B"/>
    <w:rsid w:val="009C25F7"/>
    <w:rsid w:val="009C64FF"/>
    <w:rsid w:val="009C6B3E"/>
    <w:rsid w:val="009C6DF8"/>
    <w:rsid w:val="009D034E"/>
    <w:rsid w:val="009D0773"/>
    <w:rsid w:val="009D093F"/>
    <w:rsid w:val="009D0C9C"/>
    <w:rsid w:val="009D149D"/>
    <w:rsid w:val="009D1C57"/>
    <w:rsid w:val="009D362A"/>
    <w:rsid w:val="009D4D53"/>
    <w:rsid w:val="009D4FEA"/>
    <w:rsid w:val="009D6731"/>
    <w:rsid w:val="009D7B0B"/>
    <w:rsid w:val="009D7B80"/>
    <w:rsid w:val="009D7C8B"/>
    <w:rsid w:val="009E2081"/>
    <w:rsid w:val="009E3869"/>
    <w:rsid w:val="009E3C2E"/>
    <w:rsid w:val="009E582A"/>
    <w:rsid w:val="009E720A"/>
    <w:rsid w:val="009F2E3E"/>
    <w:rsid w:val="009F3649"/>
    <w:rsid w:val="009F496E"/>
    <w:rsid w:val="009F5985"/>
    <w:rsid w:val="009F5B50"/>
    <w:rsid w:val="009F5DC1"/>
    <w:rsid w:val="009F7797"/>
    <w:rsid w:val="009F779D"/>
    <w:rsid w:val="00A00231"/>
    <w:rsid w:val="00A004DC"/>
    <w:rsid w:val="00A025E4"/>
    <w:rsid w:val="00A03A53"/>
    <w:rsid w:val="00A04092"/>
    <w:rsid w:val="00A04285"/>
    <w:rsid w:val="00A05A0E"/>
    <w:rsid w:val="00A05ECB"/>
    <w:rsid w:val="00A07314"/>
    <w:rsid w:val="00A07E48"/>
    <w:rsid w:val="00A11926"/>
    <w:rsid w:val="00A1281F"/>
    <w:rsid w:val="00A13543"/>
    <w:rsid w:val="00A14A5C"/>
    <w:rsid w:val="00A15374"/>
    <w:rsid w:val="00A1635E"/>
    <w:rsid w:val="00A16A57"/>
    <w:rsid w:val="00A1751C"/>
    <w:rsid w:val="00A21ABD"/>
    <w:rsid w:val="00A22782"/>
    <w:rsid w:val="00A233B9"/>
    <w:rsid w:val="00A23CCB"/>
    <w:rsid w:val="00A25731"/>
    <w:rsid w:val="00A3052F"/>
    <w:rsid w:val="00A30E60"/>
    <w:rsid w:val="00A32E92"/>
    <w:rsid w:val="00A353D7"/>
    <w:rsid w:val="00A400EC"/>
    <w:rsid w:val="00A40BBA"/>
    <w:rsid w:val="00A4287B"/>
    <w:rsid w:val="00A4478D"/>
    <w:rsid w:val="00A44EB6"/>
    <w:rsid w:val="00A4509C"/>
    <w:rsid w:val="00A45475"/>
    <w:rsid w:val="00A468C0"/>
    <w:rsid w:val="00A477DA"/>
    <w:rsid w:val="00A531CA"/>
    <w:rsid w:val="00A533C8"/>
    <w:rsid w:val="00A53444"/>
    <w:rsid w:val="00A54AE0"/>
    <w:rsid w:val="00A54BF3"/>
    <w:rsid w:val="00A559F1"/>
    <w:rsid w:val="00A57578"/>
    <w:rsid w:val="00A57DC0"/>
    <w:rsid w:val="00A60835"/>
    <w:rsid w:val="00A61719"/>
    <w:rsid w:val="00A647CD"/>
    <w:rsid w:val="00A66D6B"/>
    <w:rsid w:val="00A703E5"/>
    <w:rsid w:val="00A708B8"/>
    <w:rsid w:val="00A71BC7"/>
    <w:rsid w:val="00A74D11"/>
    <w:rsid w:val="00A75127"/>
    <w:rsid w:val="00A764A2"/>
    <w:rsid w:val="00A802C7"/>
    <w:rsid w:val="00A8050F"/>
    <w:rsid w:val="00A8159E"/>
    <w:rsid w:val="00A822CB"/>
    <w:rsid w:val="00A83816"/>
    <w:rsid w:val="00A843B8"/>
    <w:rsid w:val="00A84500"/>
    <w:rsid w:val="00A85B8F"/>
    <w:rsid w:val="00A85FE0"/>
    <w:rsid w:val="00A87A71"/>
    <w:rsid w:val="00A908DB"/>
    <w:rsid w:val="00A92852"/>
    <w:rsid w:val="00A959CD"/>
    <w:rsid w:val="00A96743"/>
    <w:rsid w:val="00A96D11"/>
    <w:rsid w:val="00A972A2"/>
    <w:rsid w:val="00AA064D"/>
    <w:rsid w:val="00AA2E32"/>
    <w:rsid w:val="00AA3D75"/>
    <w:rsid w:val="00AA6596"/>
    <w:rsid w:val="00AB22E8"/>
    <w:rsid w:val="00AB23A2"/>
    <w:rsid w:val="00AB5835"/>
    <w:rsid w:val="00AB7E9A"/>
    <w:rsid w:val="00AC024D"/>
    <w:rsid w:val="00AC075E"/>
    <w:rsid w:val="00AC1AF2"/>
    <w:rsid w:val="00AC2EBC"/>
    <w:rsid w:val="00AC35E9"/>
    <w:rsid w:val="00AC7638"/>
    <w:rsid w:val="00AD0111"/>
    <w:rsid w:val="00AD01E6"/>
    <w:rsid w:val="00AD040D"/>
    <w:rsid w:val="00AD21E4"/>
    <w:rsid w:val="00AD3897"/>
    <w:rsid w:val="00AD38AB"/>
    <w:rsid w:val="00AD39A7"/>
    <w:rsid w:val="00AD3A48"/>
    <w:rsid w:val="00AD5CFE"/>
    <w:rsid w:val="00AD5F3E"/>
    <w:rsid w:val="00AD6229"/>
    <w:rsid w:val="00AD7220"/>
    <w:rsid w:val="00AD7C46"/>
    <w:rsid w:val="00AD7CC2"/>
    <w:rsid w:val="00AE0926"/>
    <w:rsid w:val="00AE0DE9"/>
    <w:rsid w:val="00AE410B"/>
    <w:rsid w:val="00AE51EF"/>
    <w:rsid w:val="00AE5458"/>
    <w:rsid w:val="00AE6937"/>
    <w:rsid w:val="00AF0C80"/>
    <w:rsid w:val="00AF270F"/>
    <w:rsid w:val="00AF27F4"/>
    <w:rsid w:val="00AF488B"/>
    <w:rsid w:val="00AF4C68"/>
    <w:rsid w:val="00AF5876"/>
    <w:rsid w:val="00AF68A6"/>
    <w:rsid w:val="00B0085D"/>
    <w:rsid w:val="00B0239E"/>
    <w:rsid w:val="00B028C0"/>
    <w:rsid w:val="00B038B3"/>
    <w:rsid w:val="00B03FFD"/>
    <w:rsid w:val="00B04369"/>
    <w:rsid w:val="00B065B4"/>
    <w:rsid w:val="00B1157B"/>
    <w:rsid w:val="00B12A07"/>
    <w:rsid w:val="00B12D5B"/>
    <w:rsid w:val="00B138C2"/>
    <w:rsid w:val="00B13DAC"/>
    <w:rsid w:val="00B153C1"/>
    <w:rsid w:val="00B17361"/>
    <w:rsid w:val="00B2189C"/>
    <w:rsid w:val="00B21A0E"/>
    <w:rsid w:val="00B21F8E"/>
    <w:rsid w:val="00B22320"/>
    <w:rsid w:val="00B230CC"/>
    <w:rsid w:val="00B23AB8"/>
    <w:rsid w:val="00B3097E"/>
    <w:rsid w:val="00B30E59"/>
    <w:rsid w:val="00B34138"/>
    <w:rsid w:val="00B3494B"/>
    <w:rsid w:val="00B368D6"/>
    <w:rsid w:val="00B42E9C"/>
    <w:rsid w:val="00B4396A"/>
    <w:rsid w:val="00B446F0"/>
    <w:rsid w:val="00B45087"/>
    <w:rsid w:val="00B4596C"/>
    <w:rsid w:val="00B4706D"/>
    <w:rsid w:val="00B47D1E"/>
    <w:rsid w:val="00B5422A"/>
    <w:rsid w:val="00B542DD"/>
    <w:rsid w:val="00B551CE"/>
    <w:rsid w:val="00B56504"/>
    <w:rsid w:val="00B56E50"/>
    <w:rsid w:val="00B57881"/>
    <w:rsid w:val="00B57BE9"/>
    <w:rsid w:val="00B57D55"/>
    <w:rsid w:val="00B65EF0"/>
    <w:rsid w:val="00B67948"/>
    <w:rsid w:val="00B67DFF"/>
    <w:rsid w:val="00B724B8"/>
    <w:rsid w:val="00B72DBE"/>
    <w:rsid w:val="00B7418B"/>
    <w:rsid w:val="00B7456E"/>
    <w:rsid w:val="00B74D79"/>
    <w:rsid w:val="00B752CC"/>
    <w:rsid w:val="00B75F17"/>
    <w:rsid w:val="00B76407"/>
    <w:rsid w:val="00B775D7"/>
    <w:rsid w:val="00B77B18"/>
    <w:rsid w:val="00B81D39"/>
    <w:rsid w:val="00B8204C"/>
    <w:rsid w:val="00B8269D"/>
    <w:rsid w:val="00B8329E"/>
    <w:rsid w:val="00B83D93"/>
    <w:rsid w:val="00B863FA"/>
    <w:rsid w:val="00B8738F"/>
    <w:rsid w:val="00B87FA8"/>
    <w:rsid w:val="00B902DD"/>
    <w:rsid w:val="00B90715"/>
    <w:rsid w:val="00B90922"/>
    <w:rsid w:val="00B914FB"/>
    <w:rsid w:val="00B92A12"/>
    <w:rsid w:val="00B93793"/>
    <w:rsid w:val="00B94F2F"/>
    <w:rsid w:val="00B95A13"/>
    <w:rsid w:val="00B967DA"/>
    <w:rsid w:val="00B97687"/>
    <w:rsid w:val="00B97F27"/>
    <w:rsid w:val="00BA06DD"/>
    <w:rsid w:val="00BA0CF0"/>
    <w:rsid w:val="00BA17D1"/>
    <w:rsid w:val="00BA1B3A"/>
    <w:rsid w:val="00BA2C56"/>
    <w:rsid w:val="00BA3622"/>
    <w:rsid w:val="00BA517C"/>
    <w:rsid w:val="00BA6490"/>
    <w:rsid w:val="00BA6685"/>
    <w:rsid w:val="00BA6736"/>
    <w:rsid w:val="00BB0503"/>
    <w:rsid w:val="00BB0BD7"/>
    <w:rsid w:val="00BB0F70"/>
    <w:rsid w:val="00BB2F90"/>
    <w:rsid w:val="00BB41EA"/>
    <w:rsid w:val="00BB4DD7"/>
    <w:rsid w:val="00BB58F4"/>
    <w:rsid w:val="00BB67DB"/>
    <w:rsid w:val="00BB6929"/>
    <w:rsid w:val="00BB6A08"/>
    <w:rsid w:val="00BC06F8"/>
    <w:rsid w:val="00BC2C29"/>
    <w:rsid w:val="00BC3EFE"/>
    <w:rsid w:val="00BC4285"/>
    <w:rsid w:val="00BC4EC2"/>
    <w:rsid w:val="00BC71E8"/>
    <w:rsid w:val="00BC7A26"/>
    <w:rsid w:val="00BD0BA5"/>
    <w:rsid w:val="00BD1947"/>
    <w:rsid w:val="00BD3FEE"/>
    <w:rsid w:val="00BD442B"/>
    <w:rsid w:val="00BD5780"/>
    <w:rsid w:val="00BD7886"/>
    <w:rsid w:val="00BE22EC"/>
    <w:rsid w:val="00BE2F7C"/>
    <w:rsid w:val="00BE3C81"/>
    <w:rsid w:val="00BE612F"/>
    <w:rsid w:val="00BE64E9"/>
    <w:rsid w:val="00BE6E0C"/>
    <w:rsid w:val="00BF0588"/>
    <w:rsid w:val="00BF0952"/>
    <w:rsid w:val="00BF240C"/>
    <w:rsid w:val="00BF2499"/>
    <w:rsid w:val="00BF32E5"/>
    <w:rsid w:val="00BF36F0"/>
    <w:rsid w:val="00BF3EE1"/>
    <w:rsid w:val="00BF4290"/>
    <w:rsid w:val="00BF4669"/>
    <w:rsid w:val="00BF640C"/>
    <w:rsid w:val="00C0024D"/>
    <w:rsid w:val="00C0221D"/>
    <w:rsid w:val="00C028F6"/>
    <w:rsid w:val="00C03120"/>
    <w:rsid w:val="00C03E36"/>
    <w:rsid w:val="00C0499B"/>
    <w:rsid w:val="00C04E4E"/>
    <w:rsid w:val="00C077DF"/>
    <w:rsid w:val="00C1086C"/>
    <w:rsid w:val="00C1125F"/>
    <w:rsid w:val="00C12C15"/>
    <w:rsid w:val="00C12F75"/>
    <w:rsid w:val="00C130F0"/>
    <w:rsid w:val="00C13FBA"/>
    <w:rsid w:val="00C140EA"/>
    <w:rsid w:val="00C14423"/>
    <w:rsid w:val="00C144B6"/>
    <w:rsid w:val="00C14CA0"/>
    <w:rsid w:val="00C15A1E"/>
    <w:rsid w:val="00C16424"/>
    <w:rsid w:val="00C17E82"/>
    <w:rsid w:val="00C17FBD"/>
    <w:rsid w:val="00C20FBF"/>
    <w:rsid w:val="00C21F3A"/>
    <w:rsid w:val="00C23195"/>
    <w:rsid w:val="00C23590"/>
    <w:rsid w:val="00C2435E"/>
    <w:rsid w:val="00C25A0E"/>
    <w:rsid w:val="00C30077"/>
    <w:rsid w:val="00C3018D"/>
    <w:rsid w:val="00C30FD4"/>
    <w:rsid w:val="00C35443"/>
    <w:rsid w:val="00C36975"/>
    <w:rsid w:val="00C36F7A"/>
    <w:rsid w:val="00C41ACE"/>
    <w:rsid w:val="00C41E3B"/>
    <w:rsid w:val="00C45692"/>
    <w:rsid w:val="00C464E8"/>
    <w:rsid w:val="00C50A5D"/>
    <w:rsid w:val="00C51429"/>
    <w:rsid w:val="00C516CC"/>
    <w:rsid w:val="00C51D75"/>
    <w:rsid w:val="00C56D07"/>
    <w:rsid w:val="00C575E8"/>
    <w:rsid w:val="00C608B2"/>
    <w:rsid w:val="00C612C9"/>
    <w:rsid w:val="00C613EC"/>
    <w:rsid w:val="00C6179A"/>
    <w:rsid w:val="00C62499"/>
    <w:rsid w:val="00C65E13"/>
    <w:rsid w:val="00C660F6"/>
    <w:rsid w:val="00C667B2"/>
    <w:rsid w:val="00C66F8A"/>
    <w:rsid w:val="00C7113C"/>
    <w:rsid w:val="00C72A77"/>
    <w:rsid w:val="00C73AF0"/>
    <w:rsid w:val="00C73C0B"/>
    <w:rsid w:val="00C75133"/>
    <w:rsid w:val="00C75670"/>
    <w:rsid w:val="00C75AB8"/>
    <w:rsid w:val="00C75EA5"/>
    <w:rsid w:val="00C766FA"/>
    <w:rsid w:val="00C819A1"/>
    <w:rsid w:val="00C846DA"/>
    <w:rsid w:val="00C84F18"/>
    <w:rsid w:val="00C8623D"/>
    <w:rsid w:val="00C87321"/>
    <w:rsid w:val="00C87E8E"/>
    <w:rsid w:val="00C903F6"/>
    <w:rsid w:val="00C905A3"/>
    <w:rsid w:val="00C9086D"/>
    <w:rsid w:val="00C918AE"/>
    <w:rsid w:val="00C924A0"/>
    <w:rsid w:val="00C92D73"/>
    <w:rsid w:val="00C92D7A"/>
    <w:rsid w:val="00C94130"/>
    <w:rsid w:val="00C947FF"/>
    <w:rsid w:val="00C94D3A"/>
    <w:rsid w:val="00C957EA"/>
    <w:rsid w:val="00C9621E"/>
    <w:rsid w:val="00CA0176"/>
    <w:rsid w:val="00CA1DDE"/>
    <w:rsid w:val="00CA383F"/>
    <w:rsid w:val="00CA395E"/>
    <w:rsid w:val="00CA4688"/>
    <w:rsid w:val="00CA579E"/>
    <w:rsid w:val="00CA5948"/>
    <w:rsid w:val="00CA6952"/>
    <w:rsid w:val="00CB04B6"/>
    <w:rsid w:val="00CB2231"/>
    <w:rsid w:val="00CB2549"/>
    <w:rsid w:val="00CB6CA6"/>
    <w:rsid w:val="00CC1CE3"/>
    <w:rsid w:val="00CC1E3E"/>
    <w:rsid w:val="00CC45DC"/>
    <w:rsid w:val="00CC4654"/>
    <w:rsid w:val="00CC4E81"/>
    <w:rsid w:val="00CC5EB4"/>
    <w:rsid w:val="00CC6120"/>
    <w:rsid w:val="00CC636E"/>
    <w:rsid w:val="00CC71D8"/>
    <w:rsid w:val="00CD0298"/>
    <w:rsid w:val="00CD20E1"/>
    <w:rsid w:val="00CD27A3"/>
    <w:rsid w:val="00CD2C17"/>
    <w:rsid w:val="00CD4531"/>
    <w:rsid w:val="00CD4814"/>
    <w:rsid w:val="00CD4B01"/>
    <w:rsid w:val="00CD6DDB"/>
    <w:rsid w:val="00CD75A2"/>
    <w:rsid w:val="00CE466D"/>
    <w:rsid w:val="00CE5326"/>
    <w:rsid w:val="00CE5A83"/>
    <w:rsid w:val="00CE73C7"/>
    <w:rsid w:val="00CE7F3A"/>
    <w:rsid w:val="00CF14EA"/>
    <w:rsid w:val="00CF1F57"/>
    <w:rsid w:val="00CF2141"/>
    <w:rsid w:val="00CF452F"/>
    <w:rsid w:val="00CF5FA8"/>
    <w:rsid w:val="00CF613E"/>
    <w:rsid w:val="00D00522"/>
    <w:rsid w:val="00D011B8"/>
    <w:rsid w:val="00D0269F"/>
    <w:rsid w:val="00D0271D"/>
    <w:rsid w:val="00D03677"/>
    <w:rsid w:val="00D04806"/>
    <w:rsid w:val="00D04877"/>
    <w:rsid w:val="00D05721"/>
    <w:rsid w:val="00D05996"/>
    <w:rsid w:val="00D06C73"/>
    <w:rsid w:val="00D10766"/>
    <w:rsid w:val="00D11EF7"/>
    <w:rsid w:val="00D1223A"/>
    <w:rsid w:val="00D17F99"/>
    <w:rsid w:val="00D2151C"/>
    <w:rsid w:val="00D227C0"/>
    <w:rsid w:val="00D23A4B"/>
    <w:rsid w:val="00D2444F"/>
    <w:rsid w:val="00D26FDE"/>
    <w:rsid w:val="00D270A4"/>
    <w:rsid w:val="00D3034C"/>
    <w:rsid w:val="00D3166E"/>
    <w:rsid w:val="00D31959"/>
    <w:rsid w:val="00D3599B"/>
    <w:rsid w:val="00D36A44"/>
    <w:rsid w:val="00D36CA9"/>
    <w:rsid w:val="00D37A40"/>
    <w:rsid w:val="00D4086C"/>
    <w:rsid w:val="00D420E1"/>
    <w:rsid w:val="00D43D53"/>
    <w:rsid w:val="00D444AF"/>
    <w:rsid w:val="00D44DC2"/>
    <w:rsid w:val="00D46010"/>
    <w:rsid w:val="00D461BE"/>
    <w:rsid w:val="00D47CC9"/>
    <w:rsid w:val="00D47E17"/>
    <w:rsid w:val="00D47EDC"/>
    <w:rsid w:val="00D5145A"/>
    <w:rsid w:val="00D5187C"/>
    <w:rsid w:val="00D54E79"/>
    <w:rsid w:val="00D56A4D"/>
    <w:rsid w:val="00D6067C"/>
    <w:rsid w:val="00D60827"/>
    <w:rsid w:val="00D60B49"/>
    <w:rsid w:val="00D60FA7"/>
    <w:rsid w:val="00D618F4"/>
    <w:rsid w:val="00D61B75"/>
    <w:rsid w:val="00D62480"/>
    <w:rsid w:val="00D6295B"/>
    <w:rsid w:val="00D62F54"/>
    <w:rsid w:val="00D633CE"/>
    <w:rsid w:val="00D64498"/>
    <w:rsid w:val="00D64CC9"/>
    <w:rsid w:val="00D64F98"/>
    <w:rsid w:val="00D65260"/>
    <w:rsid w:val="00D65CD3"/>
    <w:rsid w:val="00D678FA"/>
    <w:rsid w:val="00D733D7"/>
    <w:rsid w:val="00D74D19"/>
    <w:rsid w:val="00D76587"/>
    <w:rsid w:val="00D81513"/>
    <w:rsid w:val="00D81AE4"/>
    <w:rsid w:val="00D82DF4"/>
    <w:rsid w:val="00D839CF"/>
    <w:rsid w:val="00D84418"/>
    <w:rsid w:val="00D8587D"/>
    <w:rsid w:val="00D86391"/>
    <w:rsid w:val="00D875F3"/>
    <w:rsid w:val="00D907A7"/>
    <w:rsid w:val="00D928EF"/>
    <w:rsid w:val="00D92BC9"/>
    <w:rsid w:val="00D93841"/>
    <w:rsid w:val="00D96F78"/>
    <w:rsid w:val="00DA0BAF"/>
    <w:rsid w:val="00DA155E"/>
    <w:rsid w:val="00DA1D33"/>
    <w:rsid w:val="00DA26BB"/>
    <w:rsid w:val="00DA5EC5"/>
    <w:rsid w:val="00DA768E"/>
    <w:rsid w:val="00DB1956"/>
    <w:rsid w:val="00DB1E2B"/>
    <w:rsid w:val="00DB1E62"/>
    <w:rsid w:val="00DB31D1"/>
    <w:rsid w:val="00DB38C5"/>
    <w:rsid w:val="00DB3CC9"/>
    <w:rsid w:val="00DB5E4C"/>
    <w:rsid w:val="00DB60ED"/>
    <w:rsid w:val="00DB7469"/>
    <w:rsid w:val="00DB7542"/>
    <w:rsid w:val="00DB79FE"/>
    <w:rsid w:val="00DC1BE2"/>
    <w:rsid w:val="00DC4544"/>
    <w:rsid w:val="00DC58CC"/>
    <w:rsid w:val="00DC6E25"/>
    <w:rsid w:val="00DC7550"/>
    <w:rsid w:val="00DD0180"/>
    <w:rsid w:val="00DD2DF7"/>
    <w:rsid w:val="00DD3198"/>
    <w:rsid w:val="00DD36B6"/>
    <w:rsid w:val="00DD5D3C"/>
    <w:rsid w:val="00DD72A7"/>
    <w:rsid w:val="00DD7AA1"/>
    <w:rsid w:val="00DE0391"/>
    <w:rsid w:val="00DE1120"/>
    <w:rsid w:val="00DE1E48"/>
    <w:rsid w:val="00DE216D"/>
    <w:rsid w:val="00DE2A7C"/>
    <w:rsid w:val="00DE2E8D"/>
    <w:rsid w:val="00DE4E11"/>
    <w:rsid w:val="00DE68F2"/>
    <w:rsid w:val="00DE6C60"/>
    <w:rsid w:val="00DE7297"/>
    <w:rsid w:val="00DF11E7"/>
    <w:rsid w:val="00DF1483"/>
    <w:rsid w:val="00DF1B08"/>
    <w:rsid w:val="00DF299A"/>
    <w:rsid w:val="00DF3B2C"/>
    <w:rsid w:val="00DF44C8"/>
    <w:rsid w:val="00DF6C35"/>
    <w:rsid w:val="00E00173"/>
    <w:rsid w:val="00E00DB5"/>
    <w:rsid w:val="00E025FE"/>
    <w:rsid w:val="00E02630"/>
    <w:rsid w:val="00E02D41"/>
    <w:rsid w:val="00E03070"/>
    <w:rsid w:val="00E030F8"/>
    <w:rsid w:val="00E03E65"/>
    <w:rsid w:val="00E060C8"/>
    <w:rsid w:val="00E1013A"/>
    <w:rsid w:val="00E11264"/>
    <w:rsid w:val="00E11DD2"/>
    <w:rsid w:val="00E1228D"/>
    <w:rsid w:val="00E137A1"/>
    <w:rsid w:val="00E14E9F"/>
    <w:rsid w:val="00E153D8"/>
    <w:rsid w:val="00E1596F"/>
    <w:rsid w:val="00E210A2"/>
    <w:rsid w:val="00E219CD"/>
    <w:rsid w:val="00E21A85"/>
    <w:rsid w:val="00E23494"/>
    <w:rsid w:val="00E239AB"/>
    <w:rsid w:val="00E26956"/>
    <w:rsid w:val="00E277A8"/>
    <w:rsid w:val="00E27C08"/>
    <w:rsid w:val="00E3043C"/>
    <w:rsid w:val="00E307A8"/>
    <w:rsid w:val="00E311CF"/>
    <w:rsid w:val="00E31B5C"/>
    <w:rsid w:val="00E31C8B"/>
    <w:rsid w:val="00E340C8"/>
    <w:rsid w:val="00E353B8"/>
    <w:rsid w:val="00E3561F"/>
    <w:rsid w:val="00E37215"/>
    <w:rsid w:val="00E377C3"/>
    <w:rsid w:val="00E378AF"/>
    <w:rsid w:val="00E37C5B"/>
    <w:rsid w:val="00E43081"/>
    <w:rsid w:val="00E43522"/>
    <w:rsid w:val="00E46560"/>
    <w:rsid w:val="00E46A4B"/>
    <w:rsid w:val="00E46D3E"/>
    <w:rsid w:val="00E50343"/>
    <w:rsid w:val="00E5190D"/>
    <w:rsid w:val="00E52E32"/>
    <w:rsid w:val="00E5337D"/>
    <w:rsid w:val="00E53A43"/>
    <w:rsid w:val="00E54E36"/>
    <w:rsid w:val="00E57065"/>
    <w:rsid w:val="00E57318"/>
    <w:rsid w:val="00E576D1"/>
    <w:rsid w:val="00E57CD8"/>
    <w:rsid w:val="00E60ED9"/>
    <w:rsid w:val="00E630A2"/>
    <w:rsid w:val="00E633D9"/>
    <w:rsid w:val="00E6414F"/>
    <w:rsid w:val="00E646E5"/>
    <w:rsid w:val="00E663D8"/>
    <w:rsid w:val="00E66EE3"/>
    <w:rsid w:val="00E678AB"/>
    <w:rsid w:val="00E7374B"/>
    <w:rsid w:val="00E74580"/>
    <w:rsid w:val="00E77453"/>
    <w:rsid w:val="00E804B6"/>
    <w:rsid w:val="00E80CAC"/>
    <w:rsid w:val="00E80DBD"/>
    <w:rsid w:val="00E810BE"/>
    <w:rsid w:val="00E81F09"/>
    <w:rsid w:val="00E82068"/>
    <w:rsid w:val="00E84ED8"/>
    <w:rsid w:val="00E85DAA"/>
    <w:rsid w:val="00E86E7F"/>
    <w:rsid w:val="00E8727D"/>
    <w:rsid w:val="00E9013E"/>
    <w:rsid w:val="00E909FF"/>
    <w:rsid w:val="00E90A89"/>
    <w:rsid w:val="00E923F2"/>
    <w:rsid w:val="00E93A95"/>
    <w:rsid w:val="00E961E2"/>
    <w:rsid w:val="00EA16C5"/>
    <w:rsid w:val="00EA1BFB"/>
    <w:rsid w:val="00EA2790"/>
    <w:rsid w:val="00EA718F"/>
    <w:rsid w:val="00EB1D2B"/>
    <w:rsid w:val="00EB2B4D"/>
    <w:rsid w:val="00EB46CD"/>
    <w:rsid w:val="00EB5060"/>
    <w:rsid w:val="00EB5AC6"/>
    <w:rsid w:val="00EB5D12"/>
    <w:rsid w:val="00EB790A"/>
    <w:rsid w:val="00EC0E40"/>
    <w:rsid w:val="00EC1BE8"/>
    <w:rsid w:val="00EC2F4A"/>
    <w:rsid w:val="00EC46C8"/>
    <w:rsid w:val="00EC491D"/>
    <w:rsid w:val="00EC4CDC"/>
    <w:rsid w:val="00EC52E5"/>
    <w:rsid w:val="00ED039E"/>
    <w:rsid w:val="00ED164D"/>
    <w:rsid w:val="00ED270D"/>
    <w:rsid w:val="00ED322B"/>
    <w:rsid w:val="00ED5A43"/>
    <w:rsid w:val="00ED5B80"/>
    <w:rsid w:val="00EE0A5A"/>
    <w:rsid w:val="00EE0A5C"/>
    <w:rsid w:val="00EE0DC4"/>
    <w:rsid w:val="00EE0EF7"/>
    <w:rsid w:val="00EE12D1"/>
    <w:rsid w:val="00EE28E9"/>
    <w:rsid w:val="00EE3974"/>
    <w:rsid w:val="00EE5091"/>
    <w:rsid w:val="00EE563B"/>
    <w:rsid w:val="00EE7F66"/>
    <w:rsid w:val="00EF1090"/>
    <w:rsid w:val="00EF1E57"/>
    <w:rsid w:val="00EF23A5"/>
    <w:rsid w:val="00EF26DE"/>
    <w:rsid w:val="00EF35B6"/>
    <w:rsid w:val="00EF5213"/>
    <w:rsid w:val="00EF6327"/>
    <w:rsid w:val="00EF64B0"/>
    <w:rsid w:val="00EF6D0F"/>
    <w:rsid w:val="00F01DD1"/>
    <w:rsid w:val="00F0273B"/>
    <w:rsid w:val="00F0298C"/>
    <w:rsid w:val="00F05BF6"/>
    <w:rsid w:val="00F06DA7"/>
    <w:rsid w:val="00F07384"/>
    <w:rsid w:val="00F076D1"/>
    <w:rsid w:val="00F10407"/>
    <w:rsid w:val="00F111DC"/>
    <w:rsid w:val="00F11436"/>
    <w:rsid w:val="00F12814"/>
    <w:rsid w:val="00F14158"/>
    <w:rsid w:val="00F1473E"/>
    <w:rsid w:val="00F1489F"/>
    <w:rsid w:val="00F14935"/>
    <w:rsid w:val="00F15D4C"/>
    <w:rsid w:val="00F16811"/>
    <w:rsid w:val="00F174CC"/>
    <w:rsid w:val="00F22CDD"/>
    <w:rsid w:val="00F23317"/>
    <w:rsid w:val="00F23BD1"/>
    <w:rsid w:val="00F23C89"/>
    <w:rsid w:val="00F24FB9"/>
    <w:rsid w:val="00F26A45"/>
    <w:rsid w:val="00F30A88"/>
    <w:rsid w:val="00F31435"/>
    <w:rsid w:val="00F315C8"/>
    <w:rsid w:val="00F32008"/>
    <w:rsid w:val="00F322BD"/>
    <w:rsid w:val="00F33E3A"/>
    <w:rsid w:val="00F345EE"/>
    <w:rsid w:val="00F35D74"/>
    <w:rsid w:val="00F418FF"/>
    <w:rsid w:val="00F43B25"/>
    <w:rsid w:val="00F465FA"/>
    <w:rsid w:val="00F4660A"/>
    <w:rsid w:val="00F46A57"/>
    <w:rsid w:val="00F50D40"/>
    <w:rsid w:val="00F50F23"/>
    <w:rsid w:val="00F518D3"/>
    <w:rsid w:val="00F51A6B"/>
    <w:rsid w:val="00F521D5"/>
    <w:rsid w:val="00F53366"/>
    <w:rsid w:val="00F5744B"/>
    <w:rsid w:val="00F57D0B"/>
    <w:rsid w:val="00F60017"/>
    <w:rsid w:val="00F60755"/>
    <w:rsid w:val="00F609D6"/>
    <w:rsid w:val="00F63EB3"/>
    <w:rsid w:val="00F6414D"/>
    <w:rsid w:val="00F652E6"/>
    <w:rsid w:val="00F70B21"/>
    <w:rsid w:val="00F71C7D"/>
    <w:rsid w:val="00F72883"/>
    <w:rsid w:val="00F7617D"/>
    <w:rsid w:val="00F76EA5"/>
    <w:rsid w:val="00F77422"/>
    <w:rsid w:val="00F776B3"/>
    <w:rsid w:val="00F8180C"/>
    <w:rsid w:val="00F83835"/>
    <w:rsid w:val="00F83C55"/>
    <w:rsid w:val="00F845BB"/>
    <w:rsid w:val="00F876F0"/>
    <w:rsid w:val="00F900C8"/>
    <w:rsid w:val="00F91C44"/>
    <w:rsid w:val="00F9538B"/>
    <w:rsid w:val="00F974B6"/>
    <w:rsid w:val="00FA0471"/>
    <w:rsid w:val="00FA05A0"/>
    <w:rsid w:val="00FA0FB3"/>
    <w:rsid w:val="00FA1066"/>
    <w:rsid w:val="00FA1435"/>
    <w:rsid w:val="00FA20C4"/>
    <w:rsid w:val="00FA2988"/>
    <w:rsid w:val="00FA3C2A"/>
    <w:rsid w:val="00FA4FD2"/>
    <w:rsid w:val="00FA6A48"/>
    <w:rsid w:val="00FA713B"/>
    <w:rsid w:val="00FA7A43"/>
    <w:rsid w:val="00FB0B5B"/>
    <w:rsid w:val="00FB0DF7"/>
    <w:rsid w:val="00FB1490"/>
    <w:rsid w:val="00FB14E9"/>
    <w:rsid w:val="00FB2090"/>
    <w:rsid w:val="00FB22F7"/>
    <w:rsid w:val="00FB2367"/>
    <w:rsid w:val="00FB24B3"/>
    <w:rsid w:val="00FB2AC6"/>
    <w:rsid w:val="00FB3374"/>
    <w:rsid w:val="00FB3B66"/>
    <w:rsid w:val="00FB56EF"/>
    <w:rsid w:val="00FB76BD"/>
    <w:rsid w:val="00FB7B6E"/>
    <w:rsid w:val="00FC003B"/>
    <w:rsid w:val="00FC0ABC"/>
    <w:rsid w:val="00FC0E6B"/>
    <w:rsid w:val="00FC217B"/>
    <w:rsid w:val="00FC2713"/>
    <w:rsid w:val="00FC2C0B"/>
    <w:rsid w:val="00FC3015"/>
    <w:rsid w:val="00FC677A"/>
    <w:rsid w:val="00FD0068"/>
    <w:rsid w:val="00FD0B73"/>
    <w:rsid w:val="00FD2E89"/>
    <w:rsid w:val="00FD3A82"/>
    <w:rsid w:val="00FD3E0E"/>
    <w:rsid w:val="00FD3E26"/>
    <w:rsid w:val="00FD5592"/>
    <w:rsid w:val="00FD5DE0"/>
    <w:rsid w:val="00FD7D0F"/>
    <w:rsid w:val="00FE1355"/>
    <w:rsid w:val="00FE18C1"/>
    <w:rsid w:val="00FE1ED5"/>
    <w:rsid w:val="00FE34CB"/>
    <w:rsid w:val="00FE3A6B"/>
    <w:rsid w:val="00FE3B0A"/>
    <w:rsid w:val="00FE56CB"/>
    <w:rsid w:val="00FE7D38"/>
    <w:rsid w:val="00FF07A7"/>
    <w:rsid w:val="00FF12B0"/>
    <w:rsid w:val="00FF1D33"/>
    <w:rsid w:val="00FF4228"/>
    <w:rsid w:val="00FF4DB0"/>
    <w:rsid w:val="00FF4ECE"/>
    <w:rsid w:val="00FF65FC"/>
    <w:rsid w:val="00FF7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83325"/>
  <w15:docId w15:val="{E7A12CDF-E4BF-4E40-9B17-6A41D9A52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499B"/>
    <w:rPr>
      <w:rFonts w:ascii="Arial" w:eastAsia="Times New Roman" w:hAnsi="Arial"/>
      <w:sz w:val="24"/>
      <w:lang w:val="en-GB"/>
    </w:rPr>
  </w:style>
  <w:style w:type="paragraph" w:styleId="Titolo1">
    <w:name w:val="heading 1"/>
    <w:basedOn w:val="Titolo"/>
    <w:next w:val="Normale"/>
    <w:link w:val="Titolo1Carattere"/>
    <w:qFormat/>
    <w:rsid w:val="00372AE2"/>
    <w:pPr>
      <w:outlineLvl w:val="0"/>
    </w:pPr>
    <w:rPr>
      <w:b/>
    </w:rPr>
  </w:style>
  <w:style w:type="paragraph" w:styleId="Titolo2">
    <w:name w:val="heading 2"/>
    <w:basedOn w:val="Normale"/>
    <w:next w:val="Normale"/>
    <w:link w:val="Titolo2Carattere"/>
    <w:unhideWhenUsed/>
    <w:qFormat/>
    <w:rsid w:val="005D3815"/>
    <w:pPr>
      <w:keepNext/>
      <w:spacing w:before="120" w:after="120" w:line="360" w:lineRule="auto"/>
      <w:jc w:val="center"/>
      <w:outlineLvl w:val="1"/>
    </w:pPr>
    <w:rPr>
      <w:rFonts w:ascii="Times New Roman" w:hAnsi="Times New Roman"/>
      <w:b/>
      <w:bCs/>
      <w:iCs/>
      <w:sz w:val="28"/>
      <w:szCs w:val="28"/>
    </w:rPr>
  </w:style>
  <w:style w:type="paragraph" w:styleId="Titolo3">
    <w:name w:val="heading 3"/>
    <w:basedOn w:val="Normale"/>
    <w:next w:val="Normale"/>
    <w:link w:val="Titolo3Carattere"/>
    <w:uiPriority w:val="9"/>
    <w:unhideWhenUsed/>
    <w:qFormat/>
    <w:rsid w:val="00DE216D"/>
    <w:pPr>
      <w:keepNext/>
      <w:spacing w:before="120" w:after="120"/>
      <w:jc w:val="center"/>
      <w:outlineLvl w:val="2"/>
    </w:pPr>
    <w:rPr>
      <w:rFonts w:ascii="Times New Roman" w:hAnsi="Times New Roman"/>
      <w:b/>
      <w:bCs/>
      <w:sz w:val="26"/>
      <w:szCs w:val="26"/>
      <w:u w:val="single"/>
    </w:rPr>
  </w:style>
  <w:style w:type="paragraph" w:styleId="Titolo4">
    <w:name w:val="heading 4"/>
    <w:basedOn w:val="Normale"/>
    <w:next w:val="Normale"/>
    <w:link w:val="Titolo4Carattere"/>
    <w:semiHidden/>
    <w:unhideWhenUsed/>
    <w:qFormat/>
    <w:rsid w:val="0062499B"/>
    <w:pPr>
      <w:keepNext/>
      <w:tabs>
        <w:tab w:val="left" w:pos="144"/>
        <w:tab w:val="left" w:pos="864"/>
        <w:tab w:val="left" w:pos="1584"/>
        <w:tab w:val="left" w:pos="2304"/>
        <w:tab w:val="left" w:pos="3024"/>
        <w:tab w:val="left" w:pos="3744"/>
        <w:tab w:val="left" w:pos="4464"/>
        <w:tab w:val="left" w:pos="5184"/>
        <w:tab w:val="left" w:pos="5904"/>
        <w:tab w:val="left" w:pos="6624"/>
      </w:tabs>
      <w:ind w:right="1701"/>
      <w:outlineLvl w:val="3"/>
    </w:pPr>
    <w:rPr>
      <w:rFonts w:cs="Arial"/>
      <w:b/>
      <w:bCs/>
      <w:sz w:val="20"/>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372AE2"/>
    <w:rPr>
      <w:rFonts w:ascii="Times New Roman" w:eastAsia="Times New Roman" w:hAnsi="Times New Roman"/>
      <w:b/>
      <w:sz w:val="32"/>
    </w:rPr>
  </w:style>
  <w:style w:type="character" w:customStyle="1" w:styleId="Titolo2Carattere">
    <w:name w:val="Titolo 2 Carattere"/>
    <w:link w:val="Titolo2"/>
    <w:rsid w:val="005D3815"/>
    <w:rPr>
      <w:rFonts w:ascii="Times New Roman" w:eastAsia="Times New Roman" w:hAnsi="Times New Roman"/>
      <w:b/>
      <w:bCs/>
      <w:iCs/>
      <w:sz w:val="28"/>
      <w:szCs w:val="28"/>
      <w:lang w:val="en-GB"/>
    </w:rPr>
  </w:style>
  <w:style w:type="character" w:customStyle="1" w:styleId="Titolo4Carattere">
    <w:name w:val="Titolo 4 Carattere"/>
    <w:link w:val="Titolo4"/>
    <w:semiHidden/>
    <w:rsid w:val="0062499B"/>
    <w:rPr>
      <w:rFonts w:ascii="Arial" w:eastAsia="Times New Roman" w:hAnsi="Arial" w:cs="Arial"/>
      <w:b/>
      <w:bCs/>
      <w:sz w:val="20"/>
      <w:szCs w:val="20"/>
      <w:lang w:eastAsia="it-IT"/>
    </w:rPr>
  </w:style>
  <w:style w:type="paragraph" w:styleId="Intestazione">
    <w:name w:val="header"/>
    <w:basedOn w:val="Normale"/>
    <w:link w:val="IntestazioneCarattere"/>
    <w:unhideWhenUsed/>
    <w:rsid w:val="0062499B"/>
    <w:pPr>
      <w:tabs>
        <w:tab w:val="center" w:pos="4819"/>
        <w:tab w:val="right" w:pos="9638"/>
      </w:tabs>
    </w:pPr>
    <w:rPr>
      <w:rFonts w:ascii="Times New Roman" w:hAnsi="Times New Roman"/>
      <w:szCs w:val="24"/>
      <w:lang w:val="it-IT"/>
    </w:rPr>
  </w:style>
  <w:style w:type="character" w:customStyle="1" w:styleId="IntestazioneCarattere">
    <w:name w:val="Intestazione Carattere"/>
    <w:link w:val="Intestazione"/>
    <w:rsid w:val="0062499B"/>
    <w:rPr>
      <w:rFonts w:ascii="Times New Roman" w:eastAsia="Times New Roman" w:hAnsi="Times New Roman" w:cs="Times New Roman"/>
      <w:sz w:val="24"/>
      <w:szCs w:val="24"/>
      <w:lang w:eastAsia="it-IT"/>
    </w:rPr>
  </w:style>
  <w:style w:type="character" w:customStyle="1" w:styleId="PidipaginaCarattere">
    <w:name w:val="Piè di pagina Carattere"/>
    <w:link w:val="Pidipagina"/>
    <w:uiPriority w:val="99"/>
    <w:rsid w:val="0062499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62499B"/>
    <w:pPr>
      <w:tabs>
        <w:tab w:val="center" w:pos="4819"/>
        <w:tab w:val="right" w:pos="9638"/>
      </w:tabs>
    </w:pPr>
    <w:rPr>
      <w:rFonts w:ascii="Times New Roman" w:hAnsi="Times New Roman"/>
      <w:szCs w:val="24"/>
      <w:lang w:val="it-IT"/>
    </w:rPr>
  </w:style>
  <w:style w:type="paragraph" w:styleId="Titolo">
    <w:name w:val="Title"/>
    <w:basedOn w:val="Normale"/>
    <w:link w:val="TitoloCarattere"/>
    <w:qFormat/>
    <w:rsid w:val="0062499B"/>
    <w:pPr>
      <w:jc w:val="center"/>
    </w:pPr>
    <w:rPr>
      <w:rFonts w:ascii="Times New Roman" w:hAnsi="Times New Roman"/>
      <w:sz w:val="32"/>
      <w:lang w:val="it-IT"/>
    </w:rPr>
  </w:style>
  <w:style w:type="character" w:customStyle="1" w:styleId="TitoloCarattere">
    <w:name w:val="Titolo Carattere"/>
    <w:link w:val="Titolo"/>
    <w:rsid w:val="0062499B"/>
    <w:rPr>
      <w:rFonts w:ascii="Times New Roman" w:eastAsia="Times New Roman" w:hAnsi="Times New Roman" w:cs="Times New Roman"/>
      <w:sz w:val="32"/>
      <w:szCs w:val="20"/>
      <w:lang w:eastAsia="it-IT"/>
    </w:rPr>
  </w:style>
  <w:style w:type="paragraph" w:styleId="Corpotesto">
    <w:name w:val="Body Text"/>
    <w:basedOn w:val="Normale"/>
    <w:link w:val="CorpotestoCarattere"/>
    <w:unhideWhenUsed/>
    <w:rsid w:val="0062499B"/>
    <w:pPr>
      <w:jc w:val="both"/>
    </w:pPr>
    <w:rPr>
      <w:rFonts w:cs="Arial"/>
      <w:iCs/>
      <w:szCs w:val="24"/>
      <w:lang w:val="it-IT"/>
    </w:rPr>
  </w:style>
  <w:style w:type="character" w:customStyle="1" w:styleId="CorpotestoCarattere">
    <w:name w:val="Corpo testo Carattere"/>
    <w:link w:val="Corpotesto"/>
    <w:rsid w:val="0062499B"/>
    <w:rPr>
      <w:rFonts w:ascii="Arial" w:eastAsia="Times New Roman" w:hAnsi="Arial" w:cs="Arial"/>
      <w:iCs/>
      <w:sz w:val="24"/>
      <w:szCs w:val="24"/>
      <w:lang w:eastAsia="it-IT"/>
    </w:rPr>
  </w:style>
  <w:style w:type="character" w:customStyle="1" w:styleId="RientrocorpodeltestoCarattere">
    <w:name w:val="Rientro corpo del testo Carattere"/>
    <w:link w:val="Rientrocorpodeltesto"/>
    <w:semiHidden/>
    <w:rsid w:val="0062499B"/>
    <w:rPr>
      <w:rFonts w:ascii="Arial Narrow" w:eastAsia="Times New Roman" w:hAnsi="Arial Narrow" w:cs="Times New Roman"/>
      <w:b/>
      <w:bCs/>
      <w:sz w:val="18"/>
      <w:szCs w:val="18"/>
      <w:lang w:eastAsia="it-IT"/>
    </w:rPr>
  </w:style>
  <w:style w:type="paragraph" w:styleId="Rientrocorpodeltesto">
    <w:name w:val="Body Text Indent"/>
    <w:basedOn w:val="Normale"/>
    <w:link w:val="RientrocorpodeltestoCarattere"/>
    <w:semiHidden/>
    <w:unhideWhenUsed/>
    <w:rsid w:val="0062499B"/>
    <w:pPr>
      <w:tabs>
        <w:tab w:val="left" w:pos="144"/>
        <w:tab w:val="left" w:pos="864"/>
        <w:tab w:val="left" w:pos="1584"/>
        <w:tab w:val="left" w:pos="2304"/>
        <w:tab w:val="left" w:pos="3024"/>
        <w:tab w:val="left" w:pos="3744"/>
        <w:tab w:val="left" w:pos="4464"/>
        <w:tab w:val="left" w:pos="5184"/>
        <w:tab w:val="left" w:pos="5904"/>
        <w:tab w:val="left" w:pos="6624"/>
      </w:tabs>
      <w:jc w:val="both"/>
    </w:pPr>
    <w:rPr>
      <w:rFonts w:ascii="Arial Narrow" w:hAnsi="Arial Narrow"/>
      <w:b/>
      <w:bCs/>
      <w:sz w:val="18"/>
      <w:szCs w:val="18"/>
      <w:lang w:val="it-IT"/>
    </w:rPr>
  </w:style>
  <w:style w:type="character" w:customStyle="1" w:styleId="Corpodeltesto3Carattere">
    <w:name w:val="Corpo del testo 3 Carattere"/>
    <w:link w:val="Corpodeltesto3"/>
    <w:semiHidden/>
    <w:rsid w:val="0062499B"/>
    <w:rPr>
      <w:rFonts w:ascii="Arial" w:eastAsia="Times New Roman" w:hAnsi="Arial" w:cs="Arial"/>
      <w:b/>
      <w:bCs/>
      <w:sz w:val="20"/>
      <w:szCs w:val="20"/>
      <w:lang w:eastAsia="it-IT"/>
    </w:rPr>
  </w:style>
  <w:style w:type="paragraph" w:styleId="Corpodeltesto3">
    <w:name w:val="Body Text 3"/>
    <w:basedOn w:val="Normale"/>
    <w:link w:val="Corpodeltesto3Carattere"/>
    <w:semiHidden/>
    <w:unhideWhenUsed/>
    <w:rsid w:val="0062499B"/>
    <w:pPr>
      <w:tabs>
        <w:tab w:val="left" w:pos="144"/>
        <w:tab w:val="left" w:pos="864"/>
        <w:tab w:val="left" w:pos="1584"/>
        <w:tab w:val="left" w:pos="2304"/>
        <w:tab w:val="left" w:pos="3024"/>
        <w:tab w:val="left" w:pos="3744"/>
        <w:tab w:val="left" w:pos="4464"/>
        <w:tab w:val="left" w:pos="5184"/>
        <w:tab w:val="left" w:pos="5904"/>
        <w:tab w:val="left" w:pos="6624"/>
      </w:tabs>
      <w:ind w:right="1701"/>
      <w:jc w:val="both"/>
    </w:pPr>
    <w:rPr>
      <w:rFonts w:cs="Arial"/>
      <w:b/>
      <w:bCs/>
      <w:sz w:val="20"/>
      <w:lang w:val="it-IT"/>
    </w:rPr>
  </w:style>
  <w:style w:type="character" w:customStyle="1" w:styleId="TestonormaleCarattere">
    <w:name w:val="Testo normale Carattere"/>
    <w:link w:val="Testonormale"/>
    <w:semiHidden/>
    <w:rsid w:val="0062499B"/>
    <w:rPr>
      <w:rFonts w:ascii="Courier New" w:eastAsia="Times New Roman" w:hAnsi="Courier New" w:cs="Courier New"/>
      <w:sz w:val="20"/>
      <w:szCs w:val="20"/>
      <w:lang w:eastAsia="it-IT"/>
    </w:rPr>
  </w:style>
  <w:style w:type="paragraph" w:styleId="Testonormale">
    <w:name w:val="Plain Text"/>
    <w:basedOn w:val="Normale"/>
    <w:link w:val="TestonormaleCarattere"/>
    <w:semiHidden/>
    <w:unhideWhenUsed/>
    <w:rsid w:val="0062499B"/>
    <w:rPr>
      <w:rFonts w:ascii="Courier New" w:hAnsi="Courier New" w:cs="Courier New"/>
      <w:sz w:val="20"/>
      <w:lang w:val="it-IT"/>
    </w:rPr>
  </w:style>
  <w:style w:type="character" w:customStyle="1" w:styleId="TestofumettoCarattere">
    <w:name w:val="Testo fumetto Carattere"/>
    <w:link w:val="Testofumetto"/>
    <w:uiPriority w:val="99"/>
    <w:semiHidden/>
    <w:rsid w:val="0062499B"/>
    <w:rPr>
      <w:rFonts w:ascii="Tahoma" w:eastAsia="Times New Roman" w:hAnsi="Tahoma" w:cs="Tahoma"/>
      <w:sz w:val="16"/>
      <w:szCs w:val="16"/>
      <w:lang w:eastAsia="it-IT"/>
    </w:rPr>
  </w:style>
  <w:style w:type="paragraph" w:styleId="Testofumetto">
    <w:name w:val="Balloon Text"/>
    <w:basedOn w:val="Normale"/>
    <w:link w:val="TestofumettoCarattere"/>
    <w:uiPriority w:val="99"/>
    <w:semiHidden/>
    <w:unhideWhenUsed/>
    <w:rsid w:val="0062499B"/>
    <w:rPr>
      <w:rFonts w:ascii="Tahoma" w:hAnsi="Tahoma" w:cs="Tahoma"/>
      <w:sz w:val="16"/>
      <w:szCs w:val="16"/>
      <w:lang w:val="it-IT"/>
    </w:rPr>
  </w:style>
  <w:style w:type="paragraph" w:styleId="Nessunaspaziatura">
    <w:name w:val="No Spacing"/>
    <w:uiPriority w:val="1"/>
    <w:qFormat/>
    <w:rsid w:val="0062499B"/>
    <w:rPr>
      <w:rFonts w:eastAsia="Times New Roman"/>
      <w:sz w:val="22"/>
      <w:szCs w:val="22"/>
    </w:rPr>
  </w:style>
  <w:style w:type="paragraph" w:styleId="Paragrafoelenco">
    <w:name w:val="List Paragraph"/>
    <w:basedOn w:val="Normale"/>
    <w:uiPriority w:val="34"/>
    <w:qFormat/>
    <w:rsid w:val="0062499B"/>
    <w:pPr>
      <w:spacing w:after="200" w:line="276" w:lineRule="auto"/>
      <w:ind w:left="720"/>
      <w:contextualSpacing/>
    </w:pPr>
    <w:rPr>
      <w:rFonts w:ascii="Calibri" w:eastAsia="Calibri" w:hAnsi="Calibri"/>
      <w:sz w:val="22"/>
      <w:szCs w:val="22"/>
      <w:lang w:val="it-IT" w:eastAsia="en-US"/>
    </w:rPr>
  </w:style>
  <w:style w:type="paragraph" w:customStyle="1" w:styleId="Nomesociet">
    <w:name w:val="Nome società"/>
    <w:basedOn w:val="Normale"/>
    <w:rsid w:val="0062499B"/>
    <w:pPr>
      <w:framePr w:w="3845" w:h="1584" w:hSpace="187" w:vSpace="187" w:wrap="notBeside" w:vAnchor="page" w:hAnchor="margin" w:y="894" w:anchorLock="1"/>
      <w:overflowPunct w:val="0"/>
      <w:autoSpaceDE w:val="0"/>
      <w:autoSpaceDN w:val="0"/>
      <w:adjustRightInd w:val="0"/>
      <w:spacing w:line="280" w:lineRule="atLeast"/>
      <w:jc w:val="both"/>
    </w:pPr>
    <w:rPr>
      <w:rFonts w:ascii="Arial Black" w:hAnsi="Arial Black"/>
      <w:spacing w:val="-25"/>
      <w:sz w:val="32"/>
      <w:szCs w:val="32"/>
      <w:lang w:val="it-IT"/>
    </w:rPr>
  </w:style>
  <w:style w:type="table" w:styleId="Grigliatabella">
    <w:name w:val="Table Grid"/>
    <w:basedOn w:val="Tabellanormale"/>
    <w:uiPriority w:val="59"/>
    <w:rsid w:val="007917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link w:val="Titolo3"/>
    <w:uiPriority w:val="9"/>
    <w:rsid w:val="00DE216D"/>
    <w:rPr>
      <w:rFonts w:ascii="Times New Roman" w:eastAsia="Times New Roman" w:hAnsi="Times New Roman"/>
      <w:b/>
      <w:bCs/>
      <w:sz w:val="26"/>
      <w:szCs w:val="26"/>
      <w:u w:val="single"/>
      <w:lang w:val="en-GB"/>
    </w:rPr>
  </w:style>
  <w:style w:type="character" w:customStyle="1" w:styleId="Normale1">
    <w:name w:val="Normale1"/>
    <w:rsid w:val="00BA1B3A"/>
    <w:rPr>
      <w:rFonts w:ascii="Arial" w:hAnsi="Arial" w:cs="Arial" w:hint="default"/>
      <w:sz w:val="24"/>
    </w:rPr>
  </w:style>
  <w:style w:type="paragraph" w:customStyle="1" w:styleId="Standard">
    <w:name w:val="Standard"/>
    <w:rsid w:val="00711D02"/>
    <w:pPr>
      <w:widowControl w:val="0"/>
      <w:suppressAutoHyphens/>
      <w:autoSpaceDN w:val="0"/>
      <w:textAlignment w:val="baseline"/>
    </w:pPr>
    <w:rPr>
      <w:rFonts w:ascii="Times New Roman" w:eastAsia="Arial Unicode MS" w:hAnsi="Times New Roman" w:cs="Tahoma"/>
      <w:kern w:val="3"/>
      <w:sz w:val="24"/>
      <w:szCs w:val="24"/>
    </w:rPr>
  </w:style>
  <w:style w:type="paragraph" w:customStyle="1" w:styleId="TableContents">
    <w:name w:val="Table Contents"/>
    <w:basedOn w:val="Standard"/>
    <w:rsid w:val="00711D02"/>
    <w:pPr>
      <w:suppressLineNumbers/>
    </w:pPr>
  </w:style>
  <w:style w:type="paragraph" w:customStyle="1" w:styleId="Textbody">
    <w:name w:val="Text body"/>
    <w:basedOn w:val="Standard"/>
    <w:rsid w:val="00711D02"/>
    <w:pPr>
      <w:spacing w:after="120"/>
    </w:pPr>
  </w:style>
  <w:style w:type="numbering" w:customStyle="1" w:styleId="WW8Num9">
    <w:name w:val="WW8Num9"/>
    <w:basedOn w:val="Nessunelenco"/>
    <w:rsid w:val="00854F5B"/>
    <w:pPr>
      <w:numPr>
        <w:numId w:val="1"/>
      </w:numPr>
    </w:pPr>
  </w:style>
  <w:style w:type="numbering" w:customStyle="1" w:styleId="WW8Num2">
    <w:name w:val="WW8Num2"/>
    <w:basedOn w:val="Nessunelenco"/>
    <w:rsid w:val="00854F5B"/>
    <w:pPr>
      <w:numPr>
        <w:numId w:val="21"/>
      </w:numPr>
    </w:pPr>
  </w:style>
  <w:style w:type="numbering" w:customStyle="1" w:styleId="WW8Num8">
    <w:name w:val="WW8Num8"/>
    <w:basedOn w:val="Nessunelenco"/>
    <w:rsid w:val="00854F5B"/>
    <w:pPr>
      <w:numPr>
        <w:numId w:val="2"/>
      </w:numPr>
    </w:pPr>
  </w:style>
  <w:style w:type="numbering" w:customStyle="1" w:styleId="WW8Num4">
    <w:name w:val="WW8Num4"/>
    <w:basedOn w:val="Nessunelenco"/>
    <w:rsid w:val="00854F5B"/>
    <w:pPr>
      <w:numPr>
        <w:numId w:val="3"/>
      </w:numPr>
    </w:pPr>
  </w:style>
  <w:style w:type="numbering" w:customStyle="1" w:styleId="WW8Num6">
    <w:name w:val="WW8Num6"/>
    <w:basedOn w:val="Nessunelenco"/>
    <w:rsid w:val="006D44FC"/>
    <w:pPr>
      <w:numPr>
        <w:numId w:val="4"/>
      </w:numPr>
    </w:pPr>
  </w:style>
  <w:style w:type="numbering" w:customStyle="1" w:styleId="WW8Num11">
    <w:name w:val="WW8Num11"/>
    <w:basedOn w:val="Nessunelenco"/>
    <w:rsid w:val="006D44FC"/>
    <w:pPr>
      <w:numPr>
        <w:numId w:val="5"/>
      </w:numPr>
    </w:pPr>
  </w:style>
  <w:style w:type="numbering" w:customStyle="1" w:styleId="WW8Num5">
    <w:name w:val="WW8Num5"/>
    <w:basedOn w:val="Nessunelenco"/>
    <w:rsid w:val="006D44FC"/>
    <w:pPr>
      <w:numPr>
        <w:numId w:val="6"/>
      </w:numPr>
    </w:pPr>
  </w:style>
  <w:style w:type="paragraph" w:customStyle="1" w:styleId="Default">
    <w:name w:val="Default"/>
    <w:rsid w:val="00DE1E48"/>
    <w:pPr>
      <w:suppressAutoHyphens/>
      <w:autoSpaceDE w:val="0"/>
    </w:pPr>
    <w:rPr>
      <w:rFonts w:ascii="Arial" w:eastAsia="Arial" w:hAnsi="Arial" w:cs="Arial"/>
      <w:color w:val="000000"/>
      <w:sz w:val="24"/>
      <w:szCs w:val="24"/>
      <w:lang w:eastAsia="ar-SA"/>
    </w:rPr>
  </w:style>
  <w:style w:type="character" w:styleId="Rimandonotaapidipagina">
    <w:name w:val="footnote reference"/>
    <w:uiPriority w:val="99"/>
    <w:semiHidden/>
    <w:rsid w:val="001C4916"/>
    <w:rPr>
      <w:vertAlign w:val="superscript"/>
    </w:rPr>
  </w:style>
  <w:style w:type="paragraph" w:styleId="Testonotaapidipagina">
    <w:name w:val="footnote text"/>
    <w:basedOn w:val="Normale"/>
    <w:link w:val="TestonotaapidipaginaCarattere"/>
    <w:uiPriority w:val="99"/>
    <w:semiHidden/>
    <w:rsid w:val="001C4916"/>
    <w:pPr>
      <w:suppressAutoHyphens/>
    </w:pPr>
    <w:rPr>
      <w:rFonts w:ascii="Times New Roman" w:hAnsi="Times New Roman"/>
      <w:sz w:val="20"/>
      <w:lang w:val="it-IT" w:eastAsia="ar-SA"/>
    </w:rPr>
  </w:style>
  <w:style w:type="character" w:customStyle="1" w:styleId="TestonotaapidipaginaCarattere">
    <w:name w:val="Testo nota a piè di pagina Carattere"/>
    <w:link w:val="Testonotaapidipagina"/>
    <w:uiPriority w:val="99"/>
    <w:semiHidden/>
    <w:rsid w:val="001C4916"/>
    <w:rPr>
      <w:rFonts w:ascii="Times New Roman" w:eastAsia="Times New Roman" w:hAnsi="Times New Roman"/>
      <w:lang w:eastAsia="ar-SA"/>
    </w:rPr>
  </w:style>
  <w:style w:type="paragraph" w:styleId="Titolosommario">
    <w:name w:val="TOC Heading"/>
    <w:basedOn w:val="Titolo1"/>
    <w:next w:val="Normale"/>
    <w:uiPriority w:val="39"/>
    <w:unhideWhenUsed/>
    <w:qFormat/>
    <w:rsid w:val="00565AFA"/>
    <w:pPr>
      <w:keepLines/>
      <w:spacing w:before="480" w:line="276" w:lineRule="auto"/>
      <w:jc w:val="left"/>
      <w:outlineLvl w:val="9"/>
    </w:pPr>
    <w:rPr>
      <w:rFonts w:asciiTheme="majorHAnsi" w:eastAsiaTheme="majorEastAsia" w:hAnsiTheme="majorHAnsi" w:cstheme="majorBidi"/>
      <w:b w:val="0"/>
      <w:bCs/>
      <w:color w:val="365F91" w:themeColor="accent1" w:themeShade="BF"/>
      <w:sz w:val="28"/>
      <w:szCs w:val="28"/>
      <w:lang w:eastAsia="en-US"/>
    </w:rPr>
  </w:style>
  <w:style w:type="paragraph" w:styleId="Sommario2">
    <w:name w:val="toc 2"/>
    <w:basedOn w:val="Normale"/>
    <w:next w:val="Normale"/>
    <w:autoRedefine/>
    <w:uiPriority w:val="39"/>
    <w:unhideWhenUsed/>
    <w:qFormat/>
    <w:rsid w:val="001F4CAF"/>
    <w:pPr>
      <w:tabs>
        <w:tab w:val="right" w:leader="dot" w:pos="9054"/>
      </w:tabs>
      <w:spacing w:after="100"/>
      <w:ind w:left="567"/>
    </w:pPr>
  </w:style>
  <w:style w:type="paragraph" w:styleId="Sommario3">
    <w:name w:val="toc 3"/>
    <w:basedOn w:val="Normale"/>
    <w:next w:val="Normale"/>
    <w:autoRedefine/>
    <w:uiPriority w:val="39"/>
    <w:unhideWhenUsed/>
    <w:qFormat/>
    <w:rsid w:val="00565AFA"/>
    <w:pPr>
      <w:spacing w:after="100"/>
      <w:ind w:left="480"/>
    </w:pPr>
  </w:style>
  <w:style w:type="character" w:styleId="Collegamentoipertestuale">
    <w:name w:val="Hyperlink"/>
    <w:basedOn w:val="Carpredefinitoparagrafo"/>
    <w:uiPriority w:val="99"/>
    <w:unhideWhenUsed/>
    <w:rsid w:val="00565AFA"/>
    <w:rPr>
      <w:color w:val="0000FF" w:themeColor="hyperlink"/>
      <w:u w:val="single"/>
    </w:rPr>
  </w:style>
  <w:style w:type="paragraph" w:styleId="Sommario1">
    <w:name w:val="toc 1"/>
    <w:basedOn w:val="Normale"/>
    <w:next w:val="Normale"/>
    <w:autoRedefine/>
    <w:uiPriority w:val="39"/>
    <w:unhideWhenUsed/>
    <w:qFormat/>
    <w:rsid w:val="008E3A24"/>
    <w:pPr>
      <w:spacing w:after="100"/>
    </w:pPr>
  </w:style>
  <w:style w:type="paragraph" w:customStyle="1" w:styleId="Normale2">
    <w:name w:val="Normale2"/>
    <w:qFormat/>
    <w:rsid w:val="00BC4EC2"/>
    <w:rPr>
      <w:rFonts w:ascii="Times New Roman" w:eastAsia="Times New Roman" w:hAnsi="Times New Roman"/>
    </w:rPr>
  </w:style>
  <w:style w:type="character" w:customStyle="1" w:styleId="Carpredefinitoparagrafo2">
    <w:name w:val="Car. predefinito paragrafo2"/>
    <w:qFormat/>
    <w:rsid w:val="00BC4EC2"/>
  </w:style>
  <w:style w:type="character" w:customStyle="1" w:styleId="Carpredefinitoparagrafo1">
    <w:name w:val="Car. predefinito paragrafo1"/>
    <w:qFormat/>
    <w:rsid w:val="00BC4EC2"/>
  </w:style>
  <w:style w:type="paragraph" w:styleId="Elenco">
    <w:name w:val="List"/>
    <w:basedOn w:val="Normale"/>
    <w:rsid w:val="00BB0503"/>
    <w:pPr>
      <w:suppressAutoHyphens/>
    </w:pPr>
    <w:rPr>
      <w:rFonts w:cs="Arial"/>
      <w:color w:val="0000FF"/>
      <w:szCs w:val="24"/>
      <w:lang w:val="it-IT" w:eastAsia="ar-SA"/>
    </w:rPr>
  </w:style>
  <w:style w:type="paragraph" w:customStyle="1" w:styleId="CompetenzeTesto">
    <w:name w:val="Competenze_Testo"/>
    <w:uiPriority w:val="99"/>
    <w:rsid w:val="00F83C55"/>
    <w:pPr>
      <w:tabs>
        <w:tab w:val="left" w:pos="226"/>
      </w:tabs>
      <w:spacing w:line="200" w:lineRule="exact"/>
      <w:ind w:right="6519"/>
    </w:pPr>
    <w:rPr>
      <w:rFonts w:ascii="Scala" w:eastAsia="Times New Roman" w:hAnsi="Scala" w:cs="Scala"/>
      <w:sz w:val="18"/>
      <w:szCs w:val="18"/>
    </w:rPr>
  </w:style>
  <w:style w:type="paragraph" w:customStyle="1" w:styleId="CorpoA">
    <w:name w:val="Corpo A"/>
    <w:rsid w:val="00F83C55"/>
    <w:pPr>
      <w:pBdr>
        <w:top w:val="nil"/>
        <w:left w:val="nil"/>
        <w:bottom w:val="nil"/>
        <w:right w:val="nil"/>
        <w:between w:val="nil"/>
        <w:bar w:val="nil"/>
      </w:pBdr>
    </w:pPr>
    <w:rPr>
      <w:rFonts w:ascii="Helvetica" w:eastAsia="Helvetica" w:hAnsi="Helvetica" w:cs="Helvetica"/>
      <w:color w:val="000000"/>
      <w:sz w:val="22"/>
      <w:szCs w:val="22"/>
      <w:u w:color="000000"/>
      <w:bdr w:val="nil"/>
    </w:rPr>
  </w:style>
  <w:style w:type="paragraph" w:customStyle="1" w:styleId="TableParagraph">
    <w:name w:val="Table Paragraph"/>
    <w:basedOn w:val="Normale"/>
    <w:uiPriority w:val="1"/>
    <w:qFormat/>
    <w:rsid w:val="0007295B"/>
    <w:pPr>
      <w:widowControl w:val="0"/>
      <w:autoSpaceDE w:val="0"/>
      <w:autoSpaceDN w:val="0"/>
    </w:pPr>
    <w:rPr>
      <w:rFonts w:eastAsia="Arial" w:cs="Arial"/>
      <w:sz w:val="22"/>
      <w:szCs w:val="22"/>
      <w:lang w:val="it-IT" w:eastAsia="en-US"/>
    </w:rPr>
  </w:style>
  <w:style w:type="character" w:styleId="Rimandonotadichiusura">
    <w:name w:val="endnote reference"/>
    <w:basedOn w:val="Carpredefinitoparagrafo"/>
    <w:uiPriority w:val="99"/>
    <w:semiHidden/>
    <w:unhideWhenUsed/>
    <w:rsid w:val="006470D0"/>
    <w:rPr>
      <w:vertAlign w:val="superscript"/>
    </w:rPr>
  </w:style>
  <w:style w:type="paragraph" w:styleId="Testonotadichiusura">
    <w:name w:val="endnote text"/>
    <w:basedOn w:val="Normale"/>
    <w:link w:val="TestonotadichiusuraCarattere"/>
    <w:uiPriority w:val="99"/>
    <w:semiHidden/>
    <w:unhideWhenUsed/>
    <w:rsid w:val="00872E88"/>
    <w:rPr>
      <w:rFonts w:asciiTheme="minorHAnsi" w:eastAsiaTheme="minorHAnsi" w:hAnsiTheme="minorHAnsi" w:cstheme="minorBidi"/>
      <w:sz w:val="20"/>
      <w:lang w:val="it-IT" w:eastAsia="en-US"/>
    </w:rPr>
  </w:style>
  <w:style w:type="character" w:customStyle="1" w:styleId="TestonotadichiusuraCarattere">
    <w:name w:val="Testo nota di chiusura Carattere"/>
    <w:basedOn w:val="Carpredefinitoparagrafo"/>
    <w:link w:val="Testonotadichiusura"/>
    <w:uiPriority w:val="99"/>
    <w:semiHidden/>
    <w:rsid w:val="00872E88"/>
    <w:rPr>
      <w:rFonts w:asciiTheme="minorHAnsi" w:eastAsiaTheme="minorHAnsi" w:hAnsiTheme="minorHAnsi" w:cstheme="minorBidi"/>
      <w:lang w:eastAsia="en-US"/>
    </w:rPr>
  </w:style>
  <w:style w:type="paragraph" w:styleId="NormaleWeb">
    <w:name w:val="Normal (Web)"/>
    <w:basedOn w:val="Normale"/>
    <w:uiPriority w:val="99"/>
    <w:unhideWhenUsed/>
    <w:rsid w:val="00FC2C0B"/>
    <w:pPr>
      <w:spacing w:before="100" w:beforeAutospacing="1" w:after="100" w:afterAutospacing="1"/>
    </w:pPr>
    <w:rPr>
      <w:rFonts w:ascii="Times New Roman" w:hAnsi="Times New Roman"/>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748775">
      <w:bodyDiv w:val="1"/>
      <w:marLeft w:val="0"/>
      <w:marRight w:val="0"/>
      <w:marTop w:val="0"/>
      <w:marBottom w:val="0"/>
      <w:divBdr>
        <w:top w:val="none" w:sz="0" w:space="0" w:color="auto"/>
        <w:left w:val="none" w:sz="0" w:space="0" w:color="auto"/>
        <w:bottom w:val="none" w:sz="0" w:space="0" w:color="auto"/>
        <w:right w:val="none" w:sz="0" w:space="0" w:color="auto"/>
      </w:divBdr>
    </w:div>
    <w:div w:id="194237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025A6-CB87-4D68-B9F7-8922C6D5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Pages>
  <Words>18961</Words>
  <Characters>108081</Characters>
  <Application>Microsoft Office Word</Application>
  <DocSecurity>0</DocSecurity>
  <Lines>900</Lines>
  <Paragraphs>253</Paragraphs>
  <ScaleCrop>false</ScaleCrop>
  <HeadingPairs>
    <vt:vector size="4" baseType="variant">
      <vt:variant>
        <vt:lpstr>Titolo</vt:lpstr>
      </vt:variant>
      <vt:variant>
        <vt:i4>1</vt:i4>
      </vt:variant>
      <vt:variant>
        <vt:lpstr>Intestazioni</vt:lpstr>
      </vt:variant>
      <vt:variant>
        <vt:i4>21</vt:i4>
      </vt:variant>
    </vt:vector>
  </HeadingPairs>
  <TitlesOfParts>
    <vt:vector size="22" baseType="lpstr">
      <vt:lpstr/>
      <vt:lpstr>PREMESSA</vt:lpstr>
      <vt:lpstr>OBIETTIVI GENERALI DA PERSEGUIRE</vt:lpstr>
      <vt:lpstr>    AREA SCIENTIFICA</vt:lpstr>
      <vt:lpstr>PROGRAMMAZIONE INTERDISCIPLINARE PER MACROARGOMENTI/MODULI</vt:lpstr>
      <vt:lpstr>    I.T.T. – 1  BIENNIO Comune</vt:lpstr>
      <vt:lpstr>    I.T.T. – 2  BIENNIO Chimica, Materiali e Biotecnologie</vt:lpstr>
      <vt:lpstr>    I.T.T. – 5  ANNO Chimica, Materiali e Biotecnologie</vt:lpstr>
      <vt:lpstr>    L.S.A. – PRIMO BIENNIO</vt:lpstr>
      <vt:lpstr>    L.S.A. – SECONDO BIENNIO</vt:lpstr>
      <vt:lpstr>    L.S.A. - QUINTO ANNO</vt:lpstr>
      <vt:lpstr>PROGRAMMAZIONE SINGOLE DISCIPLINE</vt:lpstr>
      <vt:lpstr>    I.T.T. – 1  BIENNIO Comune</vt:lpstr>
      <vt:lpstr>        SCIENZE INTEGRATE – CHIMICA</vt:lpstr>
      <vt:lpstr>    I.T.T. – 1  BIENNIO Chimica, Materiali e Biotecnologie</vt:lpstr>
      <vt:lpstr>        SCIENZE E TECNOLOGIE APPLICATE</vt:lpstr>
      <vt:lpstr>    I.T.T. – 2  BIENNIO e 5  ANNO Chimica, Materiali e Biotecnologie</vt:lpstr>
      <vt:lpstr>        CHIMICA ANALITICA E STRUMENTALE</vt:lpstr>
      <vt:lpstr>        CHIMICA ORGANICA E BIOCHIMICA</vt:lpstr>
      <vt:lpstr>        BIOLOGIA, MICROBIOLOGIA E TECNOLOGIE DI CONTROLLO AMBIENTALE</vt:lpstr>
      <vt:lpstr>Scienze Motorie e Sportive – 1  Biennio Comune</vt:lpstr>
      <vt:lpstr>Scienze Motorie e Sportive – Classi 3  tutti gli indirizzi</vt:lpstr>
    </vt:vector>
  </TitlesOfParts>
  <Company>BASTARDS TeaM</Company>
  <LinksUpToDate>false</LinksUpToDate>
  <CharactersWithSpaces>126789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Maura</dc:creator>
  <cp:lastModifiedBy>DELL</cp:lastModifiedBy>
  <cp:revision>58</cp:revision>
  <cp:lastPrinted>2016-10-27T22:40:00Z</cp:lastPrinted>
  <dcterms:created xsi:type="dcterms:W3CDTF">2024-10-23T17:04:00Z</dcterms:created>
  <dcterms:modified xsi:type="dcterms:W3CDTF">2024-10-30T09:07:00Z</dcterms:modified>
</cp:coreProperties>
</file>