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77" w:rsidRPr="00BB3961" w:rsidRDefault="00C15777" w:rsidP="00BB396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3961">
        <w:rPr>
          <w:rFonts w:ascii="Times New Roman" w:hAnsi="Times New Roman" w:cs="Times New Roman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:rsidR="00C15777" w:rsidRPr="009C3E7D" w:rsidRDefault="00C15777" w:rsidP="00BB396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C15777" w:rsidRPr="00BB3961" w:rsidRDefault="00C15777" w:rsidP="00BB3961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B3961">
        <w:rPr>
          <w:rFonts w:ascii="Times New Roman" w:hAnsi="Times New Roman" w:cs="Times New Roman"/>
          <w:b/>
          <w:sz w:val="22"/>
          <w:szCs w:val="22"/>
        </w:rPr>
        <w:t xml:space="preserve">Al Dirigente Scolastico </w:t>
      </w:r>
    </w:p>
    <w:p w:rsidR="00C15777" w:rsidRPr="00BB3961" w:rsidRDefault="00C15777" w:rsidP="00BB3961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B3961">
        <w:rPr>
          <w:rFonts w:ascii="Times New Roman" w:hAnsi="Times New Roman" w:cs="Times New Roman"/>
          <w:b/>
          <w:sz w:val="22"/>
          <w:szCs w:val="22"/>
        </w:rPr>
        <w:t>I.</w:t>
      </w:r>
      <w:r w:rsidR="000B710B">
        <w:rPr>
          <w:rFonts w:ascii="Times New Roman" w:hAnsi="Times New Roman" w:cs="Times New Roman"/>
          <w:b/>
          <w:sz w:val="22"/>
          <w:szCs w:val="22"/>
        </w:rPr>
        <w:t>T</w:t>
      </w:r>
      <w:r w:rsidRPr="00BB3961">
        <w:rPr>
          <w:rFonts w:ascii="Times New Roman" w:hAnsi="Times New Roman" w:cs="Times New Roman"/>
          <w:b/>
          <w:sz w:val="22"/>
          <w:szCs w:val="22"/>
        </w:rPr>
        <w:t>.</w:t>
      </w:r>
      <w:r w:rsidR="000B710B">
        <w:rPr>
          <w:rFonts w:ascii="Times New Roman" w:hAnsi="Times New Roman" w:cs="Times New Roman"/>
          <w:b/>
          <w:sz w:val="22"/>
          <w:szCs w:val="22"/>
        </w:rPr>
        <w:t>I.</w:t>
      </w:r>
      <w:r w:rsidRPr="00BB39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710B">
        <w:rPr>
          <w:rFonts w:ascii="Times New Roman" w:hAnsi="Times New Roman" w:cs="Times New Roman"/>
          <w:b/>
          <w:sz w:val="22"/>
          <w:szCs w:val="22"/>
        </w:rPr>
        <w:t>“A. Pacinotti</w:t>
      </w:r>
      <w:r w:rsidRPr="00BB3961">
        <w:rPr>
          <w:rFonts w:ascii="Times New Roman" w:hAnsi="Times New Roman" w:cs="Times New Roman"/>
          <w:b/>
          <w:sz w:val="22"/>
          <w:szCs w:val="22"/>
        </w:rPr>
        <w:t xml:space="preserve">” </w:t>
      </w:r>
    </w:p>
    <w:p w:rsidR="00C15777" w:rsidRPr="00BB3961" w:rsidRDefault="00C15777" w:rsidP="00BB3961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B3961">
        <w:rPr>
          <w:rFonts w:ascii="Times New Roman" w:hAnsi="Times New Roman" w:cs="Times New Roman"/>
          <w:b/>
          <w:sz w:val="22"/>
          <w:szCs w:val="22"/>
        </w:rPr>
        <w:t xml:space="preserve">04022 FONDI (LT) </w:t>
      </w:r>
    </w:p>
    <w:p w:rsidR="00C15777" w:rsidRDefault="00C15777" w:rsidP="00F5332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BB3961" w:rsidRPr="00BB3961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BB3961">
        <w:rPr>
          <w:rFonts w:ascii="Times New Roman" w:hAnsi="Times New Roman" w:cs="Times New Roman"/>
          <w:sz w:val="22"/>
          <w:szCs w:val="22"/>
        </w:rPr>
        <w:t xml:space="preserve">  nato/a </w:t>
      </w:r>
      <w:proofErr w:type="spellStart"/>
      <w:r w:rsidRPr="00BB396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B3961">
        <w:rPr>
          <w:rFonts w:ascii="Times New Roman" w:hAnsi="Times New Roman" w:cs="Times New Roman"/>
          <w:sz w:val="22"/>
          <w:szCs w:val="22"/>
        </w:rPr>
        <w:t xml:space="preserve"> </w:t>
      </w:r>
      <w:r w:rsidR="00BB3961" w:rsidRPr="00BB3961">
        <w:rPr>
          <w:rFonts w:ascii="Times New Roman" w:hAnsi="Times New Roman" w:cs="Times New Roman"/>
          <w:sz w:val="22"/>
          <w:szCs w:val="22"/>
        </w:rPr>
        <w:t>_</w:t>
      </w:r>
      <w:r w:rsidR="00D06963">
        <w:rPr>
          <w:rFonts w:ascii="Times New Roman" w:hAnsi="Times New Roman" w:cs="Times New Roman"/>
          <w:sz w:val="22"/>
          <w:szCs w:val="22"/>
        </w:rPr>
        <w:t>____</w:t>
      </w:r>
      <w:r w:rsidR="00BB3961" w:rsidRPr="00BB3961">
        <w:rPr>
          <w:rFonts w:ascii="Times New Roman" w:hAnsi="Times New Roman" w:cs="Times New Roman"/>
          <w:sz w:val="22"/>
          <w:szCs w:val="22"/>
        </w:rPr>
        <w:t>______________________</w:t>
      </w:r>
      <w:r w:rsidRPr="00BB3961">
        <w:rPr>
          <w:rFonts w:ascii="Times New Roman" w:hAnsi="Times New Roman" w:cs="Times New Roman"/>
          <w:sz w:val="22"/>
          <w:szCs w:val="22"/>
        </w:rPr>
        <w:t xml:space="preserve"> </w:t>
      </w:r>
      <w:r w:rsidR="00D06963">
        <w:rPr>
          <w:rFonts w:ascii="Times New Roman" w:hAnsi="Times New Roman" w:cs="Times New Roman"/>
          <w:sz w:val="22"/>
          <w:szCs w:val="22"/>
        </w:rPr>
        <w:t>prov.</w:t>
      </w:r>
      <w:r w:rsidRPr="00BB3961">
        <w:rPr>
          <w:rFonts w:ascii="Times New Roman" w:hAnsi="Times New Roman" w:cs="Times New Roman"/>
          <w:sz w:val="22"/>
          <w:szCs w:val="22"/>
        </w:rPr>
        <w:t>(</w:t>
      </w:r>
      <w:r w:rsidR="00D06963">
        <w:rPr>
          <w:rFonts w:ascii="Times New Roman" w:hAnsi="Times New Roman" w:cs="Times New Roman"/>
          <w:sz w:val="22"/>
          <w:szCs w:val="22"/>
        </w:rPr>
        <w:t>___</w:t>
      </w:r>
      <w:r w:rsidRPr="00BB3961">
        <w:rPr>
          <w:rFonts w:ascii="Times New Roman" w:hAnsi="Times New Roman" w:cs="Times New Roman"/>
          <w:sz w:val="22"/>
          <w:szCs w:val="22"/>
        </w:rPr>
        <w:t>_</w:t>
      </w:r>
      <w:r w:rsidR="00BB3961" w:rsidRPr="00BB3961">
        <w:rPr>
          <w:rFonts w:ascii="Times New Roman" w:hAnsi="Times New Roman" w:cs="Times New Roman"/>
          <w:sz w:val="22"/>
          <w:szCs w:val="22"/>
        </w:rPr>
        <w:t>_)</w:t>
      </w:r>
      <w:r w:rsidRPr="00BB3961">
        <w:rPr>
          <w:rFonts w:ascii="Times New Roman" w:hAnsi="Times New Roman" w:cs="Times New Roman"/>
          <w:sz w:val="22"/>
          <w:szCs w:val="22"/>
        </w:rPr>
        <w:t>, il</w:t>
      </w:r>
      <w:r w:rsidR="00D06963">
        <w:rPr>
          <w:rFonts w:ascii="Times New Roman" w:hAnsi="Times New Roman" w:cs="Times New Roman"/>
          <w:sz w:val="22"/>
          <w:szCs w:val="22"/>
        </w:rPr>
        <w:t xml:space="preserve"> ____</w:t>
      </w:r>
      <w:r w:rsidRPr="00BB3961">
        <w:rPr>
          <w:rFonts w:ascii="Times New Roman" w:hAnsi="Times New Roman" w:cs="Times New Roman"/>
          <w:sz w:val="22"/>
          <w:szCs w:val="22"/>
        </w:rPr>
        <w:t xml:space="preserve"> /</w:t>
      </w:r>
      <w:r w:rsidR="00D06963">
        <w:rPr>
          <w:rFonts w:ascii="Times New Roman" w:hAnsi="Times New Roman" w:cs="Times New Roman"/>
          <w:sz w:val="22"/>
          <w:szCs w:val="22"/>
        </w:rPr>
        <w:t>____</w:t>
      </w:r>
      <w:r w:rsidRPr="00BB3961">
        <w:rPr>
          <w:rFonts w:ascii="Times New Roman" w:hAnsi="Times New Roman" w:cs="Times New Roman"/>
          <w:sz w:val="22"/>
          <w:szCs w:val="22"/>
        </w:rPr>
        <w:t xml:space="preserve"> /</w:t>
      </w:r>
      <w:r w:rsidR="00D06963">
        <w:rPr>
          <w:rFonts w:ascii="Times New Roman" w:hAnsi="Times New Roman" w:cs="Times New Roman"/>
          <w:sz w:val="22"/>
          <w:szCs w:val="22"/>
        </w:rPr>
        <w:t>______</w:t>
      </w:r>
      <w:r w:rsidRPr="00BB3961">
        <w:rPr>
          <w:rFonts w:ascii="Times New Roman" w:hAnsi="Times New Roman" w:cs="Times New Roman"/>
          <w:sz w:val="22"/>
          <w:szCs w:val="22"/>
        </w:rPr>
        <w:t xml:space="preserve"> </w:t>
      </w:r>
      <w:r w:rsidR="00D06963">
        <w:rPr>
          <w:rFonts w:ascii="Times New Roman" w:hAnsi="Times New Roman" w:cs="Times New Roman"/>
          <w:sz w:val="22"/>
          <w:szCs w:val="22"/>
        </w:rPr>
        <w:t>t</w:t>
      </w:r>
      <w:r w:rsidRPr="00BB3961">
        <w:rPr>
          <w:rFonts w:ascii="Times New Roman" w:hAnsi="Times New Roman" w:cs="Times New Roman"/>
          <w:sz w:val="22"/>
          <w:szCs w:val="22"/>
        </w:rPr>
        <w:t>itolare per il corrente anno scolastico presso codesto Istituto, in riferimento a quanto previsto dal CCNI, concernente la mobilità del person</w:t>
      </w:r>
      <w:r w:rsidR="00D06963">
        <w:rPr>
          <w:rFonts w:ascii="Times New Roman" w:hAnsi="Times New Roman" w:cs="Times New Roman"/>
          <w:sz w:val="22"/>
          <w:szCs w:val="22"/>
        </w:rPr>
        <w:t>ale docente, educativo ed ATA (e</w:t>
      </w:r>
      <w:r w:rsidRPr="00BB3961">
        <w:rPr>
          <w:rFonts w:ascii="Times New Roman" w:hAnsi="Times New Roman" w:cs="Times New Roman"/>
          <w:sz w:val="22"/>
          <w:szCs w:val="22"/>
        </w:rPr>
        <w:t xml:space="preserve">sclusione dalla Graduatoria d'Istituto per l'individuazione dei perdenti posto) </w:t>
      </w:r>
    </w:p>
    <w:p w:rsidR="00C15777" w:rsidRPr="00BB3961" w:rsidRDefault="00C15777" w:rsidP="00F533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3961">
        <w:rPr>
          <w:rFonts w:ascii="Times New Roman" w:hAnsi="Times New Roman" w:cs="Times New Roman"/>
          <w:b/>
          <w:bCs/>
          <w:sz w:val="22"/>
          <w:szCs w:val="22"/>
        </w:rPr>
        <w:t>dichiara sotto la propria responsabilità</w:t>
      </w:r>
    </w:p>
    <w:p w:rsidR="00C15777" w:rsidRPr="00F5332E" w:rsidRDefault="00C15777" w:rsidP="00BB396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15777" w:rsidRPr="00BB3961" w:rsidRDefault="00C15777" w:rsidP="00BB39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i/>
          <w:iCs/>
          <w:sz w:val="22"/>
          <w:szCs w:val="22"/>
        </w:rPr>
        <w:t>a norma delle disposizioni contenute nel D.P.R. n. 445 del 28.12.2000, come integrato dall'art. 15 della legge n. 3 del 16.01.2003 e modificato dall'art.15 della legge 12 novembre 2011, n. 183</w:t>
      </w:r>
      <w:r w:rsidRPr="00BB3961">
        <w:rPr>
          <w:rFonts w:ascii="Times New Roman" w:hAnsi="Times New Roman" w:cs="Times New Roman"/>
          <w:sz w:val="22"/>
          <w:szCs w:val="22"/>
        </w:rPr>
        <w:t>,</w:t>
      </w:r>
      <w:r w:rsidR="009C3E7D">
        <w:rPr>
          <w:rFonts w:ascii="Times New Roman" w:hAnsi="Times New Roman" w:cs="Times New Roman"/>
          <w:sz w:val="22"/>
          <w:szCs w:val="22"/>
        </w:rPr>
        <w:t xml:space="preserve"> </w:t>
      </w:r>
      <w:r w:rsidRPr="00BB3961">
        <w:rPr>
          <w:rFonts w:ascii="Times New Roman" w:hAnsi="Times New Roman" w:cs="Times New Roman"/>
          <w:sz w:val="22"/>
          <w:szCs w:val="22"/>
        </w:rPr>
        <w:t xml:space="preserve">di aver diritto a non essere </w:t>
      </w:r>
      <w:proofErr w:type="spellStart"/>
      <w:r w:rsidRPr="00BB3961">
        <w:rPr>
          <w:rFonts w:ascii="Times New Roman" w:hAnsi="Times New Roman" w:cs="Times New Roman"/>
          <w:sz w:val="22"/>
          <w:szCs w:val="22"/>
        </w:rPr>
        <w:t>inserit</w:t>
      </w:r>
      <w:proofErr w:type="spellEnd"/>
      <w:r w:rsidR="00BB3961">
        <w:rPr>
          <w:rFonts w:ascii="Times New Roman" w:hAnsi="Times New Roman" w:cs="Times New Roman"/>
          <w:sz w:val="22"/>
          <w:szCs w:val="22"/>
        </w:rPr>
        <w:t>_</w:t>
      </w:r>
      <w:r w:rsidRPr="00BB3961">
        <w:rPr>
          <w:rFonts w:ascii="Times New Roman" w:hAnsi="Times New Roman" w:cs="Times New Roman"/>
          <w:sz w:val="22"/>
          <w:szCs w:val="22"/>
        </w:rPr>
        <w:t xml:space="preserve"> nella graduatoria d'istituto per l'identificazione dei perdenti posto per </w:t>
      </w:r>
      <w:proofErr w:type="spellStart"/>
      <w:r w:rsidRPr="00BB3961">
        <w:rPr>
          <w:rFonts w:ascii="Times New Roman" w:hAnsi="Times New Roman" w:cs="Times New Roman"/>
          <w:sz w:val="22"/>
          <w:szCs w:val="22"/>
        </w:rPr>
        <w:t>l'a.s.</w:t>
      </w:r>
      <w:proofErr w:type="spellEnd"/>
      <w:r w:rsidRPr="00BB3961">
        <w:rPr>
          <w:rFonts w:ascii="Times New Roman" w:hAnsi="Times New Roman" w:cs="Times New Roman"/>
          <w:sz w:val="22"/>
          <w:szCs w:val="22"/>
        </w:rPr>
        <w:t xml:space="preserve"> 202</w:t>
      </w:r>
      <w:r w:rsidR="00D06963">
        <w:rPr>
          <w:rFonts w:ascii="Times New Roman" w:hAnsi="Times New Roman" w:cs="Times New Roman"/>
          <w:sz w:val="22"/>
          <w:szCs w:val="22"/>
        </w:rPr>
        <w:t>_</w:t>
      </w:r>
      <w:r w:rsidRPr="00BB3961">
        <w:rPr>
          <w:rFonts w:ascii="Times New Roman" w:hAnsi="Times New Roman" w:cs="Times New Roman"/>
          <w:sz w:val="22"/>
          <w:szCs w:val="22"/>
        </w:rPr>
        <w:t>/20</w:t>
      </w:r>
      <w:r w:rsidR="00D06963">
        <w:rPr>
          <w:rFonts w:ascii="Times New Roman" w:hAnsi="Times New Roman" w:cs="Times New Roman"/>
          <w:sz w:val="22"/>
          <w:szCs w:val="22"/>
        </w:rPr>
        <w:t>__</w:t>
      </w:r>
      <w:r w:rsidRPr="00BB3961">
        <w:rPr>
          <w:rFonts w:ascii="Times New Roman" w:hAnsi="Times New Roman" w:cs="Times New Roman"/>
          <w:sz w:val="22"/>
          <w:szCs w:val="22"/>
        </w:rPr>
        <w:t xml:space="preserve"> in quanto beneficiari</w:t>
      </w:r>
      <w:r w:rsidR="00BB3961">
        <w:rPr>
          <w:rFonts w:ascii="Times New Roman" w:hAnsi="Times New Roman" w:cs="Times New Roman"/>
          <w:sz w:val="22"/>
          <w:szCs w:val="22"/>
        </w:rPr>
        <w:t>_</w:t>
      </w:r>
      <w:r w:rsidRPr="00BB3961">
        <w:rPr>
          <w:rFonts w:ascii="Times New Roman" w:hAnsi="Times New Roman" w:cs="Times New Roman"/>
          <w:sz w:val="22"/>
          <w:szCs w:val="22"/>
        </w:rPr>
        <w:t xml:space="preserve"> delle precedenze previste per il seguente motivo:</w:t>
      </w:r>
    </w:p>
    <w:p w:rsidR="00C15777" w:rsidRPr="009C3E7D" w:rsidRDefault="00C15777" w:rsidP="00BB3961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C15777" w:rsidRPr="00BB3961" w:rsidRDefault="009937DC" w:rsidP="009937DC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206E" wp14:editId="092F1F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61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A1123" id="Rettangolo 1" o:spid="_x0000_s1026" style="position:absolute;margin-left:0;margin-top:-.05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fTkAIAAIQFAAAOAAAAZHJzL2Uyb0RvYy54bWysVF9P2zAQf5+072D5fSSpKBsRKapATJMQ&#10;IGDi2Th2Y8nxebbbtPv0O9tp2jG0h2l5cHy+u9/9v4vLba/JRjivwDS0OikpEYZDq8yqod+fbz59&#10;ocQHZlqmwYiG7oSnl4uPHy4GW4sZdKBb4QiCGF8PtqFdCLYuCs870TN/AlYYZEpwPQtIulXROjYg&#10;eq+LWVmeFQO41jrgwnt8vc5Mukj4Ugoe7qX0IhDdUPQtpNOl8zWexeKC1SvHbKf46Ab7By96pgwa&#10;naCuWWBk7dQfUL3iDjzIcMKhL0BKxUWKAaOpyjfRPHXMihQLJsfbKU3+/8Hyu82DI6rF2lFiWI8l&#10;ehQBC7YCDaSK+Rmsr1HsyT64kfJ4jcFupevjH8Mg25TT3ZRTsQ2E4+OsPJ/PMfMcWdVZdT6bR8zi&#10;oGydD18F9CReGuqwZCmTbHPrQxbdi0RbBm6U1vjOam3i6UGrNr4lIvaNuNKObBhWPGxTBGjtSAqp&#10;qFnEuHIk6RZ2WmTURyExI9H35EjqxQMm41yYUGVWx1qRTc1L/MbQJo0UqDYIGJElOjlhjwC/+7vH&#10;zmGP8lFVpFaelMu/OZaVJ41kGUyYlHtlwL0HoDGq0XKW3ycppyZm6RXaHfaLgzxI3vIbhWW7ZT48&#10;MIeTg5XGbRDu8ZAahobCeKOkA/fzvfcojw2NXEoGnMSG+h9r5gQl+pvBVj+vTk/j6CbidP55hoQ7&#10;5rwec8y6vwIsPbYzepeuUT7o/VU66F9waSyjVWQxw9F2Q3lwe+Iq5A2Ba4eL5TKJ4bhaFm7Nk+UR&#10;PGY1tuXz9oU5O/ZuwKa/g/3UsvpNC2fZqGlguQ4gVervQ17HfOOop8YZ11LcJcd0kjosz8UvAAAA&#10;//8DAFBLAwQUAAYACAAAACEAuZUeNNwAAAAEAQAADwAAAGRycy9kb3ducmV2LnhtbEyPQUvDQBSE&#10;74L/YXmCl9Ju0qpIzKaIovQgglUP3l6yz2xs9m3Ivrbx37ue9DjMMPNNuZ58rw40xi6wgXyRgSJu&#10;gu24NfD2+jC/BhUF2WIfmAx8U4R1dXpSYmHDkV/osJVWpRKOBRpwIkOhdWwceYyLMBAn7zOMHiXJ&#10;sdV2xGMq971eZtmV9thxWnA40J2jZrfdewMfm0nar/xRnnY4e59tXN0839fGnJ9NtzeghCb5C8Mv&#10;fkKHKjHVYc82qt5AOiIG5jmoZK5WSdYGlpcXoKtS/4evfgAAAP//AwBQSwECLQAUAAYACAAAACEA&#10;toM4kv4AAADhAQAAEwAAAAAAAAAAAAAAAAAAAAAAW0NvbnRlbnRfVHlwZXNdLnhtbFBLAQItABQA&#10;BgAIAAAAIQA4/SH/1gAAAJQBAAALAAAAAAAAAAAAAAAAAC8BAABfcmVscy8ucmVsc1BLAQItABQA&#10;BgAIAAAAIQBenYfTkAIAAIQFAAAOAAAAAAAAAAAAAAAAAC4CAABkcnMvZTJvRG9jLnhtbFBLAQIt&#10;ABQABgAIAAAAIQC5lR403AAAAAQBAAAPAAAAAAAAAAAAAAAAAOoEAABkcnMvZG93bnJldi54bWxQ&#10;SwUGAAAAAAQABADzAAAA8wUAAAAA&#10;" filled="f" strokecolor="black [3213]" strokeweight="1pt"/>
            </w:pict>
          </mc:Fallback>
        </mc:AlternateContent>
      </w:r>
      <w:r w:rsidR="00C15777" w:rsidRPr="00BB3961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DISABILITÀ E GRAVI MOTIVI DI SALUTE</w:t>
      </w:r>
    </w:p>
    <w:p w:rsidR="00C15777" w:rsidRPr="00BB3961" w:rsidRDefault="00C15777" w:rsidP="00BB39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 xml:space="preserve">Questa precedenza comprende il personale che si trova in una delle seguenti condizioni: </w:t>
      </w:r>
    </w:p>
    <w:p w:rsidR="00C15777" w:rsidRPr="00BB3961" w:rsidRDefault="00C15777" w:rsidP="001836C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>personale scolastico docente non vedente (art. 3 della Legge 28 marzo 1991 n. 120);</w:t>
      </w:r>
    </w:p>
    <w:p w:rsidR="00C15777" w:rsidRPr="00BB3961" w:rsidRDefault="00C15777" w:rsidP="001836C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>personale emodializzato (art. 61 della Legge 270/82).</w:t>
      </w:r>
    </w:p>
    <w:p w:rsidR="00C15777" w:rsidRPr="00D06963" w:rsidRDefault="00C15777" w:rsidP="00BB396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15777" w:rsidRPr="009C3E7D" w:rsidRDefault="009937DC" w:rsidP="009937DC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44A63" wp14:editId="081BF9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619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0CE2F" id="Rettangolo 2" o:spid="_x0000_s1026" style="position:absolute;margin-left:0;margin-top:0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/ZrZwIAAMcEAAAOAAAAZHJzL2Uyb0RvYy54bWysVE1P3DAQvVfqf7B8L/kQC2xEFq1AVJUQ&#10;IKDiPDjOxpLtcW3vZumv79gJH6U9Vd2Dd8bzPON5fpPTs73RbCd9UGhbXh2UnEkrsFN20/LvD5df&#10;TjgLEWwHGq1s+bMM/Gz1+dPp6BpZ44C6k55REhua0bV8iNE1RRHEIA2EA3TSUrBHbyCS6zdF52Gk&#10;7EYXdVkeFSP6znkUMgTavZiCfJXz970U8abvg4xMt5zuFvPq8/qU1mJ1Cs3GgxuUmK8B/3ALA8pS&#10;0ddUFxCBbb36I5VRwmPAPh4INAX2vRIy90DdVOWHbu4HcDL3QuQE90pT+H9pxfXu1jPVtbzmzIKh&#10;J7qTkR5sgxpZnfgZXWgIdu9u/ewFMlOz+96b9E9tsH3m9PmVU7mPTNBmXS4XC2JeUKg6qpb1IuUs&#10;3g47H+JXiYYlo+WeniwzCburECfoCyTVsniptKZ9aLRlIyWtj8uUH0g9vYZIpnHUT7AbzkBvSJYi&#10;+pwyoFZdOp5OZ4nJc+3ZDkgccV/NF/sNlUpfQBgmUA4lGDRGRRKuVqblJ2X6zae1TVGZpTc3kAic&#10;KEvWE3bPRLnHSYvBiUtFRa4gxFvwJD5qhgYq3tDSa6QOcbY4G9D//Nt+wpMmKMrZSGKm7n9swUvO&#10;9DdLallWh4dJ/dk5XBzX5Pj3kaf3Ebs150iUVDS6TmQz4aN+MXuP5pHmbp2qUgisoNoTz7NzHqch&#10;o8kVcr3OMFK8g3hl751IyRNPid6H/SN4Nz9/JN1c44vwofmgggmbTlpcbyP2KkvkjVeSVnJoWrLI&#10;5slO4/jez6i378/qFwAAAP//AwBQSwMEFAAGAAgAAAAhAAVhWaLbAAAAAwEAAA8AAABkcnMvZG93&#10;bnJldi54bWxMj0FLw0AQhe+C/2EZwUtpN22pSMymiKL0IILVHrxNsmM2NjsbstM2/ntXL3p58HjD&#10;e98U69F36khDbAMbmM8yUMR1sC03Bt5eH6bXoKIgW+wCk4EvirAuz88KzG048Qsdt9KoVMIxRwNO&#10;pM+1jrUjj3EWeuKUfYTBoyQ7NNoOeErlvtOLLLvSHltOCw57unNU77cHb+B9M0rzOX+Upz1OdpON&#10;q+rn+8qYy4vx9gaU0Ch/x/CDn9ChTExVOLCNqjOQHpFfTdlymVxlYLFagS4L/Z+9/AYAAP//AwBQ&#10;SwECLQAUAAYACAAAACEAtoM4kv4AAADhAQAAEwAAAAAAAAAAAAAAAAAAAAAAW0NvbnRlbnRfVHlw&#10;ZXNdLnhtbFBLAQItABQABgAIAAAAIQA4/SH/1gAAAJQBAAALAAAAAAAAAAAAAAAAAC8BAABfcmVs&#10;cy8ucmVsc1BLAQItABQABgAIAAAAIQC7D/ZrZwIAAMcEAAAOAAAAAAAAAAAAAAAAAC4CAABkcnMv&#10;ZTJvRG9jLnhtbFBLAQItABQABgAIAAAAIQAFYVmi2wAAAAMBAAAPAAAAAAAAAAAAAAAAAMEEAABk&#10;cnMvZG93bnJldi54bWxQSwUGAAAAAAQABADzAAAAyQUAAAAA&#10;" filled="f" strokecolor="black [3213]" strokeweight="1pt"/>
            </w:pict>
          </mc:Fallback>
        </mc:AlternateContent>
      </w:r>
      <w:r w:rsidR="00C15777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>PERSONALE CON DISABILITÀ E PERSONALE CHE HA BISOGNO DI PARTICOLARI     CURE</w:t>
      </w:r>
      <w:r w:rsidR="001836C7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C15777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>CONTINUATIVE</w:t>
      </w:r>
    </w:p>
    <w:p w:rsidR="00C15777" w:rsidRPr="00BB3961" w:rsidRDefault="00C15777" w:rsidP="00BB39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 xml:space="preserve">Questa precedenza comprende il personale che si trova in una delle seguenti condizioni: </w:t>
      </w:r>
    </w:p>
    <w:p w:rsidR="00C15777" w:rsidRPr="009C3E7D" w:rsidRDefault="00C15777" w:rsidP="00BB3961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C15777" w:rsidRPr="00BB3961" w:rsidRDefault="00C15777" w:rsidP="001836C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 xml:space="preserve">disabili di cui all'art. 21, della legge n. 104/92, richiamato dall'art. 601 del </w:t>
      </w:r>
      <w:proofErr w:type="spellStart"/>
      <w:r w:rsidRPr="00BB3961">
        <w:rPr>
          <w:rFonts w:ascii="Times New Roman" w:hAnsi="Times New Roman" w:cs="Times New Roman"/>
          <w:sz w:val="22"/>
          <w:szCs w:val="22"/>
        </w:rPr>
        <w:t>D.</w:t>
      </w:r>
      <w:proofErr w:type="gramStart"/>
      <w:r w:rsidRPr="00BB3961">
        <w:rPr>
          <w:rFonts w:ascii="Times New Roman" w:hAnsi="Times New Roman" w:cs="Times New Roman"/>
          <w:sz w:val="22"/>
          <w:szCs w:val="22"/>
        </w:rPr>
        <w:t>L.vo</w:t>
      </w:r>
      <w:proofErr w:type="spellEnd"/>
      <w:proofErr w:type="gramEnd"/>
      <w:r w:rsidRPr="00BB3961">
        <w:rPr>
          <w:rFonts w:ascii="Times New Roman" w:hAnsi="Times New Roman" w:cs="Times New Roman"/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:rsidR="00F325D7" w:rsidRDefault="00C15777" w:rsidP="001836C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>personale (non necessariamente disabile) che ha bisogno per gravi patologie di particolari cure a carattere continuativo (ad esempio chemioterapia</w:t>
      </w:r>
      <w:r w:rsidR="00F325D7">
        <w:rPr>
          <w:rFonts w:ascii="Times New Roman" w:hAnsi="Times New Roman" w:cs="Times New Roman"/>
          <w:sz w:val="22"/>
          <w:szCs w:val="22"/>
        </w:rPr>
        <w:t>);</w:t>
      </w:r>
    </w:p>
    <w:p w:rsidR="00C15777" w:rsidRPr="00BB3961" w:rsidRDefault="00C15777" w:rsidP="001836C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 xml:space="preserve">personale appartenente alle categorie previste dal comma 6, dell'art. 33 della legge n. 104/92, richiamato dall'art. 601, del </w:t>
      </w:r>
      <w:proofErr w:type="spellStart"/>
      <w:r w:rsidRPr="00BB3961">
        <w:rPr>
          <w:rFonts w:ascii="Times New Roman" w:hAnsi="Times New Roman" w:cs="Times New Roman"/>
          <w:sz w:val="22"/>
          <w:szCs w:val="22"/>
        </w:rPr>
        <w:t>D.</w:t>
      </w:r>
      <w:proofErr w:type="gramStart"/>
      <w:r w:rsidRPr="00BB3961">
        <w:rPr>
          <w:rFonts w:ascii="Times New Roman" w:hAnsi="Times New Roman" w:cs="Times New Roman"/>
          <w:sz w:val="22"/>
          <w:szCs w:val="22"/>
        </w:rPr>
        <w:t>L.vo</w:t>
      </w:r>
      <w:proofErr w:type="spellEnd"/>
      <w:proofErr w:type="gramEnd"/>
      <w:r w:rsidRPr="00BB3961">
        <w:rPr>
          <w:rFonts w:ascii="Times New Roman" w:hAnsi="Times New Roman" w:cs="Times New Roman"/>
          <w:sz w:val="22"/>
          <w:szCs w:val="22"/>
        </w:rPr>
        <w:t xml:space="preserve"> n. 297/94. </w:t>
      </w:r>
    </w:p>
    <w:p w:rsidR="00C15777" w:rsidRPr="009C3E7D" w:rsidRDefault="00C15777" w:rsidP="00BB3961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C15777" w:rsidRPr="009C3E7D" w:rsidRDefault="009937DC" w:rsidP="009937DC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6B94D" wp14:editId="0C801A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B611F" id="Rettangolo 3" o:spid="_x0000_s1026" style="position:absolute;margin-left:0;margin-top:0;width:16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hfaAIAAMcEAAAOAAAAZHJzL2Uyb0RvYy54bWysVE1v2zAMvQ/YfxB0X22nTT+MOEXQosOA&#10;oi3aDj0zshwLkERNUuJ0v36U7H6s22lYDgopPpHi06MX53uj2U76oNA2vDooOZNWYKvspuHfH6++&#10;nHIWItgWNFrZ8GcZ+Pny86fF4Go5wx51Kz2jJDbUg2t4H6OriyKIXhoIB+ikpWCH3kAk12+K1sNA&#10;2Y0uZmV5XAzoW+dRyBBo93IM8mXO33VSxNuuCzIy3XC6W8yrz+s6rcVyAfXGg+uVmK4B/3ALA8pS&#10;0ddUlxCBbb36I5VRwmPALh4INAV2nRIy90DdVOWHbh56cDL3QuQE90pT+H9pxc3uzjPVNvyQMwuG&#10;nuheRnqwDWpkh4mfwYWaYA/uzk9eIDM1u++8Sf/UBttnTp9fOZX7yARtzsqz+ZyYFxSqjquz2Tzl&#10;LN4OOx/iV4mGJaPhnp4sMwm76xBH6Ask1bJ4pbSmfai1ZQMlnZ2UKT+QejoNkUzjqJ9gN5yB3pAs&#10;RfQ5ZUCt2nQ8nc4Skxfasx2QOOK+mi72GyqVvoTQj6AcSjCojYokXK1Mw0/L9JtOa5uiMktvaiAR&#10;OFKWrDW2z0S5x1GLwYkrRUWuIcQ78CQ+aoYGKt7S0mmkDnGyOOvR//zbfsKTJijK2UBipu5/bMFL&#10;zvQ3S2o5q46OkvqzczQ/mZHj30fW7yN2ay6QKKlodJ3IZsJH/WJ2Hs0Tzd0qVaUQWEG1R54n5yKO&#10;Q0aTK+RqlWGkeAfx2j44kZInnhK9j/sn8G56/ki6ucEX4UP9QQUjNp20uNpG7FSWyBuvJK3k0LRk&#10;kU2TncbxvZ9Rb9+f5S8AAAD//wMAUEsDBBQABgAIAAAAIQAFYVmi2wAAAAMBAAAPAAAAZHJzL2Rv&#10;d25yZXYueG1sTI9BS8NAEIXvgv9hGcFLaTdtqUjMpoii9CCC1R68TbJjNjY7G7LTNv57Vy96efB4&#10;w3vfFOvRd+pIQ2wDG5jPMlDEdbAtNwbeXh+m16CiIFvsApOBL4qwLs/PCsxtOPELHbfSqFTCMUcD&#10;TqTPtY61I49xFnrilH2EwaMkOzTaDnhK5b7Tiyy70h5bTgsOe7pzVO+3B2/gfTNK8zl/lKc9TnaT&#10;javq5/vKmMuL8fYGlNAof8fwg5/QoUxMVTiwjaozkB6RX03ZcplcZWCxWoEuC/2fvfwGAAD//wMA&#10;UEsBAi0AFAAGAAgAAAAhALaDOJL+AAAA4QEAABMAAAAAAAAAAAAAAAAAAAAAAFtDb250ZW50X1R5&#10;cGVzXS54bWxQSwECLQAUAAYACAAAACEAOP0h/9YAAACUAQAACwAAAAAAAAAAAAAAAAAvAQAAX3Jl&#10;bHMvLnJlbHNQSwECLQAUAAYACAAAACEA2gjoX2gCAADHBAAADgAAAAAAAAAAAAAAAAAuAgAAZHJz&#10;L2Uyb0RvYy54bWxQSwECLQAUAAYACAAAACEABWFZotsAAAADAQAADwAAAAAAAAAAAAAAAADCBAAA&#10;ZHJzL2Rvd25yZXYueG1sUEsFBgAAAAAEAAQA8wAAAMoFAAAAAA==&#10;" filled="f" strokecolor="black [3213]" strokeweight="1pt"/>
            </w:pict>
          </mc:Fallback>
        </mc:AlternateContent>
      </w:r>
      <w:r w:rsidR="00C15777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>ASSISTENZA AL CONIUGE, ED AL FIGLIO CON DISABILITÀ; ASSISTENZA DA PARTE</w:t>
      </w:r>
      <w:r w:rsidR="00F325D7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C15777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DEL</w:t>
      </w:r>
      <w:r w:rsidR="001C3D98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C15777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>FIGLIO AL GENITORE CON DISABILITÀ; ASSISTENZA DA PARTE DI</w:t>
      </w:r>
      <w:r w:rsidR="009952AD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C15777" w:rsidRPr="009C3E7D">
        <w:rPr>
          <w:rFonts w:ascii="Times New Roman" w:hAnsi="Times New Roman" w:cs="Times New Roman"/>
          <w:b/>
          <w:bCs/>
          <w:i/>
          <w:iCs/>
          <w:sz w:val="22"/>
          <w:szCs w:val="22"/>
        </w:rPr>
        <w:t>CHI ESERCITA LA TUTELA LEGALE</w:t>
      </w:r>
    </w:p>
    <w:p w:rsidR="00C15777" w:rsidRDefault="00C15777" w:rsidP="00BB39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>Per usufruire di questa precedenza, il familiare disabile al quale il personale presta assistenza, deve avere la certificazione con connotazione di gravità, cioè l’art.</w:t>
      </w:r>
      <w:r w:rsidR="00DD13F4">
        <w:rPr>
          <w:rFonts w:ascii="Times New Roman" w:hAnsi="Times New Roman" w:cs="Times New Roman"/>
          <w:sz w:val="22"/>
          <w:szCs w:val="22"/>
        </w:rPr>
        <w:t xml:space="preserve"> </w:t>
      </w:r>
      <w:r w:rsidRPr="00BB3961">
        <w:rPr>
          <w:rFonts w:ascii="Times New Roman" w:hAnsi="Times New Roman" w:cs="Times New Roman"/>
          <w:sz w:val="22"/>
          <w:szCs w:val="22"/>
        </w:rPr>
        <w:t xml:space="preserve">3 comma 3 della legge 104/92. </w:t>
      </w:r>
    </w:p>
    <w:p w:rsidR="00BB50F8" w:rsidRPr="009C3E7D" w:rsidRDefault="00BB50F8" w:rsidP="00BB3961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BB50F8" w:rsidRPr="00524262" w:rsidRDefault="00524262" w:rsidP="00BB50F8">
      <w:pPr>
        <w:pStyle w:val="Nessunaspaziatura"/>
        <w:jc w:val="both"/>
        <w:rPr>
          <w:rFonts w:ascii="Times New Roman" w:hAnsi="Times New Roman" w:cs="Times New Roman"/>
        </w:rPr>
      </w:pPr>
      <w:r w:rsidRPr="00524262">
        <w:rPr>
          <w:rFonts w:ascii="Times New Roman" w:hAnsi="Times New Roman" w:cs="Times New Roman"/>
        </w:rPr>
        <w:t>Considerato che l’art. 3 del D.lgs. n. 105 del 30/06/2022 ha eliminato la figura del referente unico dell’assistenza, in presenza di più figli</w:t>
      </w:r>
      <w:r w:rsidR="00BB50F8" w:rsidRPr="00524262">
        <w:rPr>
          <w:rFonts w:ascii="Times New Roman" w:hAnsi="Times New Roman" w:cs="Times New Roman"/>
        </w:rPr>
        <w:t xml:space="preserve">, la precedenza viene riconosciuta in presenza </w:t>
      </w:r>
      <w:r w:rsidR="00BB50F8" w:rsidRPr="00524262">
        <w:rPr>
          <w:rFonts w:ascii="Times New Roman" w:hAnsi="Times New Roman" w:cs="Times New Roman"/>
          <w:b/>
        </w:rPr>
        <w:t>di tutte</w:t>
      </w:r>
      <w:r w:rsidR="00BB50F8" w:rsidRPr="00524262">
        <w:rPr>
          <w:rFonts w:ascii="Times New Roman" w:hAnsi="Times New Roman" w:cs="Times New Roman"/>
        </w:rPr>
        <w:t xml:space="preserve"> le sottoelencate condizioni </w:t>
      </w:r>
      <w:r w:rsidR="00BB50F8" w:rsidRPr="00524262">
        <w:rPr>
          <w:rFonts w:ascii="Times New Roman" w:hAnsi="Times New Roman" w:cs="Times New Roman"/>
          <w:b/>
          <w:u w:val="single"/>
        </w:rPr>
        <w:t>da allegare</w:t>
      </w:r>
      <w:r w:rsidR="00BB50F8" w:rsidRPr="00524262">
        <w:rPr>
          <w:rFonts w:ascii="Times New Roman" w:hAnsi="Times New Roman" w:cs="Times New Roman"/>
        </w:rPr>
        <w:t xml:space="preserve"> alla domanda di esclusione:</w:t>
      </w:r>
    </w:p>
    <w:p w:rsidR="00BB50F8" w:rsidRPr="009C3E7D" w:rsidRDefault="00BB50F8" w:rsidP="00BB50F8">
      <w:pPr>
        <w:pStyle w:val="Nessunaspaziatura"/>
        <w:jc w:val="both"/>
        <w:rPr>
          <w:rFonts w:ascii="Times New Roman" w:hAnsi="Times New Roman" w:cs="Times New Roman"/>
          <w:sz w:val="12"/>
          <w:szCs w:val="12"/>
        </w:rPr>
      </w:pPr>
    </w:p>
    <w:p w:rsidR="00DB77F4" w:rsidRPr="00BB50F8" w:rsidRDefault="00BB50F8" w:rsidP="00DB77F4">
      <w:pPr>
        <w:pStyle w:val="Nessunaspaziatura"/>
        <w:jc w:val="both"/>
        <w:rPr>
          <w:rFonts w:ascii="Times New Roman" w:hAnsi="Times New Roman" w:cs="Times New Roman"/>
        </w:rPr>
      </w:pPr>
      <w:r w:rsidRPr="00BB50F8">
        <w:rPr>
          <w:rFonts w:ascii="Times New Roman" w:hAnsi="Times New Roman" w:cs="Times New Roman"/>
        </w:rPr>
        <w:t>1. documentata impossibilità del coniuge di provvedere all'assistenza per motivi</w:t>
      </w:r>
      <w:r>
        <w:rPr>
          <w:rFonts w:ascii="Times New Roman" w:hAnsi="Times New Roman" w:cs="Times New Roman"/>
        </w:rPr>
        <w:t xml:space="preserve"> </w:t>
      </w:r>
      <w:r w:rsidRPr="00BB50F8">
        <w:rPr>
          <w:rFonts w:ascii="Times New Roman" w:hAnsi="Times New Roman" w:cs="Times New Roman"/>
        </w:rPr>
        <w:t>oggettivi;</w:t>
      </w:r>
    </w:p>
    <w:p w:rsidR="00BB50F8" w:rsidRPr="00BB50F8" w:rsidRDefault="00DB77F4" w:rsidP="00BB50F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B50F8" w:rsidRPr="00BB50F8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>ver</w:t>
      </w:r>
      <w:r w:rsidR="00BB50F8" w:rsidRPr="00BB50F8">
        <w:rPr>
          <w:rFonts w:ascii="Times New Roman" w:hAnsi="Times New Roman" w:cs="Times New Roman"/>
        </w:rPr>
        <w:t xml:space="preserve"> chiesto di fruire periodicamente nell'anno</w:t>
      </w:r>
      <w:r w:rsidR="00BB50F8">
        <w:rPr>
          <w:rFonts w:ascii="Times New Roman" w:hAnsi="Times New Roman" w:cs="Times New Roman"/>
        </w:rPr>
        <w:t xml:space="preserve"> </w:t>
      </w:r>
      <w:r w:rsidR="00BB50F8" w:rsidRPr="00BB50F8">
        <w:rPr>
          <w:rFonts w:ascii="Times New Roman" w:hAnsi="Times New Roman" w:cs="Times New Roman"/>
        </w:rPr>
        <w:t>scolastico in cui si presenta la domanda di mobilità, dei 3 giorni di permesso</w:t>
      </w:r>
      <w:r w:rsidR="00BB50F8">
        <w:rPr>
          <w:rFonts w:ascii="Times New Roman" w:hAnsi="Times New Roman" w:cs="Times New Roman"/>
        </w:rPr>
        <w:t xml:space="preserve"> </w:t>
      </w:r>
      <w:r w:rsidR="00BB50F8" w:rsidRPr="00BB50F8">
        <w:rPr>
          <w:rFonts w:ascii="Times New Roman" w:hAnsi="Times New Roman" w:cs="Times New Roman"/>
        </w:rPr>
        <w:t>retribuito mensile per l'assistenza ovvero del congedo straordinario ai sensi</w:t>
      </w:r>
      <w:r w:rsidR="00BB50F8">
        <w:rPr>
          <w:rFonts w:ascii="Times New Roman" w:hAnsi="Times New Roman" w:cs="Times New Roman"/>
        </w:rPr>
        <w:t xml:space="preserve"> </w:t>
      </w:r>
      <w:r w:rsidR="00BB50F8" w:rsidRPr="00BB50F8">
        <w:rPr>
          <w:rFonts w:ascii="Times New Roman" w:hAnsi="Times New Roman" w:cs="Times New Roman"/>
        </w:rPr>
        <w:t xml:space="preserve">dell'art. 42 comma 5 del </w:t>
      </w:r>
      <w:proofErr w:type="spellStart"/>
      <w:r w:rsidR="00BB50F8" w:rsidRPr="00BB50F8">
        <w:rPr>
          <w:rFonts w:ascii="Times New Roman" w:hAnsi="Times New Roman" w:cs="Times New Roman"/>
        </w:rPr>
        <w:t>D.</w:t>
      </w:r>
      <w:proofErr w:type="gramStart"/>
      <w:r w:rsidR="00BB50F8" w:rsidRPr="00BB50F8">
        <w:rPr>
          <w:rFonts w:ascii="Times New Roman" w:hAnsi="Times New Roman" w:cs="Times New Roman"/>
        </w:rPr>
        <w:t>L.vo</w:t>
      </w:r>
      <w:proofErr w:type="spellEnd"/>
      <w:proofErr w:type="gramEnd"/>
      <w:r w:rsidR="00BB50F8" w:rsidRPr="00BB50F8">
        <w:rPr>
          <w:rFonts w:ascii="Times New Roman" w:hAnsi="Times New Roman" w:cs="Times New Roman"/>
        </w:rPr>
        <w:t xml:space="preserve"> 151/2001.</w:t>
      </w:r>
    </w:p>
    <w:p w:rsidR="00BB50F8" w:rsidRPr="009C3E7D" w:rsidRDefault="00BB50F8" w:rsidP="00BB3961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BB50F8" w:rsidRPr="00A734B1" w:rsidRDefault="00A734B1" w:rsidP="00F3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34B1">
        <w:rPr>
          <w:rFonts w:ascii="Times New Roman" w:hAnsi="Times New Roman" w:cs="Times New Roman"/>
          <w:b/>
        </w:rPr>
        <w:t>N.B.</w:t>
      </w:r>
      <w:r w:rsidRPr="00A734B1">
        <w:rPr>
          <w:rFonts w:ascii="Times New Roman" w:hAnsi="Times New Roman" w:cs="Times New Roman"/>
        </w:rPr>
        <w:t xml:space="preserve"> </w:t>
      </w:r>
      <w:r w:rsidR="001500A1">
        <w:rPr>
          <w:rFonts w:ascii="Times New Roman" w:hAnsi="Times New Roman" w:cs="Times New Roman"/>
        </w:rPr>
        <w:t>L’esclusione dalla graduatori</w:t>
      </w:r>
      <w:r w:rsidR="00D364D5">
        <w:rPr>
          <w:rFonts w:ascii="Times New Roman" w:hAnsi="Times New Roman" w:cs="Times New Roman"/>
        </w:rPr>
        <w:t>a</w:t>
      </w:r>
      <w:r w:rsidR="001500A1">
        <w:rPr>
          <w:rFonts w:ascii="Times New Roman" w:hAnsi="Times New Roman" w:cs="Times New Roman"/>
        </w:rPr>
        <w:t xml:space="preserve"> interna </w:t>
      </w:r>
      <w:r w:rsidR="00D364D5">
        <w:rPr>
          <w:rFonts w:ascii="Times New Roman" w:hAnsi="Times New Roman" w:cs="Times New Roman"/>
        </w:rPr>
        <w:t xml:space="preserve">d’istituto </w:t>
      </w:r>
      <w:r w:rsidR="001500A1">
        <w:rPr>
          <w:rFonts w:ascii="Times New Roman" w:hAnsi="Times New Roman" w:cs="Times New Roman"/>
        </w:rPr>
        <w:t>per i beneficiari della precedenza di cui a</w:t>
      </w:r>
      <w:r w:rsidR="00D364D5">
        <w:rPr>
          <w:rFonts w:ascii="Times New Roman" w:hAnsi="Times New Roman" w:cs="Times New Roman"/>
        </w:rPr>
        <w:t>l punto IV dell'art. 13 del CCNI</w:t>
      </w:r>
      <w:r w:rsidR="001500A1">
        <w:rPr>
          <w:rFonts w:ascii="Times New Roman" w:hAnsi="Times New Roman" w:cs="Times New Roman"/>
        </w:rPr>
        <w:t xml:space="preserve"> </w:t>
      </w:r>
      <w:r w:rsidR="00D364D5">
        <w:rPr>
          <w:rFonts w:ascii="Times New Roman" w:hAnsi="Times New Roman" w:cs="Times New Roman"/>
        </w:rPr>
        <w:t xml:space="preserve">sulla mobilità, si </w:t>
      </w:r>
      <w:r w:rsidR="001500A1">
        <w:rPr>
          <w:rFonts w:ascii="Times New Roman" w:hAnsi="Times New Roman" w:cs="Times New Roman"/>
        </w:rPr>
        <w:t>applica solo se si è titolari in una scuola ubicata nella stessa provincia del domicilio dell’assistito.</w:t>
      </w:r>
      <w:r w:rsidR="00D364D5">
        <w:rPr>
          <w:rFonts w:ascii="Times New Roman" w:hAnsi="Times New Roman" w:cs="Times New Roman"/>
        </w:rPr>
        <w:t xml:space="preserve"> Q</w:t>
      </w:r>
      <w:r w:rsidRPr="00A734B1">
        <w:rPr>
          <w:rFonts w:ascii="Times New Roman" w:hAnsi="Times New Roman" w:cs="Times New Roman"/>
        </w:rPr>
        <w:t>ualora la scuola di titolarità sia in comune diverso o distretto sub comunale diverso da quello</w:t>
      </w:r>
      <w:r>
        <w:rPr>
          <w:rFonts w:ascii="Times New Roman" w:hAnsi="Times New Roman" w:cs="Times New Roman"/>
        </w:rPr>
        <w:t xml:space="preserve"> </w:t>
      </w:r>
      <w:r w:rsidRPr="00A734B1">
        <w:rPr>
          <w:rFonts w:ascii="Times New Roman" w:hAnsi="Times New Roman" w:cs="Times New Roman"/>
        </w:rPr>
        <w:t xml:space="preserve">dell'assistito, </w:t>
      </w:r>
      <w:r w:rsidRPr="009C3E7D">
        <w:rPr>
          <w:rFonts w:ascii="Times New Roman" w:hAnsi="Times New Roman" w:cs="Times New Roman"/>
          <w:b/>
        </w:rPr>
        <w:t>l'esclusione dalla graduatoria interna per l'individuazione del perdente posto si applica solo a</w:t>
      </w:r>
      <w:r w:rsidRPr="00A734B1">
        <w:rPr>
          <w:rFonts w:ascii="Times New Roman" w:hAnsi="Times New Roman" w:cs="Times New Roman"/>
        </w:rPr>
        <w:t xml:space="preserve"> </w:t>
      </w:r>
      <w:r w:rsidRPr="009C3E7D">
        <w:rPr>
          <w:rFonts w:ascii="Times New Roman" w:hAnsi="Times New Roman" w:cs="Times New Roman"/>
          <w:b/>
        </w:rPr>
        <w:t xml:space="preserve">condizione che sia stata presentata, per l'anno scolastico di riferimento, domanda volontaria di trasferimento alle stesse condizioni di cui </w:t>
      </w:r>
      <w:r w:rsidR="00135ACD" w:rsidRPr="009C3E7D">
        <w:rPr>
          <w:rFonts w:ascii="Times New Roman" w:hAnsi="Times New Roman" w:cs="Times New Roman"/>
          <w:b/>
        </w:rPr>
        <w:t xml:space="preserve">all’art. 13 </w:t>
      </w:r>
      <w:r w:rsidRPr="009C3E7D">
        <w:rPr>
          <w:rFonts w:ascii="Times New Roman" w:hAnsi="Times New Roman" w:cs="Times New Roman"/>
          <w:b/>
        </w:rPr>
        <w:t>punto IV del CCNI sulla mobilità.</w:t>
      </w:r>
      <w:r w:rsidR="00D364D5">
        <w:rPr>
          <w:rFonts w:ascii="Times New Roman" w:hAnsi="Times New Roman" w:cs="Times New Roman"/>
          <w:b/>
        </w:rPr>
        <w:t xml:space="preserve"> </w:t>
      </w:r>
      <w:r w:rsidRPr="00A734B1">
        <w:rPr>
          <w:rFonts w:ascii="Times New Roman" w:hAnsi="Times New Roman" w:cs="Times New Roman"/>
        </w:rPr>
        <w:t>Quanto sopra non si applica qualora la scuola di titolarità comprenda sedi/plessi, ubicate nel</w:t>
      </w:r>
      <w:r w:rsidR="00F325D7">
        <w:rPr>
          <w:rFonts w:ascii="Times New Roman" w:hAnsi="Times New Roman" w:cs="Times New Roman"/>
        </w:rPr>
        <w:t xml:space="preserve"> </w:t>
      </w:r>
      <w:r w:rsidRPr="00A734B1">
        <w:rPr>
          <w:rFonts w:ascii="Times New Roman" w:hAnsi="Times New Roman" w:cs="Times New Roman"/>
        </w:rPr>
        <w:t>comune o distretto sub comunale del domicilio del familiare assistito.</w:t>
      </w:r>
    </w:p>
    <w:p w:rsidR="00BB50F8" w:rsidRPr="009C3E7D" w:rsidRDefault="00BB50F8" w:rsidP="00BB3961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C15777" w:rsidRPr="00BB3961" w:rsidRDefault="009937DC" w:rsidP="009937DC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0A50E" wp14:editId="762902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619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5B406" id="Rettangolo 4" o:spid="_x0000_s1026" style="position:absolute;margin-left:0;margin-top:-.05pt;width:16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LTZwIAAMcEAAAOAAAAZHJzL2Uyb0RvYy54bWysVE1v2zAMvQ/YfxB0X20HST+MOkXQosOA&#10;og3aDj2zshwLkERNUuJ0v36U7DZdt9OwHBRSfCLFp0efX+yNZjvpg0Lb8Oqo5Exaga2ym4Z/f7z+&#10;cspZiGBb0Ghlw19k4BfLz5/OB1fLGfaoW+kZJbGhHlzD+xhdXRRB9NJAOEInLQU79AYiuX5TtB4G&#10;ym50MSvL42JA3zqPQoZAu1djkC9z/q6TIt51XZCR6YbT3WJefV6f01osz6HeeHC9EtM14B9uYUBZ&#10;KvqW6goisK1Xf6QySngM2MUjgabArlNC5h6om6r80M1DD07mXoic4N5oCv8vrbjdrT1TbcPnnFkw&#10;9ET3MtKDbVAjmyd+Bhdqgj24tZ+8QGZqdt95k/6pDbbPnL68cSr3kQnanJVniwUxLyhUHVdns0XK&#10;WRwOOx/iV4mGJaPhnp4sMwm7mxBH6Csk1bJ4rbSmfai1ZQMlnZ2UKT+QejoNkUzjqJ9gN5yB3pAs&#10;RfQ5ZUCt2nQ8nc4Sk5fasx2QOOK+mi72GyqVvoLQj6AcSjCojYokXK1Mw0/L9JtOa5uiMktvaiAR&#10;OFKWrGdsX4hyj6MWgxPXiorcQIhr8CQ+aoYGKt7R0mmkDnGyOOvR//zbfsKTJijK2UBipu5/bMFL&#10;zvQ3S2o5q+bzpP7szBcnM3L8+8jz+4jdmkskSioaXSeymfBRv5qdR/NEc7dKVSkEVlDtkefJuYzj&#10;kNHkCrlaZRgp3kG8sQ9OpOSJp0Tv4/4JvJueP5JubvFV+FB/UMGITSctrrYRO5UlcuCVpJUcmpYs&#10;smmy0zi+9zPq8P1Z/gIAAP//AwBQSwMEFAAGAAgAAAAhALmVHjTcAAAABAEAAA8AAABkcnMvZG93&#10;bnJldi54bWxMj0FLw0AUhO+C/2F5gpfSbtKqSMymiKL0IIJVD95ess9sbPZtyL628d+7nvQ4zDDz&#10;TbmefK8ONMYusIF8kYEiboLtuDXw9vowvwYVBdliH5gMfFOEdXV6UmJhw5Ff6LCVVqUSjgUacCJD&#10;oXVsHHmMizAQJ+8zjB4lybHVdsRjKve9XmbZlfbYcVpwONCdo2a33XsDH5tJ2q/8UZ52OHufbVzd&#10;PN/XxpyfTbc3oIQm+QvDL35Chyox1WHPNqreQDoiBuY5qGSuVknWBpaXF6CrUv+Hr34AAAD//wMA&#10;UEsBAi0AFAAGAAgAAAAhALaDOJL+AAAA4QEAABMAAAAAAAAAAAAAAAAAAAAAAFtDb250ZW50X1R5&#10;cGVzXS54bWxQSwECLQAUAAYACAAAACEAOP0h/9YAAACUAQAACwAAAAAAAAAAAAAAAAAvAQAAX3Jl&#10;bHMvLnJlbHNQSwECLQAUAAYACAAAACEA/Ryy02cCAADHBAAADgAAAAAAAAAAAAAAAAAuAgAAZHJz&#10;L2Uyb0RvYy54bWxQSwECLQAUAAYACAAAACEAuZUeNNwAAAAEAQAADwAAAAAAAAAAAAAAAADBBAAA&#10;ZHJzL2Rvd25yZXYueG1sUEsFBgAAAAAEAAQA8wAAAMoFAAAAAA==&#10;" filled="f" strokecolor="black [3213]" strokeweight="1pt"/>
            </w:pict>
          </mc:Fallback>
        </mc:AlternateContent>
      </w:r>
      <w:r w:rsidR="00C15777" w:rsidRPr="00BB3961">
        <w:rPr>
          <w:rFonts w:ascii="Times New Roman" w:hAnsi="Times New Roman" w:cs="Times New Roman"/>
          <w:b/>
          <w:bCs/>
          <w:i/>
          <w:iCs/>
          <w:sz w:val="22"/>
          <w:szCs w:val="22"/>
        </w:rPr>
        <w:t>PERSONALE CHE RICOPRE CARICHE PUBBLICHE NELLE AMMINISTRAZIONI DEGLI ENTI LOCALI</w:t>
      </w:r>
    </w:p>
    <w:p w:rsidR="00C15777" w:rsidRPr="009C3E7D" w:rsidRDefault="00C15777" w:rsidP="00BB396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9C3E7D" w:rsidRDefault="00C15777" w:rsidP="00BB39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B3961">
        <w:rPr>
          <w:rFonts w:ascii="Times New Roman" w:hAnsi="Times New Roman" w:cs="Times New Roman"/>
          <w:sz w:val="22"/>
          <w:szCs w:val="22"/>
        </w:rPr>
        <w:t>Fondi,</w:t>
      </w:r>
      <w:r w:rsidR="006637B3">
        <w:rPr>
          <w:rFonts w:ascii="Times New Roman" w:hAnsi="Times New Roman" w:cs="Times New Roman"/>
          <w:sz w:val="22"/>
          <w:szCs w:val="22"/>
        </w:rPr>
        <w:t xml:space="preserve"> ____</w:t>
      </w:r>
      <w:r w:rsidRPr="00BB3961">
        <w:rPr>
          <w:rFonts w:ascii="Times New Roman" w:hAnsi="Times New Roman" w:cs="Times New Roman"/>
          <w:sz w:val="22"/>
          <w:szCs w:val="22"/>
        </w:rPr>
        <w:t>/</w:t>
      </w:r>
      <w:r w:rsidR="006637B3">
        <w:rPr>
          <w:rFonts w:ascii="Times New Roman" w:hAnsi="Times New Roman" w:cs="Times New Roman"/>
          <w:sz w:val="22"/>
          <w:szCs w:val="22"/>
        </w:rPr>
        <w:t>____</w:t>
      </w:r>
      <w:r w:rsidRPr="00BB3961">
        <w:rPr>
          <w:rFonts w:ascii="Times New Roman" w:hAnsi="Times New Roman" w:cs="Times New Roman"/>
          <w:sz w:val="22"/>
          <w:szCs w:val="22"/>
        </w:rPr>
        <w:t>/</w:t>
      </w:r>
      <w:r w:rsidR="006637B3">
        <w:rPr>
          <w:rFonts w:ascii="Times New Roman" w:hAnsi="Times New Roman" w:cs="Times New Roman"/>
          <w:sz w:val="22"/>
          <w:szCs w:val="22"/>
        </w:rPr>
        <w:t>______</w:t>
      </w:r>
      <w:proofErr w:type="gramStart"/>
      <w:r w:rsidR="006637B3">
        <w:rPr>
          <w:rFonts w:ascii="Times New Roman" w:hAnsi="Times New Roman" w:cs="Times New Roman"/>
          <w:sz w:val="22"/>
          <w:szCs w:val="22"/>
        </w:rPr>
        <w:t>_</w:t>
      </w:r>
      <w:r w:rsidRPr="00BB3961">
        <w:rPr>
          <w:rFonts w:ascii="Times New Roman" w:hAnsi="Times New Roman" w:cs="Times New Roman"/>
          <w:sz w:val="22"/>
          <w:szCs w:val="22"/>
        </w:rPr>
        <w:t xml:space="preserve">  </w:t>
      </w:r>
      <w:r w:rsidR="009C3E7D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9C3E7D">
        <w:rPr>
          <w:rFonts w:ascii="Times New Roman" w:hAnsi="Times New Roman" w:cs="Times New Roman"/>
          <w:sz w:val="22"/>
          <w:szCs w:val="22"/>
        </w:rPr>
        <w:tab/>
      </w:r>
      <w:r w:rsidR="009C3E7D">
        <w:rPr>
          <w:rFonts w:ascii="Times New Roman" w:hAnsi="Times New Roman" w:cs="Times New Roman"/>
          <w:sz w:val="22"/>
          <w:szCs w:val="22"/>
        </w:rPr>
        <w:tab/>
      </w:r>
      <w:r w:rsidR="009C3E7D">
        <w:rPr>
          <w:rFonts w:ascii="Times New Roman" w:hAnsi="Times New Roman" w:cs="Times New Roman"/>
          <w:sz w:val="22"/>
          <w:szCs w:val="22"/>
        </w:rPr>
        <w:tab/>
      </w:r>
      <w:r w:rsidR="009C3E7D">
        <w:rPr>
          <w:rFonts w:ascii="Times New Roman" w:hAnsi="Times New Roman" w:cs="Times New Roman"/>
          <w:sz w:val="22"/>
          <w:szCs w:val="22"/>
        </w:rPr>
        <w:tab/>
      </w:r>
      <w:r w:rsidR="009C3E7D">
        <w:rPr>
          <w:rFonts w:ascii="Times New Roman" w:hAnsi="Times New Roman" w:cs="Times New Roman"/>
          <w:sz w:val="22"/>
          <w:szCs w:val="22"/>
        </w:rPr>
        <w:tab/>
        <w:t xml:space="preserve">                       Firma</w:t>
      </w:r>
    </w:p>
    <w:p w:rsidR="009C3E7D" w:rsidRPr="00BB3961" w:rsidRDefault="009C3E7D" w:rsidP="00BB39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</w:p>
    <w:p w:rsidR="00C15777" w:rsidRDefault="000B710B" w:rsidP="009C3E7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sectPr w:rsidR="00C15777" w:rsidSect="009C3E7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54B4"/>
    <w:multiLevelType w:val="hybridMultilevel"/>
    <w:tmpl w:val="2F6CC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151C"/>
    <w:multiLevelType w:val="hybridMultilevel"/>
    <w:tmpl w:val="0FB2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81E55"/>
    <w:multiLevelType w:val="hybridMultilevel"/>
    <w:tmpl w:val="2662EE22"/>
    <w:lvl w:ilvl="0" w:tplc="932A34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023D7"/>
    <w:multiLevelType w:val="hybridMultilevel"/>
    <w:tmpl w:val="3AD42D6E"/>
    <w:lvl w:ilvl="0" w:tplc="932A34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511"/>
    <w:rsid w:val="000B710B"/>
    <w:rsid w:val="00135ACD"/>
    <w:rsid w:val="001500A1"/>
    <w:rsid w:val="001836C7"/>
    <w:rsid w:val="001C3D98"/>
    <w:rsid w:val="00232263"/>
    <w:rsid w:val="00493511"/>
    <w:rsid w:val="00524262"/>
    <w:rsid w:val="0055382E"/>
    <w:rsid w:val="006637B3"/>
    <w:rsid w:val="00680C83"/>
    <w:rsid w:val="007D0963"/>
    <w:rsid w:val="00904BF3"/>
    <w:rsid w:val="009937DC"/>
    <w:rsid w:val="009952AD"/>
    <w:rsid w:val="009C3E7D"/>
    <w:rsid w:val="00A734B1"/>
    <w:rsid w:val="00BB3961"/>
    <w:rsid w:val="00BB50F8"/>
    <w:rsid w:val="00C15777"/>
    <w:rsid w:val="00D06963"/>
    <w:rsid w:val="00D364D5"/>
    <w:rsid w:val="00DB77F4"/>
    <w:rsid w:val="00DD13F4"/>
    <w:rsid w:val="00F325D7"/>
    <w:rsid w:val="00F5332E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EA6"/>
  <w15:docId w15:val="{266128AD-7A07-4F23-AA31-33D576EA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57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essunaspaziatura">
    <w:name w:val="No Spacing"/>
    <w:uiPriority w:val="1"/>
    <w:qFormat/>
    <w:rsid w:val="00BB50F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</cp:lastModifiedBy>
  <cp:revision>18</cp:revision>
  <cp:lastPrinted>2024-02-26T08:21:00Z</cp:lastPrinted>
  <dcterms:created xsi:type="dcterms:W3CDTF">2021-03-17T08:04:00Z</dcterms:created>
  <dcterms:modified xsi:type="dcterms:W3CDTF">2025-02-18T12:01:00Z</dcterms:modified>
</cp:coreProperties>
</file>